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20CFC" w14:textId="1B3CFEA2" w:rsidR="00FE63A3" w:rsidRDefault="00445BB5">
      <w:r>
        <w:t>Λεζάντα</w:t>
      </w:r>
    </w:p>
    <w:p w14:paraId="7EE85081" w14:textId="77777777" w:rsidR="00445BB5" w:rsidRPr="00445BB5" w:rsidRDefault="00445BB5" w:rsidP="00445BB5">
      <w:r w:rsidRPr="00445BB5">
        <w:t xml:space="preserve">Από αριστερά προς τα δεξιά: </w:t>
      </w:r>
      <w:r w:rsidRPr="00445BB5">
        <w:rPr>
          <w:lang w:val="en-US"/>
        </w:rPr>
        <w:t>A</w:t>
      </w:r>
      <w:proofErr w:type="spellStart"/>
      <w:r w:rsidRPr="00445BB5">
        <w:t>μαλία</w:t>
      </w:r>
      <w:proofErr w:type="spellEnd"/>
      <w:r w:rsidRPr="00445BB5">
        <w:t xml:space="preserve"> Ζάχου, </w:t>
      </w:r>
      <w:r w:rsidRPr="00445BB5">
        <w:rPr>
          <w:lang w:val="en-US"/>
        </w:rPr>
        <w:t>Senior DTP Artist</w:t>
      </w:r>
      <w:r w:rsidRPr="00445BB5">
        <w:t xml:space="preserve">, </w:t>
      </w:r>
      <w:r w:rsidRPr="00445BB5">
        <w:rPr>
          <w:lang w:val="en-US"/>
        </w:rPr>
        <w:t xml:space="preserve">Caparo DC </w:t>
      </w:r>
      <w:r w:rsidRPr="00445BB5">
        <w:t xml:space="preserve">| Ξένια </w:t>
      </w:r>
      <w:proofErr w:type="spellStart"/>
      <w:r w:rsidRPr="00445BB5">
        <w:t>Κασδοβασίλη</w:t>
      </w:r>
      <w:proofErr w:type="spellEnd"/>
      <w:r w:rsidRPr="00445BB5">
        <w:t xml:space="preserve">, Executive Team </w:t>
      </w:r>
      <w:proofErr w:type="spellStart"/>
      <w:r w:rsidRPr="00445BB5">
        <w:t>Lead</w:t>
      </w:r>
      <w:proofErr w:type="spellEnd"/>
      <w:r w:rsidRPr="00445BB5">
        <w:t xml:space="preserve">, </w:t>
      </w:r>
      <w:proofErr w:type="spellStart"/>
      <w:r w:rsidRPr="00445BB5">
        <w:t>Brand</w:t>
      </w:r>
      <w:proofErr w:type="spellEnd"/>
      <w:r w:rsidRPr="00445BB5">
        <w:t xml:space="preserve"> </w:t>
      </w:r>
      <w:proofErr w:type="spellStart"/>
      <w:r w:rsidRPr="00445BB5">
        <w:t>Embassy</w:t>
      </w:r>
      <w:proofErr w:type="spellEnd"/>
      <w:r w:rsidRPr="00445BB5">
        <w:t xml:space="preserve">, Lidl Ελλάς | Κώστας </w:t>
      </w:r>
      <w:proofErr w:type="spellStart"/>
      <w:r w:rsidRPr="00445BB5">
        <w:t>Καπαρός</w:t>
      </w:r>
      <w:proofErr w:type="spellEnd"/>
      <w:r w:rsidRPr="00445BB5">
        <w:t xml:space="preserve">, </w:t>
      </w:r>
      <w:r w:rsidRPr="00445BB5">
        <w:rPr>
          <w:lang w:val="en-US"/>
        </w:rPr>
        <w:t>Founder Caparo DC</w:t>
      </w:r>
    </w:p>
    <w:p w14:paraId="637A8C40" w14:textId="77777777" w:rsidR="00445BB5" w:rsidRPr="00445BB5" w:rsidRDefault="00445BB5"/>
    <w:sectPr w:rsidR="00445BB5" w:rsidRPr="00445BB5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BB5"/>
    <w:rsid w:val="000E2C7D"/>
    <w:rsid w:val="00222693"/>
    <w:rsid w:val="00445BB5"/>
    <w:rsid w:val="00912727"/>
    <w:rsid w:val="00B009E1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B11F8"/>
  <w15:chartTrackingRefBased/>
  <w15:docId w15:val="{FFEA8BC9-3E26-4667-87E3-78970F49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45B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45B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45B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45B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45B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45B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45B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45B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45B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45B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45B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45B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45BB5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45BB5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45BB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45BB5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45BB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45B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45B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45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45B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45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45B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45BB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45BB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45BB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45B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45BB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45B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6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2025-10-08T10:22:00Z</dcterms:created>
  <dcterms:modified xsi:type="dcterms:W3CDTF">2025-10-08T10:22:00Z</dcterms:modified>
</cp:coreProperties>
</file>