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71AEB" w14:textId="6B091E3A" w:rsidR="006D2FB1" w:rsidRPr="00B3396A" w:rsidRDefault="006D2FB1" w:rsidP="006D2FB1">
      <w:pPr>
        <w:pStyle w:val="EinfAbs"/>
        <w:rPr>
          <w:rFonts w:ascii="Lidl Font Pro" w:hAnsi="Lidl Font Pro" w:cs="Helv"/>
          <w:color w:val="auto"/>
          <w:sz w:val="22"/>
          <w:szCs w:val="22"/>
          <w:lang w:val="el-GR"/>
        </w:rPr>
      </w:pPr>
    </w:p>
    <w:p w14:paraId="56AE2864" w14:textId="5ABE8BF9" w:rsidR="00C15348" w:rsidRPr="003B789F" w:rsidRDefault="00F90B12" w:rsidP="006D2FB1">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962559">
        <w:rPr>
          <w:rFonts w:ascii="Lidl Font Pro" w:hAnsi="Lidl Font Pro" w:cs="Helv"/>
          <w:color w:val="auto"/>
          <w:sz w:val="22"/>
          <w:szCs w:val="22"/>
          <w:lang w:val="el-GR"/>
        </w:rPr>
        <w:t>30</w:t>
      </w:r>
      <w:r w:rsidR="00830899" w:rsidRPr="003B789F">
        <w:rPr>
          <w:rFonts w:ascii="Lidl Font Pro" w:hAnsi="Lidl Font Pro" w:cs="Helv"/>
          <w:color w:val="auto"/>
          <w:sz w:val="22"/>
          <w:szCs w:val="22"/>
          <w:lang w:val="el-GR"/>
        </w:rPr>
        <w:t>/</w:t>
      </w:r>
      <w:r w:rsidR="004D6802" w:rsidRPr="00D42559">
        <w:rPr>
          <w:rFonts w:ascii="Lidl Font Pro" w:hAnsi="Lidl Font Pro" w:cs="Helv"/>
          <w:color w:val="auto"/>
          <w:sz w:val="22"/>
          <w:szCs w:val="22"/>
          <w:lang w:val="el-GR"/>
        </w:rPr>
        <w:t>04</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28770534" w:rsidR="008767AF" w:rsidRPr="00D42559" w:rsidRDefault="00D42559" w:rsidP="006D2FB1">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D42559">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Ελλά</w:t>
      </w:r>
      <w:r w:rsidR="00AA69CB">
        <w:rPr>
          <w:rFonts w:ascii="Lidl Font Pro" w:hAnsi="Lidl Font Pro"/>
          <w:b/>
          <w:bCs/>
          <w:color w:val="1F497D" w:themeColor="text2"/>
          <w:sz w:val="36"/>
          <w:szCs w:val="36"/>
          <w:lang w:val="el-GR"/>
        </w:rPr>
        <w:t xml:space="preserve">ς, για μία ακόμη χρονιά, δείχνει το ανθρώπινο </w:t>
      </w:r>
      <w:r w:rsidR="00574A83">
        <w:rPr>
          <w:rFonts w:ascii="Lidl Font Pro" w:hAnsi="Lidl Font Pro"/>
          <w:b/>
          <w:bCs/>
          <w:color w:val="1F497D" w:themeColor="text2"/>
          <w:sz w:val="36"/>
          <w:szCs w:val="36"/>
          <w:lang w:val="el-GR"/>
        </w:rPr>
        <w:t>πρόσωπό της</w:t>
      </w:r>
      <w:r w:rsidR="00CF5C22">
        <w:rPr>
          <w:rFonts w:ascii="Lidl Font Pro" w:hAnsi="Lidl Font Pro"/>
          <w:b/>
          <w:bCs/>
          <w:color w:val="1F497D" w:themeColor="text2"/>
          <w:sz w:val="36"/>
          <w:szCs w:val="36"/>
          <w:lang w:val="el-GR"/>
        </w:rPr>
        <w:t xml:space="preserve"> μοιράζοντας</w:t>
      </w:r>
      <w:r w:rsidR="00701190">
        <w:rPr>
          <w:rFonts w:ascii="Lidl Font Pro" w:hAnsi="Lidl Font Pro"/>
          <w:b/>
          <w:bCs/>
          <w:color w:val="1F497D" w:themeColor="text2"/>
          <w:sz w:val="36"/>
          <w:szCs w:val="36"/>
          <w:lang w:val="el-GR"/>
        </w:rPr>
        <w:t xml:space="preserve"> </w:t>
      </w:r>
      <w:r w:rsidR="00955B98">
        <w:rPr>
          <w:rFonts w:ascii="Lidl Font Pro" w:hAnsi="Lidl Font Pro"/>
          <w:b/>
          <w:bCs/>
          <w:color w:val="1F497D" w:themeColor="text2"/>
          <w:sz w:val="36"/>
          <w:szCs w:val="36"/>
          <w:lang w:val="el-GR"/>
        </w:rPr>
        <w:t xml:space="preserve">περισσότερα από 2.000 </w:t>
      </w:r>
      <w:r w:rsidR="00CF5C22">
        <w:rPr>
          <w:rFonts w:ascii="Lidl Font Pro" w:hAnsi="Lidl Font Pro"/>
          <w:b/>
          <w:bCs/>
          <w:color w:val="1F497D" w:themeColor="text2"/>
          <w:sz w:val="36"/>
          <w:szCs w:val="36"/>
          <w:lang w:val="el-GR"/>
        </w:rPr>
        <w:t>εορταστικά γεύματα</w:t>
      </w:r>
    </w:p>
    <w:p w14:paraId="1C6BDA16" w14:textId="790F57AE" w:rsidR="003233DA" w:rsidRPr="00426790" w:rsidRDefault="00701190" w:rsidP="006D2FB1">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Η εταιρεία </w:t>
      </w:r>
      <w:r w:rsidR="00293F52">
        <w:rPr>
          <w:rFonts w:ascii="Lidl Font Pro" w:eastAsia="Times New Roman" w:hAnsi="Lidl Font Pro" w:cs="Calibri"/>
          <w:b/>
          <w:bCs/>
          <w:color w:val="1F497D" w:themeColor="text2"/>
          <w:lang w:val="el-GR"/>
        </w:rPr>
        <w:t>ως σταθερός αρωγός των ευαίσθητων ομάδων της κοινωνίας, προχώρησε σε δράσεις κοινωνικής προσφοράς σε Αθήνα και Θεσσαλονίκη, σε συνεργασία με φορείς της τοπικής αυτοδιοίκησης.</w:t>
      </w:r>
    </w:p>
    <w:bookmarkEnd w:id="0"/>
    <w:bookmarkEnd w:id="1"/>
    <w:p w14:paraId="698C584F" w14:textId="758A3D7B" w:rsidR="00742ABF" w:rsidRPr="00742ABF" w:rsidRDefault="00742ABF" w:rsidP="00742ABF">
      <w:pPr>
        <w:spacing w:after="120" w:line="360" w:lineRule="auto"/>
        <w:jc w:val="both"/>
        <w:rPr>
          <w:rFonts w:ascii="Lidl Font Pro" w:hAnsi="Lidl Font Pro"/>
          <w:color w:val="000000" w:themeColor="text1"/>
          <w:lang w:val="el-GR"/>
        </w:rPr>
      </w:pPr>
      <w:r w:rsidRPr="00742ABF">
        <w:rPr>
          <w:rFonts w:ascii="Lidl Font Pro" w:hAnsi="Lidl Font Pro"/>
          <w:color w:val="000000" w:themeColor="text1"/>
          <w:lang w:val="el-GR"/>
        </w:rPr>
        <w:t xml:space="preserve">Με οδηγό την ευθύνη, την αλληλεγγύη και τον σεβασμό προς τον άνθρωπο, η </w:t>
      </w:r>
      <w:r w:rsidRPr="00CF5C22">
        <w:rPr>
          <w:rFonts w:ascii="Lidl Font Pro" w:hAnsi="Lidl Font Pro"/>
          <w:b/>
          <w:bCs/>
          <w:color w:val="000000" w:themeColor="text1"/>
          <w:lang w:val="en-US"/>
        </w:rPr>
        <w:t>Lidl</w:t>
      </w:r>
      <w:r w:rsidRPr="00CF5C22">
        <w:rPr>
          <w:rFonts w:ascii="Lidl Font Pro" w:hAnsi="Lidl Font Pro"/>
          <w:b/>
          <w:bCs/>
          <w:color w:val="000000" w:themeColor="text1"/>
          <w:lang w:val="el-GR"/>
        </w:rPr>
        <w:t xml:space="preserve"> Ελλάς</w:t>
      </w:r>
      <w:r w:rsidRPr="00742ABF">
        <w:rPr>
          <w:rFonts w:ascii="Lidl Font Pro" w:hAnsi="Lidl Font Pro"/>
          <w:color w:val="000000" w:themeColor="text1"/>
          <w:lang w:val="el-GR"/>
        </w:rPr>
        <w:t xml:space="preserve"> στάθηκε και φέτος στο πλευρό των συνανθρώπων μας που το έχουν ανάγκη, με αφορμή την </w:t>
      </w:r>
      <w:r w:rsidRPr="00CF5C22">
        <w:rPr>
          <w:rFonts w:ascii="Lidl Font Pro" w:hAnsi="Lidl Font Pro"/>
          <w:b/>
          <w:bCs/>
          <w:color w:val="000000" w:themeColor="text1"/>
          <w:lang w:val="el-GR"/>
        </w:rPr>
        <w:t>Πασχαλινή περίοδο</w:t>
      </w:r>
      <w:r w:rsidRPr="00742ABF">
        <w:rPr>
          <w:rFonts w:ascii="Lidl Font Pro" w:hAnsi="Lidl Font Pro"/>
          <w:color w:val="000000" w:themeColor="text1"/>
          <w:lang w:val="el-GR"/>
        </w:rPr>
        <w:t xml:space="preserve">. Στο πλαίσιο του προγράμματος εταιρικής υπευθυνότητας της εταιρείας και με συνεχή μέριμνα για την κοινωνική προσφορά, διανεμήθηκαν περισσότερα από </w:t>
      </w:r>
      <w:r w:rsidRPr="00CF5C22">
        <w:rPr>
          <w:rFonts w:ascii="Lidl Font Pro" w:hAnsi="Lidl Font Pro"/>
          <w:b/>
          <w:bCs/>
          <w:color w:val="000000" w:themeColor="text1"/>
          <w:lang w:val="el-GR"/>
        </w:rPr>
        <w:t>2.000 πλήρη εορταστικά γεύματα σε Αθήνα και Θεσσαλονίκη</w:t>
      </w:r>
      <w:r w:rsidRPr="00742ABF">
        <w:rPr>
          <w:rFonts w:ascii="Lidl Font Pro" w:hAnsi="Lidl Font Pro"/>
          <w:color w:val="000000" w:themeColor="text1"/>
          <w:lang w:val="el-GR"/>
        </w:rPr>
        <w:t>, σε συνεργασία με τους αντίστοιχους δήμους και κοινωνικές υπηρεσίες.</w:t>
      </w:r>
    </w:p>
    <w:p w14:paraId="4228DEE2" w14:textId="673FE384" w:rsidR="00742ABF" w:rsidRPr="004E25FB" w:rsidRDefault="00742ABF" w:rsidP="00742ABF">
      <w:pPr>
        <w:spacing w:after="120" w:line="360" w:lineRule="auto"/>
        <w:jc w:val="both"/>
        <w:rPr>
          <w:rFonts w:ascii="Lidl Font Pro" w:hAnsi="Lidl Font Pro"/>
          <w:b/>
          <w:bCs/>
          <w:color w:val="000000" w:themeColor="text1"/>
          <w:lang w:val="el-GR"/>
        </w:rPr>
      </w:pPr>
      <w:r w:rsidRPr="004E25FB">
        <w:rPr>
          <w:rFonts w:ascii="Lidl Font Pro" w:hAnsi="Lidl Font Pro"/>
          <w:b/>
          <w:bCs/>
          <w:color w:val="000000" w:themeColor="text1"/>
          <w:lang w:val="el-GR"/>
        </w:rPr>
        <w:t>Στην Αθήνα: Μαζί με τον Δήμο Αθηναίων και το Κ.Υ.Α.Δ.Α</w:t>
      </w:r>
      <w:r w:rsidR="009517DC" w:rsidRPr="004E25FB">
        <w:rPr>
          <w:rFonts w:ascii="Lidl Font Pro" w:hAnsi="Lidl Font Pro"/>
          <w:b/>
          <w:bCs/>
          <w:color w:val="000000" w:themeColor="text1"/>
          <w:lang w:val="el-GR"/>
        </w:rPr>
        <w:t>.</w:t>
      </w:r>
    </w:p>
    <w:p w14:paraId="34FB4DAF" w14:textId="0280E6C4" w:rsidR="00742ABF" w:rsidRPr="00742ABF" w:rsidRDefault="00742ABF" w:rsidP="00742ABF">
      <w:pPr>
        <w:spacing w:after="120" w:line="360" w:lineRule="auto"/>
        <w:jc w:val="both"/>
        <w:rPr>
          <w:rFonts w:ascii="Lidl Font Pro" w:hAnsi="Lidl Font Pro"/>
          <w:color w:val="000000" w:themeColor="text1"/>
          <w:lang w:val="el-GR"/>
        </w:rPr>
      </w:pPr>
      <w:r w:rsidRPr="00742ABF">
        <w:rPr>
          <w:rFonts w:ascii="Lidl Font Pro" w:hAnsi="Lidl Font Pro"/>
          <w:color w:val="000000" w:themeColor="text1"/>
          <w:lang w:val="el-GR"/>
        </w:rPr>
        <w:t xml:space="preserve">Η συνεργασία </w:t>
      </w:r>
      <w:r w:rsidR="00CF5C22">
        <w:rPr>
          <w:rFonts w:ascii="Lidl Font Pro" w:hAnsi="Lidl Font Pro"/>
          <w:color w:val="000000" w:themeColor="text1"/>
          <w:lang w:val="el-GR"/>
        </w:rPr>
        <w:t xml:space="preserve">της εταιρείας </w:t>
      </w:r>
      <w:r w:rsidRPr="00742ABF">
        <w:rPr>
          <w:rFonts w:ascii="Lidl Font Pro" w:hAnsi="Lidl Font Pro"/>
          <w:color w:val="000000" w:themeColor="text1"/>
          <w:lang w:val="el-GR"/>
        </w:rPr>
        <w:t xml:space="preserve">με το </w:t>
      </w:r>
      <w:r w:rsidRPr="00CF5C22">
        <w:rPr>
          <w:rFonts w:ascii="Lidl Font Pro" w:hAnsi="Lidl Font Pro"/>
          <w:b/>
          <w:bCs/>
          <w:color w:val="000000" w:themeColor="text1"/>
          <w:lang w:val="el-GR"/>
        </w:rPr>
        <w:t>Κέντρο Υποδοχής και Αλληλεγγύης του Δήμου Αθηναίων (Κ.Υ.Α.Δ.Α.)</w:t>
      </w:r>
      <w:r w:rsidRPr="00742ABF">
        <w:rPr>
          <w:rFonts w:ascii="Lidl Font Pro" w:hAnsi="Lidl Font Pro"/>
          <w:color w:val="000000" w:themeColor="text1"/>
          <w:lang w:val="el-GR"/>
        </w:rPr>
        <w:t xml:space="preserve"> συνεχίστηκε για άλλη μια χρονιά, προσφέροντας </w:t>
      </w:r>
      <w:r w:rsidRPr="00CF5C22">
        <w:rPr>
          <w:rFonts w:ascii="Lidl Font Pro" w:hAnsi="Lidl Font Pro"/>
          <w:b/>
          <w:bCs/>
          <w:color w:val="000000" w:themeColor="text1"/>
          <w:lang w:val="el-GR"/>
        </w:rPr>
        <w:t>1.300 γεύματα σε αστέγους, άπορους και ωφελούμενους των κοινωνικών δομών του Δήμου</w:t>
      </w:r>
      <w:r w:rsidRPr="00742ABF">
        <w:rPr>
          <w:rFonts w:ascii="Lidl Font Pro" w:hAnsi="Lidl Font Pro"/>
          <w:color w:val="000000" w:themeColor="text1"/>
          <w:lang w:val="el-GR"/>
        </w:rPr>
        <w:t xml:space="preserve">. Η διανομή πραγματοποιήθηκε την </w:t>
      </w:r>
      <w:r w:rsidRPr="00CF5C22">
        <w:rPr>
          <w:rFonts w:ascii="Lidl Font Pro" w:hAnsi="Lidl Font Pro"/>
          <w:b/>
          <w:bCs/>
          <w:color w:val="000000" w:themeColor="text1"/>
          <w:lang w:val="el-GR"/>
        </w:rPr>
        <w:t>Κυριακή του Πάσχα</w:t>
      </w:r>
      <w:r w:rsidR="000E6454" w:rsidRPr="000E6454">
        <w:rPr>
          <w:rFonts w:ascii="Lidl Font Pro" w:hAnsi="Lidl Font Pro"/>
          <w:color w:val="000000" w:themeColor="text1"/>
          <w:lang w:val="el-GR"/>
        </w:rPr>
        <w:t xml:space="preserve">, 20 </w:t>
      </w:r>
      <w:r w:rsidR="000E6454">
        <w:rPr>
          <w:rFonts w:ascii="Lidl Font Pro" w:hAnsi="Lidl Font Pro"/>
          <w:color w:val="000000" w:themeColor="text1"/>
          <w:lang w:val="el-GR"/>
        </w:rPr>
        <w:t>Απριλίου</w:t>
      </w:r>
      <w:r w:rsidRPr="00742ABF">
        <w:rPr>
          <w:rFonts w:ascii="Lidl Font Pro" w:hAnsi="Lidl Font Pro"/>
          <w:color w:val="000000" w:themeColor="text1"/>
          <w:lang w:val="el-GR"/>
        </w:rPr>
        <w:t xml:space="preserve">, στις εγκαταστάσεις του Κλειστού Γυμναστηρίου </w:t>
      </w:r>
      <w:proofErr w:type="spellStart"/>
      <w:r w:rsidRPr="00742ABF">
        <w:rPr>
          <w:rFonts w:ascii="Lidl Font Pro" w:hAnsi="Lidl Font Pro"/>
          <w:color w:val="000000" w:themeColor="text1"/>
          <w:lang w:val="el-GR"/>
        </w:rPr>
        <w:t>Ρουφ</w:t>
      </w:r>
      <w:proofErr w:type="spellEnd"/>
      <w:r w:rsidRPr="00742ABF">
        <w:rPr>
          <w:rFonts w:ascii="Lidl Font Pro" w:hAnsi="Lidl Font Pro"/>
          <w:color w:val="000000" w:themeColor="text1"/>
          <w:lang w:val="el-GR"/>
        </w:rPr>
        <w:t>, προσφέροντας μια στιγμή θαλπωρής και αξιοπρέπειας σε ανθρώπους που το έχουν περισσότερο ανάγκη.</w:t>
      </w:r>
    </w:p>
    <w:p w14:paraId="55AB79D2" w14:textId="4C0CF061" w:rsidR="00742ABF" w:rsidRPr="004E25FB" w:rsidRDefault="00742ABF" w:rsidP="00742ABF">
      <w:pPr>
        <w:spacing w:after="120" w:line="360" w:lineRule="auto"/>
        <w:jc w:val="both"/>
        <w:rPr>
          <w:rFonts w:ascii="Lidl Font Pro" w:hAnsi="Lidl Font Pro"/>
          <w:b/>
          <w:bCs/>
          <w:color w:val="000000" w:themeColor="text1"/>
          <w:lang w:val="el-GR"/>
        </w:rPr>
      </w:pPr>
      <w:r w:rsidRPr="004E25FB">
        <w:rPr>
          <w:rFonts w:ascii="Lidl Font Pro" w:hAnsi="Lidl Font Pro"/>
          <w:b/>
          <w:bCs/>
          <w:color w:val="000000" w:themeColor="text1"/>
          <w:lang w:val="el-GR"/>
        </w:rPr>
        <w:t>Στη Θεσσαλονίκη: Συνεχής παρουσία με την υποστήριξη των κοινωνικών δομών του Δήμου</w:t>
      </w:r>
    </w:p>
    <w:p w14:paraId="2E6D5D4F" w14:textId="664F467A" w:rsidR="00742ABF" w:rsidRPr="008602F1" w:rsidRDefault="00742ABF" w:rsidP="00742ABF">
      <w:pPr>
        <w:spacing w:after="120" w:line="360" w:lineRule="auto"/>
        <w:jc w:val="both"/>
        <w:rPr>
          <w:rFonts w:ascii="Lidl Font Pro" w:hAnsi="Lidl Font Pro"/>
          <w:color w:val="000000" w:themeColor="text1"/>
          <w:lang w:val="el-GR"/>
        </w:rPr>
      </w:pPr>
      <w:r w:rsidRPr="00742ABF">
        <w:rPr>
          <w:rFonts w:ascii="Lidl Font Pro" w:hAnsi="Lidl Font Pro"/>
          <w:color w:val="000000" w:themeColor="text1"/>
          <w:lang w:val="el-GR"/>
        </w:rPr>
        <w:t xml:space="preserve">Στη Θεσσαλονίκη, η </w:t>
      </w:r>
      <w:r w:rsidRPr="00CF5C22">
        <w:rPr>
          <w:rFonts w:ascii="Lidl Font Pro" w:hAnsi="Lidl Font Pro"/>
          <w:b/>
          <w:bCs/>
          <w:color w:val="000000" w:themeColor="text1"/>
          <w:lang w:val="en-US"/>
        </w:rPr>
        <w:t>Lidl</w:t>
      </w:r>
      <w:r w:rsidRPr="00CF5C22">
        <w:rPr>
          <w:rFonts w:ascii="Lidl Font Pro" w:hAnsi="Lidl Font Pro"/>
          <w:b/>
          <w:bCs/>
          <w:color w:val="000000" w:themeColor="text1"/>
          <w:lang w:val="el-GR"/>
        </w:rPr>
        <w:t xml:space="preserve"> Ελλάς</w:t>
      </w:r>
      <w:r w:rsidRPr="00742ABF">
        <w:rPr>
          <w:rFonts w:ascii="Lidl Font Pro" w:hAnsi="Lidl Font Pro"/>
          <w:color w:val="000000" w:themeColor="text1"/>
          <w:lang w:val="el-GR"/>
        </w:rPr>
        <w:t xml:space="preserve"> βρέθηκε στο πλευρό του Δήμου για ακόμη μία χρονιά, προσφέροντας </w:t>
      </w:r>
      <w:r w:rsidRPr="00CF5C22">
        <w:rPr>
          <w:rFonts w:ascii="Lidl Font Pro" w:hAnsi="Lidl Font Pro"/>
          <w:b/>
          <w:bCs/>
          <w:color w:val="000000" w:themeColor="text1"/>
          <w:lang w:val="el-GR"/>
        </w:rPr>
        <w:t xml:space="preserve">760 γεύματα </w:t>
      </w:r>
      <w:r w:rsidR="008F6EB1">
        <w:rPr>
          <w:rFonts w:ascii="Lidl Font Pro" w:hAnsi="Lidl Font Pro"/>
          <w:b/>
          <w:bCs/>
          <w:color w:val="000000" w:themeColor="text1"/>
          <w:lang w:val="el-GR"/>
        </w:rPr>
        <w:t>σε συνεργασία με την</w:t>
      </w:r>
      <w:r w:rsidRPr="00CF5C22">
        <w:rPr>
          <w:rFonts w:ascii="Lidl Font Pro" w:hAnsi="Lidl Font Pro"/>
          <w:b/>
          <w:bCs/>
          <w:color w:val="000000" w:themeColor="text1"/>
          <w:lang w:val="el-GR"/>
        </w:rPr>
        <w:t xml:space="preserve"> </w:t>
      </w:r>
      <w:proofErr w:type="spellStart"/>
      <w:r w:rsidRPr="00CF5C22">
        <w:rPr>
          <w:rFonts w:ascii="Lidl Font Pro" w:hAnsi="Lidl Font Pro"/>
          <w:b/>
          <w:bCs/>
          <w:color w:val="000000" w:themeColor="text1"/>
          <w:lang w:val="el-GR"/>
        </w:rPr>
        <w:t>Αντιδημαρχία</w:t>
      </w:r>
      <w:proofErr w:type="spellEnd"/>
      <w:r w:rsidRPr="00CF5C22">
        <w:rPr>
          <w:rFonts w:ascii="Lidl Font Pro" w:hAnsi="Lidl Font Pro"/>
          <w:b/>
          <w:bCs/>
          <w:color w:val="000000" w:themeColor="text1"/>
          <w:lang w:val="el-GR"/>
        </w:rPr>
        <w:t xml:space="preserve"> Κοινωνικής Πολιτικής, Αλληλεγγύης και Πρόνοιας</w:t>
      </w:r>
      <w:r w:rsidRPr="00742ABF">
        <w:rPr>
          <w:rFonts w:ascii="Lidl Font Pro" w:hAnsi="Lidl Font Pro"/>
          <w:color w:val="000000" w:themeColor="text1"/>
          <w:lang w:val="el-GR"/>
        </w:rPr>
        <w:t xml:space="preserve">. Τα γεύματα διανεμήθηκαν </w:t>
      </w:r>
      <w:r w:rsidR="008602F1">
        <w:rPr>
          <w:rFonts w:ascii="Lidl Font Pro" w:hAnsi="Lidl Font Pro"/>
          <w:color w:val="000000" w:themeColor="text1"/>
          <w:lang w:val="el-GR"/>
        </w:rPr>
        <w:t xml:space="preserve">το </w:t>
      </w:r>
      <w:r w:rsidR="008602F1" w:rsidRPr="002601F9">
        <w:rPr>
          <w:rFonts w:ascii="Lidl Font Pro" w:hAnsi="Lidl Font Pro"/>
          <w:b/>
          <w:bCs/>
          <w:color w:val="000000" w:themeColor="text1"/>
          <w:lang w:val="el-GR"/>
        </w:rPr>
        <w:t xml:space="preserve">Μεγάλο </w:t>
      </w:r>
      <w:r w:rsidR="008602F1" w:rsidRPr="002601F9">
        <w:rPr>
          <w:rFonts w:ascii="Lidl Font Pro" w:hAnsi="Lidl Font Pro"/>
          <w:b/>
          <w:bCs/>
          <w:color w:val="000000" w:themeColor="text1"/>
          <w:lang w:val="el-GR"/>
        </w:rPr>
        <w:lastRenderedPageBreak/>
        <w:t>Σάββατο</w:t>
      </w:r>
      <w:r w:rsidR="008602F1" w:rsidRPr="002601F9">
        <w:rPr>
          <w:rFonts w:ascii="Lidl Font Pro" w:hAnsi="Lidl Font Pro"/>
          <w:color w:val="000000" w:themeColor="text1"/>
          <w:lang w:val="el-GR"/>
        </w:rPr>
        <w:t>, 19 Απριλίου,</w:t>
      </w:r>
      <w:r w:rsidR="008602F1">
        <w:rPr>
          <w:rFonts w:ascii="Lidl Font Pro" w:hAnsi="Lidl Font Pro"/>
          <w:color w:val="000000" w:themeColor="text1"/>
          <w:lang w:val="el-GR"/>
        </w:rPr>
        <w:t xml:space="preserve"> σε ωφελούμενους</w:t>
      </w:r>
      <w:r w:rsidRPr="00742ABF">
        <w:rPr>
          <w:rFonts w:ascii="Lidl Font Pro" w:hAnsi="Lidl Font Pro"/>
          <w:color w:val="000000" w:themeColor="text1"/>
          <w:lang w:val="el-GR"/>
        </w:rPr>
        <w:t xml:space="preserve"> των προγραμμάτων του Δήμου</w:t>
      </w:r>
      <w:r w:rsidR="002601F9">
        <w:rPr>
          <w:rFonts w:ascii="Lidl Font Pro" w:hAnsi="Lidl Font Pro"/>
          <w:color w:val="000000" w:themeColor="text1"/>
          <w:lang w:val="el-GR"/>
        </w:rPr>
        <w:t xml:space="preserve"> και των Δομών του Υπνωτηρίου Αστέγων και του Ανοικτού Κέντρου Ημέρας Αστέγων.</w:t>
      </w:r>
    </w:p>
    <w:p w14:paraId="66950833" w14:textId="2E54BC33" w:rsidR="009517DC" w:rsidRPr="00C046C1" w:rsidRDefault="003E2871" w:rsidP="00742ABF">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Παράλληλα, στη Θεσσαλονίκη, η εταιρεία παρείχε</w:t>
      </w:r>
      <w:r w:rsidR="00215852">
        <w:rPr>
          <w:rFonts w:ascii="Lidl Font Pro" w:hAnsi="Lidl Font Pro"/>
          <w:color w:val="000000" w:themeColor="text1"/>
          <w:lang w:val="el-GR"/>
        </w:rPr>
        <w:t xml:space="preserve"> </w:t>
      </w:r>
      <w:r w:rsidR="00215852" w:rsidRPr="002601F9">
        <w:rPr>
          <w:rFonts w:ascii="Lidl Font Pro" w:hAnsi="Lidl Font Pro"/>
          <w:b/>
          <w:bCs/>
          <w:color w:val="000000" w:themeColor="text1"/>
          <w:lang w:val="el-GR"/>
        </w:rPr>
        <w:t>420 συσκευασίες νωπού προϊόντος</w:t>
      </w:r>
      <w:r w:rsidR="00215852">
        <w:rPr>
          <w:rFonts w:ascii="Lidl Font Pro" w:hAnsi="Lidl Font Pro"/>
          <w:color w:val="000000" w:themeColor="text1"/>
          <w:lang w:val="el-GR"/>
        </w:rPr>
        <w:t>, οι οποίες προσφέρθηκαν ενόψει των εορτών του Πάσχα για την ενίσχυση του εορταστικού τραπεζιού των οικονομικά αδύναμων συμπολιτών μας. Οι συσκευασίες διατέθηκαν μέσω της Διεύθυνσης Κοινωνικής Προστασίας και Δημόσιας Υγείας του Δήμου Θεσσαλονίκης, σε ωφελούμενους του Κοινωνικού Παντοπωλείου, κατά το διάστημα 14 έως 16 Απριλίου 2025.</w:t>
      </w:r>
    </w:p>
    <w:p w14:paraId="5821EF0F" w14:textId="688F1149" w:rsidR="00B231A9" w:rsidRPr="009D1124" w:rsidRDefault="00742ABF" w:rsidP="00742ABF">
      <w:pPr>
        <w:spacing w:after="120" w:line="360" w:lineRule="auto"/>
        <w:jc w:val="both"/>
        <w:rPr>
          <w:rFonts w:ascii="Lidl Font Pro" w:hAnsi="Lidl Font Pro"/>
          <w:lang w:val="el-GR"/>
        </w:rPr>
      </w:pPr>
      <w:r w:rsidRPr="00742ABF">
        <w:rPr>
          <w:rFonts w:ascii="Lidl Font Pro" w:hAnsi="Lidl Font Pro"/>
          <w:color w:val="000000" w:themeColor="text1"/>
          <w:lang w:val="el-GR"/>
        </w:rPr>
        <w:t xml:space="preserve">Με σταθερή δέσμευση στη στήριξη ευάλωτων κοινωνικών ομάδων, η </w:t>
      </w:r>
      <w:r w:rsidR="004B5473" w:rsidRPr="00722C64">
        <w:rPr>
          <w:rFonts w:ascii="Lidl Font Pro" w:hAnsi="Lidl Font Pro"/>
          <w:b/>
          <w:bCs/>
          <w:color w:val="000000" w:themeColor="text1"/>
          <w:lang w:val="en-US"/>
        </w:rPr>
        <w:t>Lidl</w:t>
      </w:r>
      <w:r w:rsidR="004B5473" w:rsidRPr="00722C64">
        <w:rPr>
          <w:rFonts w:ascii="Lidl Font Pro" w:hAnsi="Lidl Font Pro"/>
          <w:b/>
          <w:bCs/>
          <w:color w:val="000000" w:themeColor="text1"/>
          <w:lang w:val="el-GR"/>
        </w:rPr>
        <w:t xml:space="preserve"> Ελλάς </w:t>
      </w:r>
      <w:r w:rsidRPr="00742ABF">
        <w:rPr>
          <w:rFonts w:ascii="Lidl Font Pro" w:hAnsi="Lidl Font Pro"/>
          <w:color w:val="000000" w:themeColor="text1"/>
          <w:lang w:val="el-GR"/>
        </w:rPr>
        <w:t>συνεχίζει να επενδύει σε συνεργασίες με δημόσιους και κοινωνικούς φορείς σε όλη τη χώρα</w:t>
      </w:r>
      <w:r w:rsidR="009451B7">
        <w:rPr>
          <w:rFonts w:ascii="Lidl Font Pro" w:hAnsi="Lidl Font Pro"/>
          <w:color w:val="000000" w:themeColor="text1"/>
          <w:lang w:val="el-GR"/>
        </w:rPr>
        <w:t>. Ε</w:t>
      </w:r>
      <w:r w:rsidRPr="00742ABF">
        <w:rPr>
          <w:rFonts w:ascii="Lidl Font Pro" w:hAnsi="Lidl Font Pro"/>
          <w:color w:val="000000" w:themeColor="text1"/>
          <w:lang w:val="el-GR"/>
        </w:rPr>
        <w:t>νισχύοντας έμπρακτα την κοινωνική συνοχή</w:t>
      </w:r>
      <w:r w:rsidR="009451B7">
        <w:rPr>
          <w:rFonts w:ascii="Lidl Font Pro" w:hAnsi="Lidl Font Pro"/>
          <w:color w:val="000000" w:themeColor="text1"/>
          <w:lang w:val="el-GR"/>
        </w:rPr>
        <w:t xml:space="preserve"> με πράξεις που γεννούν ελπίδα, η εταιρεία απέδειξε για μία ακόμη φορά </w:t>
      </w:r>
      <w:r w:rsidR="00574A83">
        <w:rPr>
          <w:rFonts w:ascii="Lidl Font Pro" w:hAnsi="Lidl Font Pro"/>
          <w:color w:val="000000" w:themeColor="text1"/>
          <w:lang w:val="el-GR"/>
        </w:rPr>
        <w:t xml:space="preserve">ότι </w:t>
      </w:r>
      <w:r w:rsidR="009451B7">
        <w:rPr>
          <w:rFonts w:ascii="Lidl Font Pro" w:hAnsi="Lidl Font Pro"/>
          <w:color w:val="000000" w:themeColor="text1"/>
          <w:lang w:val="el-GR"/>
        </w:rPr>
        <w:t>η αλληλεγγύη</w:t>
      </w:r>
      <w:r w:rsidR="00574A83">
        <w:rPr>
          <w:rFonts w:ascii="Lidl Font Pro" w:hAnsi="Lidl Font Pro"/>
          <w:color w:val="000000" w:themeColor="text1"/>
          <w:lang w:val="el-GR"/>
        </w:rPr>
        <w:t xml:space="preserve"> αποτελεί το </w:t>
      </w:r>
      <w:r w:rsidR="00962559">
        <w:rPr>
          <w:rFonts w:ascii="Lidl Font Pro" w:hAnsi="Lidl Font Pro"/>
          <w:color w:val="000000" w:themeColor="text1"/>
          <w:lang w:val="el-GR"/>
        </w:rPr>
        <w:t xml:space="preserve">θεμέλιο </w:t>
      </w:r>
      <w:r w:rsidR="009451B7">
        <w:rPr>
          <w:rFonts w:ascii="Lidl Font Pro" w:hAnsi="Lidl Font Pro"/>
          <w:color w:val="000000" w:themeColor="text1"/>
          <w:lang w:val="el-GR"/>
        </w:rPr>
        <w:t>πάνω στ</w:t>
      </w:r>
      <w:r w:rsidR="00962559">
        <w:rPr>
          <w:rFonts w:ascii="Lidl Font Pro" w:hAnsi="Lidl Font Pro"/>
          <w:color w:val="000000" w:themeColor="text1"/>
          <w:lang w:val="el-GR"/>
        </w:rPr>
        <w:t>ο</w:t>
      </w:r>
      <w:r w:rsidR="009451B7">
        <w:rPr>
          <w:rFonts w:ascii="Lidl Font Pro" w:hAnsi="Lidl Font Pro"/>
          <w:color w:val="000000" w:themeColor="text1"/>
          <w:lang w:val="el-GR"/>
        </w:rPr>
        <w:t xml:space="preserve"> οποί</w:t>
      </w:r>
      <w:r w:rsidR="00962559">
        <w:rPr>
          <w:rFonts w:ascii="Lidl Font Pro" w:hAnsi="Lidl Font Pro"/>
          <w:color w:val="000000" w:themeColor="text1"/>
          <w:lang w:val="el-GR"/>
        </w:rPr>
        <w:t>ο</w:t>
      </w:r>
      <w:r w:rsidR="009451B7">
        <w:rPr>
          <w:rFonts w:ascii="Lidl Font Pro" w:hAnsi="Lidl Font Pro"/>
          <w:color w:val="000000" w:themeColor="text1"/>
          <w:lang w:val="el-GR"/>
        </w:rPr>
        <w:t xml:space="preserve"> επιλέγει να χτίζει την κοινωνία </w:t>
      </w:r>
      <w:r w:rsidR="00962559">
        <w:rPr>
          <w:rFonts w:ascii="Lidl Font Pro" w:hAnsi="Lidl Font Pro"/>
          <w:color w:val="000000" w:themeColor="text1"/>
          <w:lang w:val="el-GR"/>
        </w:rPr>
        <w:t>στην οποία</w:t>
      </w:r>
      <w:r w:rsidR="009451B7">
        <w:rPr>
          <w:rFonts w:ascii="Lidl Font Pro" w:hAnsi="Lidl Font Pro"/>
          <w:color w:val="000000" w:themeColor="text1"/>
          <w:lang w:val="el-GR"/>
        </w:rPr>
        <w:t xml:space="preserve"> ζούμε. </w:t>
      </w:r>
    </w:p>
    <w:p w14:paraId="3D36B201" w14:textId="77777777" w:rsidR="00B231A9" w:rsidRPr="00742ABF" w:rsidRDefault="00B231A9" w:rsidP="006D2FB1">
      <w:pPr>
        <w:snapToGrid w:val="0"/>
        <w:spacing w:before="60" w:after="60" w:line="264" w:lineRule="auto"/>
        <w:jc w:val="both"/>
        <w:rPr>
          <w:rFonts w:ascii="Lidl Font Pro" w:hAnsi="Lidl Font Pro"/>
          <w:lang w:val="el-GR"/>
        </w:rPr>
      </w:pPr>
    </w:p>
    <w:p w14:paraId="228AF48B" w14:textId="77777777" w:rsidR="00601A9C" w:rsidRDefault="00601A9C" w:rsidP="006D2FB1">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962559" w:rsidP="006D2FB1">
      <w:pPr>
        <w:autoSpaceDE w:val="0"/>
        <w:autoSpaceDN w:val="0"/>
        <w:adjustRightInd w:val="0"/>
        <w:spacing w:after="0"/>
        <w:jc w:val="both"/>
        <w:rPr>
          <w:rFonts w:ascii="Lidl Font Pro" w:hAnsi="Lidl Font Pro" w:cs="Calibri,Bold"/>
          <w:b/>
          <w:bCs/>
          <w:color w:val="1F497D"/>
          <w:lang w:val="en-US"/>
        </w:rPr>
      </w:pPr>
      <w:hyperlink r:id="rId8"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962559" w:rsidP="006D2FB1">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hyperlink>
    </w:p>
    <w:p w14:paraId="110FCBD8" w14:textId="77777777" w:rsidR="00601A9C" w:rsidRPr="00601A9C" w:rsidRDefault="00962559" w:rsidP="006D2FB1">
      <w:pPr>
        <w:autoSpaceDE w:val="0"/>
        <w:autoSpaceDN w:val="0"/>
        <w:adjustRightInd w:val="0"/>
        <w:spacing w:after="0"/>
        <w:jc w:val="both"/>
        <w:rPr>
          <w:rFonts w:ascii="Lidl Font Pro" w:hAnsi="Lidl Font Pro" w:cs="Calibri,Bold"/>
          <w:b/>
          <w:bCs/>
          <w:color w:val="1F497D"/>
          <w:lang w:val="sv-SE"/>
        </w:rPr>
      </w:pPr>
      <w:hyperlink r:id="rId10"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962559" w:rsidP="006D2FB1">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D2FB1">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6D2FB1" w:rsidRDefault="00962559" w:rsidP="006D2FB1">
      <w:pPr>
        <w:autoSpaceDE w:val="0"/>
        <w:autoSpaceDN w:val="0"/>
        <w:adjustRightInd w:val="0"/>
        <w:spacing w:after="0"/>
        <w:jc w:val="both"/>
        <w:rPr>
          <w:rStyle w:val="-"/>
          <w:color w:val="1F497D"/>
          <w:u w:val="none"/>
          <w:lang w:val="sv-SE"/>
        </w:rPr>
      </w:pPr>
      <w:hyperlink r:id="rId12"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6D2FB1" w:rsidRDefault="006B243D" w:rsidP="006D2FB1">
      <w:pPr>
        <w:autoSpaceDE w:val="0"/>
        <w:autoSpaceDN w:val="0"/>
        <w:adjustRightInd w:val="0"/>
        <w:spacing w:after="0"/>
        <w:jc w:val="both"/>
        <w:rPr>
          <w:rFonts w:ascii="Lidl Font Pro" w:hAnsi="Lidl Font Pro" w:cs="Calibri,Bold"/>
          <w:b/>
          <w:bCs/>
          <w:color w:val="1F497D"/>
          <w:lang w:val="sv-SE"/>
        </w:rPr>
      </w:pPr>
      <w:r w:rsidRPr="006D2FB1">
        <w:rPr>
          <w:rFonts w:ascii="Lidl Font Pro" w:hAnsi="Lidl Font Pro" w:cs="Calibri,Bold"/>
          <w:b/>
          <w:bCs/>
          <w:color w:val="1F497D"/>
          <w:lang w:val="sv-SE"/>
        </w:rPr>
        <w:t xml:space="preserve"> </w:t>
      </w:r>
    </w:p>
    <w:p w14:paraId="494C8FFE" w14:textId="602ABB20" w:rsidR="00AF568F" w:rsidRPr="006D2FB1" w:rsidRDefault="00AF568F" w:rsidP="006D2FB1">
      <w:pPr>
        <w:autoSpaceDE w:val="0"/>
        <w:autoSpaceDN w:val="0"/>
        <w:adjustRightInd w:val="0"/>
        <w:spacing w:after="0"/>
        <w:jc w:val="both"/>
        <w:rPr>
          <w:rFonts w:ascii="Lidl Font Pro" w:hAnsi="Lidl Font Pro" w:cs="Calibri,Bold"/>
          <w:b/>
          <w:bCs/>
          <w:color w:val="1F497D"/>
          <w:lang w:val="sv-SE"/>
        </w:rPr>
      </w:pPr>
    </w:p>
    <w:sectPr w:rsidR="00AF568F" w:rsidRPr="006D2FB1" w:rsidSect="007F22CD">
      <w:headerReference w:type="default" r:id="rId13"/>
      <w:footerReference w:type="default" r:id="rId14"/>
      <w:pgSz w:w="11906" w:h="16838" w:code="9"/>
      <w:pgMar w:top="1440"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CB0D2" w14:textId="77777777" w:rsidR="006207E6" w:rsidRDefault="006207E6" w:rsidP="00C15348">
      <w:pPr>
        <w:spacing w:after="0" w:line="240" w:lineRule="auto"/>
      </w:pPr>
      <w:r>
        <w:separator/>
      </w:r>
    </w:p>
  </w:endnote>
  <w:endnote w:type="continuationSeparator" w:id="0">
    <w:p w14:paraId="5846DDE7" w14:textId="77777777" w:rsidR="006207E6" w:rsidRDefault="006207E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62336"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60288"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646879377"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56192"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5824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369812215"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4D1A" w14:textId="77777777" w:rsidR="006207E6" w:rsidRDefault="006207E6" w:rsidP="00C15348">
      <w:pPr>
        <w:spacing w:after="0" w:line="240" w:lineRule="auto"/>
      </w:pPr>
      <w:r>
        <w:separator/>
      </w:r>
    </w:p>
  </w:footnote>
  <w:footnote w:type="continuationSeparator" w:id="0">
    <w:p w14:paraId="779437BB" w14:textId="77777777" w:rsidR="006207E6" w:rsidRDefault="006207E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021353351" name="Εικόνα 1021353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414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6454"/>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5852"/>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1F9"/>
    <w:rsid w:val="0026069E"/>
    <w:rsid w:val="0026548C"/>
    <w:rsid w:val="002665DE"/>
    <w:rsid w:val="0027100D"/>
    <w:rsid w:val="00275B6D"/>
    <w:rsid w:val="00276D05"/>
    <w:rsid w:val="00284E5A"/>
    <w:rsid w:val="002914B1"/>
    <w:rsid w:val="00291837"/>
    <w:rsid w:val="00293F52"/>
    <w:rsid w:val="002A09AE"/>
    <w:rsid w:val="002A1C32"/>
    <w:rsid w:val="002A2E12"/>
    <w:rsid w:val="002B156B"/>
    <w:rsid w:val="002C0DD0"/>
    <w:rsid w:val="002C4979"/>
    <w:rsid w:val="002C5270"/>
    <w:rsid w:val="002C5B45"/>
    <w:rsid w:val="002C6916"/>
    <w:rsid w:val="002D5247"/>
    <w:rsid w:val="002D6041"/>
    <w:rsid w:val="002E498C"/>
    <w:rsid w:val="002E68DD"/>
    <w:rsid w:val="002F0181"/>
    <w:rsid w:val="002F0464"/>
    <w:rsid w:val="00303911"/>
    <w:rsid w:val="00306194"/>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C6341"/>
    <w:rsid w:val="003D2087"/>
    <w:rsid w:val="003D4EBC"/>
    <w:rsid w:val="003D53F3"/>
    <w:rsid w:val="003D5CDF"/>
    <w:rsid w:val="003E024E"/>
    <w:rsid w:val="003E1E63"/>
    <w:rsid w:val="003E2871"/>
    <w:rsid w:val="003E737E"/>
    <w:rsid w:val="003F48D1"/>
    <w:rsid w:val="003F6383"/>
    <w:rsid w:val="003F66A2"/>
    <w:rsid w:val="003F6FD8"/>
    <w:rsid w:val="004041FE"/>
    <w:rsid w:val="0040538E"/>
    <w:rsid w:val="004067D8"/>
    <w:rsid w:val="00407B10"/>
    <w:rsid w:val="00413192"/>
    <w:rsid w:val="00417018"/>
    <w:rsid w:val="00426790"/>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473"/>
    <w:rsid w:val="004B5BC6"/>
    <w:rsid w:val="004B69B8"/>
    <w:rsid w:val="004B71C7"/>
    <w:rsid w:val="004C4935"/>
    <w:rsid w:val="004C6C6B"/>
    <w:rsid w:val="004D164B"/>
    <w:rsid w:val="004D4522"/>
    <w:rsid w:val="004D6802"/>
    <w:rsid w:val="004E09CA"/>
    <w:rsid w:val="004E09EA"/>
    <w:rsid w:val="004E25FB"/>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4A83"/>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07E6"/>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2FB1"/>
    <w:rsid w:val="006D3B63"/>
    <w:rsid w:val="006E0483"/>
    <w:rsid w:val="006E1D0C"/>
    <w:rsid w:val="006E7AE4"/>
    <w:rsid w:val="006F238B"/>
    <w:rsid w:val="006F50A8"/>
    <w:rsid w:val="006F68B1"/>
    <w:rsid w:val="00701190"/>
    <w:rsid w:val="00701CAF"/>
    <w:rsid w:val="0070356B"/>
    <w:rsid w:val="00705FF2"/>
    <w:rsid w:val="007114DD"/>
    <w:rsid w:val="00714E23"/>
    <w:rsid w:val="007179B6"/>
    <w:rsid w:val="00722C64"/>
    <w:rsid w:val="00735660"/>
    <w:rsid w:val="0073764B"/>
    <w:rsid w:val="007407E4"/>
    <w:rsid w:val="00742ABF"/>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2CD"/>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02F1"/>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B1"/>
    <w:rsid w:val="008F6EDE"/>
    <w:rsid w:val="0090120B"/>
    <w:rsid w:val="0090693B"/>
    <w:rsid w:val="00910748"/>
    <w:rsid w:val="0091183B"/>
    <w:rsid w:val="00915B02"/>
    <w:rsid w:val="00924C23"/>
    <w:rsid w:val="00931BE0"/>
    <w:rsid w:val="00944870"/>
    <w:rsid w:val="00944D83"/>
    <w:rsid w:val="009451B7"/>
    <w:rsid w:val="009517DC"/>
    <w:rsid w:val="00955B98"/>
    <w:rsid w:val="00957F63"/>
    <w:rsid w:val="00962559"/>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1124"/>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47EC8"/>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69CB"/>
    <w:rsid w:val="00AA7426"/>
    <w:rsid w:val="00AB180B"/>
    <w:rsid w:val="00AB4080"/>
    <w:rsid w:val="00AB5A0A"/>
    <w:rsid w:val="00AC16FB"/>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254"/>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046C1"/>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5C22"/>
    <w:rsid w:val="00CF7671"/>
    <w:rsid w:val="00D03575"/>
    <w:rsid w:val="00D0703C"/>
    <w:rsid w:val="00D10337"/>
    <w:rsid w:val="00D112A2"/>
    <w:rsid w:val="00D11BB6"/>
    <w:rsid w:val="00D13352"/>
    <w:rsid w:val="00D138CB"/>
    <w:rsid w:val="00D15E91"/>
    <w:rsid w:val="00D212F9"/>
    <w:rsid w:val="00D24D8C"/>
    <w:rsid w:val="00D35440"/>
    <w:rsid w:val="00D42559"/>
    <w:rsid w:val="00D462E9"/>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E3C93"/>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2507</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2025-04-14T07:29:00Z</dcterms:created>
  <dcterms:modified xsi:type="dcterms:W3CDTF">2025-04-30T05:28:00Z</dcterms:modified>
</cp:coreProperties>
</file>