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E2864" w14:textId="05DBA726" w:rsidR="00C15348" w:rsidRPr="003D6ACE"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Pr="003D6ACE">
        <w:rPr>
          <w:rFonts w:ascii="Lidl Font Pro" w:hAnsi="Lidl Font Pro" w:cs="Helv"/>
          <w:sz w:val="22"/>
          <w:szCs w:val="22"/>
          <w:lang w:val="el-GR"/>
        </w:rPr>
        <w:t xml:space="preserve">, </w:t>
      </w:r>
      <w:r w:rsidR="009846C5">
        <w:rPr>
          <w:rFonts w:ascii="Lidl Font Pro" w:hAnsi="Lidl Font Pro" w:cs="Helv"/>
          <w:sz w:val="22"/>
          <w:szCs w:val="22"/>
          <w:lang w:val="el-GR"/>
        </w:rPr>
        <w:t>20</w:t>
      </w:r>
      <w:r w:rsidR="00464923" w:rsidRPr="003D6ACE">
        <w:rPr>
          <w:rFonts w:ascii="Lidl Font Pro" w:hAnsi="Lidl Font Pro" w:cs="Helv"/>
          <w:sz w:val="22"/>
          <w:szCs w:val="22"/>
          <w:lang w:val="el-GR"/>
        </w:rPr>
        <w:t>/</w:t>
      </w:r>
      <w:r w:rsidR="00794F0D" w:rsidRPr="003D6ACE">
        <w:rPr>
          <w:rFonts w:ascii="Lidl Font Pro" w:hAnsi="Lidl Font Pro" w:cs="Helv"/>
          <w:sz w:val="22"/>
          <w:szCs w:val="22"/>
          <w:lang w:val="el-GR"/>
        </w:rPr>
        <w:t>0</w:t>
      </w:r>
      <w:r w:rsidR="001066C5">
        <w:rPr>
          <w:rFonts w:ascii="Lidl Font Pro" w:hAnsi="Lidl Font Pro" w:cs="Helv"/>
          <w:sz w:val="22"/>
          <w:szCs w:val="22"/>
          <w:lang w:val="el-GR"/>
        </w:rPr>
        <w:t>9</w:t>
      </w:r>
      <w:r w:rsidR="001A4B5D" w:rsidRPr="003D6ACE">
        <w:rPr>
          <w:rFonts w:ascii="Lidl Font Pro" w:hAnsi="Lidl Font Pro" w:cs="Helv"/>
          <w:sz w:val="22"/>
          <w:szCs w:val="22"/>
          <w:lang w:val="el-GR"/>
        </w:rPr>
        <w:t>/20</w:t>
      </w:r>
      <w:r w:rsidR="00743D12" w:rsidRPr="003D6ACE">
        <w:rPr>
          <w:rFonts w:ascii="Lidl Font Pro" w:hAnsi="Lidl Font Pro" w:cs="Helv"/>
          <w:sz w:val="22"/>
          <w:szCs w:val="22"/>
          <w:lang w:val="el-GR"/>
        </w:rPr>
        <w:t>2</w:t>
      </w:r>
      <w:r w:rsidR="00794F0D" w:rsidRPr="003D6ACE">
        <w:rPr>
          <w:rFonts w:ascii="Lidl Font Pro" w:hAnsi="Lidl Font Pro" w:cs="Helv"/>
          <w:sz w:val="22"/>
          <w:szCs w:val="22"/>
          <w:lang w:val="el-GR"/>
        </w:rPr>
        <w:t>3</w:t>
      </w:r>
    </w:p>
    <w:p w14:paraId="0D07C3D4" w14:textId="28CCD9F6" w:rsidR="009F5A1B" w:rsidRPr="003D6ACE" w:rsidRDefault="009F5A1B" w:rsidP="00871408">
      <w:pPr>
        <w:spacing w:after="0" w:line="240" w:lineRule="auto"/>
        <w:jc w:val="both"/>
        <w:rPr>
          <w:rFonts w:ascii="Lidl Font Pro" w:hAnsi="Lidl Font Pro" w:cs="Calibri-Bold"/>
          <w:b/>
          <w:bCs/>
          <w:color w:val="1F497D" w:themeColor="text2"/>
          <w:sz w:val="36"/>
          <w:szCs w:val="36"/>
          <w:lang w:val="el-GR"/>
        </w:rPr>
      </w:pPr>
    </w:p>
    <w:p w14:paraId="7945E39F" w14:textId="362ABA9E" w:rsidR="001E1C8C" w:rsidRPr="0070678C" w:rsidRDefault="00375871" w:rsidP="00240359">
      <w:pPr>
        <w:pBdr>
          <w:top w:val="nil"/>
          <w:left w:val="nil"/>
          <w:bottom w:val="nil"/>
          <w:right w:val="nil"/>
          <w:between w:val="nil"/>
        </w:pBdr>
        <w:spacing w:before="100" w:beforeAutospacing="1" w:after="120" w:line="240" w:lineRule="auto"/>
        <w:contextualSpacing/>
        <w:jc w:val="both"/>
        <w:rPr>
          <w:rFonts w:ascii="Lidl Font Pro" w:eastAsia="Lidl Font Pro" w:hAnsi="Lidl Font Pro" w:cs="Lidl Font Pro"/>
          <w:b/>
          <w:strike/>
          <w:color w:val="1F497D"/>
          <w:sz w:val="36"/>
          <w:szCs w:val="36"/>
          <w:lang w:val="el-GR"/>
        </w:rPr>
      </w:pPr>
      <w:r w:rsidRPr="00375871">
        <w:rPr>
          <w:rFonts w:ascii="Lidl Font Pro" w:eastAsia="Lidl Font Pro" w:hAnsi="Lidl Font Pro" w:cs="Lidl Font Pro"/>
          <w:b/>
          <w:color w:val="1F497D"/>
          <w:sz w:val="36"/>
          <w:szCs w:val="36"/>
          <w:lang w:val="el-GR"/>
        </w:rPr>
        <w:t>Lidl</w:t>
      </w:r>
      <w:r w:rsidR="00C877F5">
        <w:rPr>
          <w:rFonts w:ascii="Lidl Font Pro" w:eastAsia="Lidl Font Pro" w:hAnsi="Lidl Font Pro" w:cs="Lidl Font Pro"/>
          <w:b/>
          <w:color w:val="1F497D"/>
          <w:sz w:val="36"/>
          <w:szCs w:val="36"/>
          <w:lang w:val="el-GR"/>
        </w:rPr>
        <w:t xml:space="preserve"> </w:t>
      </w:r>
      <w:r w:rsidRPr="00375871">
        <w:rPr>
          <w:rFonts w:ascii="Lidl Font Pro" w:eastAsia="Lidl Font Pro" w:hAnsi="Lidl Font Pro" w:cs="Lidl Font Pro"/>
          <w:b/>
          <w:color w:val="1F497D"/>
          <w:sz w:val="36"/>
          <w:szCs w:val="36"/>
          <w:lang w:val="el-GR"/>
        </w:rPr>
        <w:t xml:space="preserve">Ελλάς </w:t>
      </w:r>
      <w:r w:rsidR="00E17E97">
        <w:rPr>
          <w:rFonts w:ascii="Lidl Font Pro" w:eastAsia="Lidl Font Pro" w:hAnsi="Lidl Font Pro" w:cs="Lidl Font Pro"/>
          <w:b/>
          <w:color w:val="1F497D"/>
          <w:sz w:val="36"/>
          <w:szCs w:val="36"/>
          <w:lang w:val="el-GR"/>
        </w:rPr>
        <w:t>και</w:t>
      </w:r>
      <w:r w:rsidR="00E17E97" w:rsidRPr="00375871">
        <w:rPr>
          <w:rFonts w:ascii="Lidl Font Pro" w:eastAsia="Lidl Font Pro" w:hAnsi="Lidl Font Pro" w:cs="Lidl Font Pro"/>
          <w:b/>
          <w:color w:val="1F497D"/>
          <w:sz w:val="36"/>
          <w:szCs w:val="36"/>
          <w:lang w:val="el-GR"/>
        </w:rPr>
        <w:t xml:space="preserve"> </w:t>
      </w:r>
      <w:r w:rsidR="00E17E97">
        <w:rPr>
          <w:rFonts w:ascii="Lidl Font Pro" w:eastAsia="Lidl Font Pro" w:hAnsi="Lidl Font Pro" w:cs="Lidl Font Pro"/>
          <w:b/>
          <w:color w:val="1F497D"/>
          <w:sz w:val="36"/>
          <w:szCs w:val="36"/>
          <w:lang w:val="en-US"/>
        </w:rPr>
        <w:t>UNICEF</w:t>
      </w:r>
      <w:r w:rsidR="00A40075">
        <w:rPr>
          <w:rFonts w:ascii="Lidl Font Pro" w:eastAsia="Lidl Font Pro" w:hAnsi="Lidl Font Pro" w:cs="Lidl Font Pro"/>
          <w:b/>
          <w:color w:val="1F497D"/>
          <w:sz w:val="36"/>
          <w:szCs w:val="36"/>
          <w:lang w:val="el-GR"/>
        </w:rPr>
        <w:t xml:space="preserve"> </w:t>
      </w:r>
      <w:r w:rsidR="004E7E7A">
        <w:rPr>
          <w:rFonts w:ascii="Lidl Font Pro" w:eastAsia="Lidl Font Pro" w:hAnsi="Lidl Font Pro" w:cs="Lidl Font Pro"/>
          <w:b/>
          <w:color w:val="1F497D"/>
          <w:sz w:val="36"/>
          <w:szCs w:val="36"/>
          <w:lang w:val="el-GR"/>
        </w:rPr>
        <w:t xml:space="preserve">μαζί </w:t>
      </w:r>
      <w:r w:rsidR="00766EB9">
        <w:rPr>
          <w:rFonts w:ascii="Lidl Font Pro" w:eastAsia="Lidl Font Pro" w:hAnsi="Lidl Font Pro" w:cs="Lidl Font Pro"/>
          <w:b/>
          <w:color w:val="1F497D"/>
          <w:sz w:val="36"/>
          <w:szCs w:val="36"/>
          <w:lang w:val="el-GR"/>
        </w:rPr>
        <w:t>ενάντια στη βία κατά των παιδιών στον δρόμο για ένα καλύτερο αύριο</w:t>
      </w:r>
    </w:p>
    <w:p w14:paraId="6D2C8EEC" w14:textId="7596BEC4" w:rsidR="00CA2201" w:rsidRPr="003D6ACE" w:rsidRDefault="005E344D" w:rsidP="00F62E6A">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 xml:space="preserve">Οι δύο φορείς παρουσίασαν </w:t>
      </w:r>
      <w:r w:rsidR="005D4F41">
        <w:rPr>
          <w:rFonts w:ascii="Lidl Font Pro" w:eastAsia="Lidl Font Pro" w:hAnsi="Lidl Font Pro" w:cs="Lidl Font Pro"/>
          <w:b/>
          <w:color w:val="1F497D"/>
          <w:lang w:val="el-GR"/>
        </w:rPr>
        <w:t xml:space="preserve">τους </w:t>
      </w:r>
      <w:r w:rsidR="009157EC">
        <w:rPr>
          <w:rFonts w:ascii="Lidl Font Pro" w:eastAsia="Lidl Font Pro" w:hAnsi="Lidl Font Pro" w:cs="Lidl Font Pro"/>
          <w:b/>
          <w:color w:val="1F497D"/>
          <w:lang w:val="el-GR"/>
        </w:rPr>
        <w:t>κοιν</w:t>
      </w:r>
      <w:r w:rsidR="005404C5">
        <w:rPr>
          <w:rFonts w:ascii="Lidl Font Pro" w:eastAsia="Lidl Font Pro" w:hAnsi="Lidl Font Pro" w:cs="Lidl Font Pro"/>
          <w:b/>
          <w:color w:val="1F497D"/>
          <w:lang w:val="el-GR"/>
        </w:rPr>
        <w:t>ούς στόχους και τις</w:t>
      </w:r>
      <w:r w:rsidR="009157EC">
        <w:rPr>
          <w:rFonts w:ascii="Lidl Font Pro" w:eastAsia="Lidl Font Pro" w:hAnsi="Lidl Font Pro" w:cs="Lidl Font Pro"/>
          <w:b/>
          <w:color w:val="1F497D"/>
          <w:lang w:val="el-GR"/>
        </w:rPr>
        <w:t xml:space="preserve"> πρωτοβ</w:t>
      </w:r>
      <w:r w:rsidR="004D3B5B">
        <w:rPr>
          <w:rFonts w:ascii="Lidl Font Pro" w:eastAsia="Lidl Font Pro" w:hAnsi="Lidl Font Pro" w:cs="Lidl Font Pro"/>
          <w:b/>
          <w:color w:val="1F497D"/>
          <w:lang w:val="el-GR"/>
        </w:rPr>
        <w:t>ουλίες τους</w:t>
      </w:r>
      <w:r w:rsidR="00D916CC">
        <w:rPr>
          <w:rFonts w:ascii="Lidl Font Pro" w:eastAsia="Lidl Font Pro" w:hAnsi="Lidl Font Pro" w:cs="Lidl Font Pro"/>
          <w:b/>
          <w:color w:val="1F497D"/>
          <w:lang w:val="el-GR"/>
        </w:rPr>
        <w:t xml:space="preserve"> στο πεδίο της πρόληψης και καταπολέμησης κάθε μορφής βίας</w:t>
      </w:r>
      <w:r w:rsidR="003C7F90">
        <w:rPr>
          <w:rFonts w:ascii="Lidl Font Pro" w:eastAsia="Lidl Font Pro" w:hAnsi="Lidl Font Pro" w:cs="Lidl Font Pro"/>
          <w:b/>
          <w:color w:val="1F497D"/>
          <w:lang w:val="el-GR"/>
        </w:rPr>
        <w:t xml:space="preserve"> </w:t>
      </w:r>
      <w:r w:rsidR="00CC30B2">
        <w:rPr>
          <w:rFonts w:ascii="Lidl Font Pro" w:eastAsia="Lidl Font Pro" w:hAnsi="Lidl Font Pro" w:cs="Lidl Font Pro"/>
          <w:b/>
          <w:color w:val="1F497D"/>
          <w:lang w:val="el-GR"/>
        </w:rPr>
        <w:t>έναντι</w:t>
      </w:r>
      <w:r w:rsidR="003C7F90">
        <w:rPr>
          <w:rFonts w:ascii="Lidl Font Pro" w:eastAsia="Lidl Font Pro" w:hAnsi="Lidl Font Pro" w:cs="Lidl Font Pro"/>
          <w:b/>
          <w:color w:val="1F497D"/>
          <w:lang w:val="el-GR"/>
        </w:rPr>
        <w:t xml:space="preserve"> των παιδιών</w:t>
      </w:r>
      <w:r w:rsidR="00D916CC">
        <w:rPr>
          <w:rFonts w:ascii="Lidl Font Pro" w:eastAsia="Lidl Font Pro" w:hAnsi="Lidl Font Pro" w:cs="Lidl Font Pro"/>
          <w:b/>
          <w:color w:val="1F497D"/>
          <w:lang w:val="el-GR"/>
        </w:rPr>
        <w:t xml:space="preserve"> στη χώρα. </w:t>
      </w:r>
      <w:r w:rsidR="00F639D4">
        <w:rPr>
          <w:rFonts w:ascii="Lidl Font Pro" w:eastAsia="Lidl Font Pro" w:hAnsi="Lidl Font Pro" w:cs="Lidl Font Pro"/>
          <w:b/>
          <w:color w:val="1F497D"/>
          <w:lang w:val="el-GR"/>
        </w:rPr>
        <w:t xml:space="preserve"> </w:t>
      </w:r>
    </w:p>
    <w:p w14:paraId="5524955B" w14:textId="2F75581B" w:rsidR="00CE513F" w:rsidRDefault="00F30EFE" w:rsidP="005248B4">
      <w:pPr>
        <w:pBdr>
          <w:top w:val="nil"/>
          <w:left w:val="nil"/>
          <w:bottom w:val="nil"/>
          <w:right w:val="nil"/>
          <w:between w:val="nil"/>
        </w:pBdr>
        <w:spacing w:before="100" w:beforeAutospacing="1" w:after="120" w:line="360" w:lineRule="auto"/>
        <w:jc w:val="both"/>
        <w:rPr>
          <w:rFonts w:ascii="Lidl Font Pro" w:hAnsi="Lidl Font Pro" w:cstheme="minorHAnsi"/>
          <w:bCs/>
          <w:lang w:val="el-GR"/>
        </w:rPr>
      </w:pPr>
      <w:r w:rsidRPr="00A65315">
        <w:rPr>
          <w:rFonts w:ascii="Lidl Font Pro" w:eastAsia="Lidl Font Pro" w:hAnsi="Lidl Font Pro" w:cs="Lidl Font Pro"/>
          <w:bCs/>
          <w:color w:val="000000" w:themeColor="text1"/>
          <w:lang w:val="el-GR"/>
        </w:rPr>
        <w:t>Δημοσιογραφική</w:t>
      </w:r>
      <w:r w:rsidR="00985B7F" w:rsidRPr="00A65315">
        <w:rPr>
          <w:rFonts w:ascii="Lidl Font Pro" w:eastAsia="Lidl Font Pro" w:hAnsi="Lidl Font Pro" w:cs="Lidl Font Pro"/>
          <w:bCs/>
          <w:color w:val="000000" w:themeColor="text1"/>
          <w:lang w:val="el-GR"/>
        </w:rPr>
        <w:t xml:space="preserve"> εκδήλωση αφιερωμένη στη</w:t>
      </w:r>
      <w:r w:rsidR="00BD2CD4">
        <w:rPr>
          <w:rFonts w:ascii="Lidl Font Pro" w:eastAsia="Lidl Font Pro" w:hAnsi="Lidl Font Pro" w:cs="Lidl Font Pro"/>
          <w:bCs/>
          <w:color w:val="000000" w:themeColor="text1"/>
          <w:lang w:val="el-GR"/>
        </w:rPr>
        <w:t>ν πολυδιάστα</w:t>
      </w:r>
      <w:r w:rsidR="00530D18">
        <w:rPr>
          <w:rFonts w:ascii="Lidl Font Pro" w:eastAsia="Lidl Font Pro" w:hAnsi="Lidl Font Pro" w:cs="Lidl Font Pro"/>
          <w:bCs/>
          <w:color w:val="000000" w:themeColor="text1"/>
          <w:lang w:val="el-GR"/>
        </w:rPr>
        <w:t>τ</w:t>
      </w:r>
      <w:r w:rsidR="00BD2CD4">
        <w:rPr>
          <w:rFonts w:ascii="Lidl Font Pro" w:eastAsia="Lidl Font Pro" w:hAnsi="Lidl Font Pro" w:cs="Lidl Font Pro"/>
          <w:bCs/>
          <w:color w:val="000000" w:themeColor="text1"/>
          <w:lang w:val="el-GR"/>
        </w:rPr>
        <w:t>η</w:t>
      </w:r>
      <w:r w:rsidR="00985B7F" w:rsidRPr="00A65315">
        <w:rPr>
          <w:rFonts w:ascii="Lidl Font Pro" w:eastAsia="Lidl Font Pro" w:hAnsi="Lidl Font Pro" w:cs="Lidl Font Pro"/>
          <w:bCs/>
          <w:color w:val="000000" w:themeColor="text1"/>
          <w:lang w:val="el-GR"/>
        </w:rPr>
        <w:t xml:space="preserve"> συνεργασία της με </w:t>
      </w:r>
      <w:r w:rsidR="000C3877" w:rsidRPr="00A65315">
        <w:rPr>
          <w:rFonts w:ascii="Lidl Font Pro" w:eastAsia="Lidl Font Pro" w:hAnsi="Lidl Font Pro" w:cs="Lidl Font Pro"/>
          <w:bCs/>
          <w:color w:val="000000" w:themeColor="text1"/>
          <w:lang w:val="el-GR"/>
        </w:rPr>
        <w:t xml:space="preserve">το </w:t>
      </w:r>
      <w:r w:rsidR="000C3877" w:rsidRPr="005248B4">
        <w:rPr>
          <w:rFonts w:ascii="Lidl Font Pro" w:eastAsia="Lidl Font Pro" w:hAnsi="Lidl Font Pro" w:cs="Lidl Font Pro"/>
          <w:b/>
          <w:lang w:val="el-GR"/>
        </w:rPr>
        <w:t xml:space="preserve">Γραφείο της </w:t>
      </w:r>
      <w:r w:rsidR="00A94C19" w:rsidRPr="005248B4">
        <w:rPr>
          <w:rFonts w:ascii="Lidl Font Pro" w:eastAsia="Lidl Font Pro" w:hAnsi="Lidl Font Pro" w:cs="Lidl Font Pro"/>
          <w:b/>
          <w:lang w:val="en-US"/>
        </w:rPr>
        <w:t>UNICEF</w:t>
      </w:r>
      <w:r w:rsidR="000C3877" w:rsidRPr="005248B4">
        <w:rPr>
          <w:rFonts w:ascii="Lidl Font Pro" w:eastAsia="Lidl Font Pro" w:hAnsi="Lidl Font Pro" w:cs="Lidl Font Pro"/>
          <w:b/>
          <w:lang w:val="el-GR"/>
        </w:rPr>
        <w:t xml:space="preserve"> στην Ελλάδα</w:t>
      </w:r>
      <w:r w:rsidR="000C3877" w:rsidRPr="00A65315">
        <w:rPr>
          <w:rFonts w:ascii="Lidl Font Pro" w:eastAsia="Lidl Font Pro" w:hAnsi="Lidl Font Pro" w:cs="Lidl Font Pro"/>
          <w:bCs/>
          <w:color w:val="000000" w:themeColor="text1"/>
          <w:lang w:val="el-GR"/>
        </w:rPr>
        <w:t xml:space="preserve"> πραγματοποίησε η </w:t>
      </w:r>
      <w:r w:rsidR="000C3877" w:rsidRPr="007922D2">
        <w:rPr>
          <w:rFonts w:ascii="Lidl Font Pro" w:eastAsia="Lidl Font Pro" w:hAnsi="Lidl Font Pro" w:cs="Lidl Font Pro"/>
          <w:b/>
          <w:color w:val="000000" w:themeColor="text1"/>
          <w:lang w:val="en-US"/>
        </w:rPr>
        <w:t>Lidl</w:t>
      </w:r>
      <w:r w:rsidR="000C3877" w:rsidRPr="007922D2">
        <w:rPr>
          <w:rFonts w:ascii="Lidl Font Pro" w:eastAsia="Lidl Font Pro" w:hAnsi="Lidl Font Pro" w:cs="Lidl Font Pro"/>
          <w:b/>
          <w:color w:val="000000" w:themeColor="text1"/>
          <w:lang w:val="el-GR"/>
        </w:rPr>
        <w:t xml:space="preserve"> Ελλάς</w:t>
      </w:r>
      <w:r w:rsidR="000C3877" w:rsidRPr="00A65315">
        <w:rPr>
          <w:rFonts w:ascii="Lidl Font Pro" w:eastAsia="Lidl Font Pro" w:hAnsi="Lidl Font Pro" w:cs="Lidl Font Pro"/>
          <w:bCs/>
          <w:color w:val="000000" w:themeColor="text1"/>
          <w:lang w:val="el-GR"/>
        </w:rPr>
        <w:t xml:space="preserve"> την Παρασκευή 15 Σεπτεμβρίου στο Ωδείο Αθηνών</w:t>
      </w:r>
      <w:r w:rsidR="00A65315" w:rsidRPr="00A65315">
        <w:rPr>
          <w:rFonts w:ascii="Lidl Font Pro" w:eastAsia="Lidl Font Pro" w:hAnsi="Lidl Font Pro" w:cs="Lidl Font Pro"/>
          <w:bCs/>
          <w:color w:val="000000" w:themeColor="text1"/>
          <w:lang w:val="el-GR"/>
        </w:rPr>
        <w:t>, παρουσία εκπροσώπων θεσμικών φορέων και εκπροσώπων των ΜΜΕ.</w:t>
      </w:r>
      <w:r w:rsidR="000A65EA">
        <w:rPr>
          <w:rFonts w:ascii="Lidl Font Pro" w:eastAsia="Lidl Font Pro" w:hAnsi="Lidl Font Pro" w:cs="Lidl Font Pro"/>
          <w:bCs/>
          <w:color w:val="000000" w:themeColor="text1"/>
          <w:lang w:val="el-GR"/>
        </w:rPr>
        <w:t xml:space="preserve"> </w:t>
      </w:r>
      <w:r w:rsidR="00CE513F">
        <w:rPr>
          <w:rFonts w:ascii="Lidl Font Pro" w:eastAsia="Lidl Font Pro" w:hAnsi="Lidl Font Pro" w:cs="Lidl Font Pro"/>
          <w:bCs/>
          <w:color w:val="000000" w:themeColor="text1"/>
          <w:lang w:val="el-GR"/>
        </w:rPr>
        <w:t>Το κοινό καλωσόρισε ο</w:t>
      </w:r>
      <w:r w:rsidR="00CE513F" w:rsidRPr="00033059">
        <w:rPr>
          <w:rFonts w:ascii="Lidl Font Pro" w:hAnsi="Lidl Font Pro" w:cstheme="minorHAnsi"/>
          <w:bCs/>
          <w:lang w:val="el-GR"/>
        </w:rPr>
        <w:t xml:space="preserve"> Παραολυμπιονίκη</w:t>
      </w:r>
      <w:r w:rsidR="00CE513F">
        <w:rPr>
          <w:rFonts w:ascii="Lidl Font Pro" w:hAnsi="Lidl Font Pro" w:cstheme="minorHAnsi"/>
          <w:bCs/>
          <w:lang w:val="el-GR"/>
        </w:rPr>
        <w:t>ς</w:t>
      </w:r>
      <w:r w:rsidR="00CE513F" w:rsidRPr="00033059">
        <w:rPr>
          <w:rFonts w:ascii="Lidl Font Pro" w:hAnsi="Lidl Font Pro" w:cstheme="minorHAnsi"/>
          <w:bCs/>
          <w:lang w:val="el-GR"/>
        </w:rPr>
        <w:t xml:space="preserve"> Κολύμβησης και κοινό</w:t>
      </w:r>
      <w:r w:rsidR="00CE513F">
        <w:rPr>
          <w:rFonts w:ascii="Lidl Font Pro" w:hAnsi="Lidl Font Pro" w:cstheme="minorHAnsi"/>
          <w:bCs/>
          <w:lang w:val="el-GR"/>
        </w:rPr>
        <w:t>ς</w:t>
      </w:r>
      <w:r w:rsidR="00CE513F" w:rsidRPr="00033059">
        <w:rPr>
          <w:rFonts w:ascii="Lidl Font Pro" w:hAnsi="Lidl Font Pro" w:cstheme="minorHAnsi"/>
          <w:bCs/>
          <w:lang w:val="el-GR"/>
        </w:rPr>
        <w:t xml:space="preserve"> πρεσβευτή</w:t>
      </w:r>
      <w:r w:rsidR="00CE513F">
        <w:rPr>
          <w:rFonts w:ascii="Lidl Font Pro" w:hAnsi="Lidl Font Pro" w:cstheme="minorHAnsi"/>
          <w:bCs/>
          <w:lang w:val="el-GR"/>
        </w:rPr>
        <w:t>ς</w:t>
      </w:r>
      <w:r w:rsidR="00CE513F" w:rsidRPr="00033059">
        <w:rPr>
          <w:rFonts w:ascii="Lidl Font Pro" w:hAnsi="Lidl Font Pro" w:cstheme="minorHAnsi"/>
          <w:bCs/>
          <w:lang w:val="el-GR"/>
        </w:rPr>
        <w:t xml:space="preserve"> των δύο φορέων, Αντώνη</w:t>
      </w:r>
      <w:r w:rsidR="00CE513F">
        <w:rPr>
          <w:rFonts w:ascii="Lidl Font Pro" w:hAnsi="Lidl Font Pro" w:cstheme="minorHAnsi"/>
          <w:bCs/>
          <w:lang w:val="el-GR"/>
        </w:rPr>
        <w:t>ς</w:t>
      </w:r>
      <w:r w:rsidR="00CE513F" w:rsidRPr="00033059">
        <w:rPr>
          <w:rFonts w:ascii="Lidl Font Pro" w:hAnsi="Lidl Font Pro" w:cstheme="minorHAnsi"/>
          <w:bCs/>
          <w:lang w:val="el-GR"/>
        </w:rPr>
        <w:t xml:space="preserve"> Τσαπατάκη</w:t>
      </w:r>
      <w:r w:rsidR="00CE513F">
        <w:rPr>
          <w:rFonts w:ascii="Lidl Font Pro" w:hAnsi="Lidl Font Pro" w:cstheme="minorHAnsi"/>
          <w:bCs/>
          <w:lang w:val="el-GR"/>
        </w:rPr>
        <w:t>ς</w:t>
      </w:r>
      <w:r w:rsidR="00CE513F" w:rsidRPr="00033059">
        <w:rPr>
          <w:rFonts w:ascii="Lidl Font Pro" w:hAnsi="Lidl Font Pro" w:cstheme="minorHAnsi"/>
          <w:bCs/>
          <w:lang w:val="el-GR"/>
        </w:rPr>
        <w:t xml:space="preserve">. </w:t>
      </w:r>
    </w:p>
    <w:p w14:paraId="6D63B7D6" w14:textId="213B5545" w:rsidR="00CE513F" w:rsidRDefault="00830A34" w:rsidP="005248B4">
      <w:pPr>
        <w:pBdr>
          <w:top w:val="nil"/>
          <w:left w:val="nil"/>
          <w:bottom w:val="nil"/>
          <w:right w:val="nil"/>
          <w:between w:val="nil"/>
        </w:pBdr>
        <w:spacing w:before="100" w:beforeAutospacing="1" w:after="120" w:line="360" w:lineRule="auto"/>
        <w:jc w:val="both"/>
        <w:rPr>
          <w:rFonts w:ascii="Lidl Font Pro" w:hAnsi="Lidl Font Pro" w:cstheme="minorHAnsi"/>
          <w:bCs/>
          <w:lang w:val="el-GR"/>
        </w:rPr>
      </w:pPr>
      <w:r w:rsidRPr="00033059">
        <w:rPr>
          <w:rFonts w:ascii="Lidl Font Pro" w:hAnsi="Lidl Font Pro" w:cstheme="minorHAnsi"/>
          <w:bCs/>
          <w:lang w:val="el-GR"/>
        </w:rPr>
        <w:t xml:space="preserve">Στο πλαίσιο </w:t>
      </w:r>
      <w:r>
        <w:rPr>
          <w:rFonts w:ascii="Lidl Font Pro" w:hAnsi="Lidl Font Pro" w:cstheme="minorHAnsi"/>
          <w:bCs/>
          <w:lang w:val="el-GR"/>
        </w:rPr>
        <w:t>της εκδήλωσης</w:t>
      </w:r>
      <w:r w:rsidRPr="00033059">
        <w:rPr>
          <w:rFonts w:ascii="Lidl Font Pro" w:hAnsi="Lidl Font Pro" w:cstheme="minorHAnsi"/>
          <w:bCs/>
          <w:lang w:val="el-GR"/>
        </w:rPr>
        <w:t xml:space="preserve"> παρουσιάστηκαν</w:t>
      </w:r>
      <w:r>
        <w:rPr>
          <w:rFonts w:ascii="Lidl Font Pro" w:hAnsi="Lidl Font Pro" w:cstheme="minorHAnsi"/>
          <w:bCs/>
          <w:lang w:val="el-GR"/>
        </w:rPr>
        <w:t xml:space="preserve"> </w:t>
      </w:r>
      <w:r w:rsidRPr="00033059">
        <w:rPr>
          <w:rFonts w:ascii="Lidl Font Pro" w:hAnsi="Lidl Font Pro" w:cstheme="minorHAnsi"/>
          <w:bCs/>
          <w:lang w:val="el-GR"/>
        </w:rPr>
        <w:t xml:space="preserve">οι βασικοί πυλώνες του προγράμματος </w:t>
      </w:r>
      <w:r w:rsidRPr="00CE513F">
        <w:rPr>
          <w:rFonts w:ascii="Lidl Font Pro" w:hAnsi="Lidl Font Pro" w:cstheme="minorHAnsi"/>
          <w:b/>
          <w:lang w:val="el-GR"/>
        </w:rPr>
        <w:t>«Μαζί στη βία κατά των παιδιών»</w:t>
      </w:r>
      <w:r>
        <w:rPr>
          <w:rFonts w:ascii="Lidl Font Pro" w:hAnsi="Lidl Font Pro" w:cstheme="minorHAnsi"/>
          <w:bCs/>
          <w:lang w:val="el-GR"/>
        </w:rPr>
        <w:t xml:space="preserve"> και συγκεκριμένα οι κοινές πρωτοβουλίες </w:t>
      </w:r>
      <w:r w:rsidR="005248B4">
        <w:rPr>
          <w:rFonts w:ascii="Lidl Font Pro" w:hAnsi="Lidl Font Pro" w:cstheme="minorHAnsi"/>
          <w:bCs/>
          <w:lang w:val="el-GR"/>
        </w:rPr>
        <w:t xml:space="preserve">της </w:t>
      </w:r>
      <w:r w:rsidR="005248B4">
        <w:rPr>
          <w:rFonts w:ascii="Lidl Font Pro" w:hAnsi="Lidl Font Pro" w:cstheme="minorHAnsi"/>
          <w:bCs/>
        </w:rPr>
        <w:t>Lidl</w:t>
      </w:r>
      <w:r w:rsidR="005248B4" w:rsidRPr="005248B4">
        <w:rPr>
          <w:rFonts w:ascii="Lidl Font Pro" w:hAnsi="Lidl Font Pro" w:cstheme="minorHAnsi"/>
          <w:bCs/>
          <w:lang w:val="el-GR"/>
        </w:rPr>
        <w:t xml:space="preserve"> </w:t>
      </w:r>
      <w:r w:rsidR="005248B4">
        <w:rPr>
          <w:rFonts w:ascii="Lidl Font Pro" w:hAnsi="Lidl Font Pro" w:cstheme="minorHAnsi"/>
          <w:bCs/>
          <w:lang w:val="el-GR"/>
        </w:rPr>
        <w:t xml:space="preserve">Ελλάς και της </w:t>
      </w:r>
      <w:r w:rsidR="005248B4">
        <w:rPr>
          <w:rFonts w:ascii="Lidl Font Pro" w:hAnsi="Lidl Font Pro" w:cstheme="minorHAnsi"/>
          <w:bCs/>
        </w:rPr>
        <w:t>UNICEF</w:t>
      </w:r>
      <w:r>
        <w:rPr>
          <w:rFonts w:ascii="Lidl Font Pro" w:hAnsi="Lidl Font Pro" w:cstheme="minorHAnsi"/>
          <w:bCs/>
          <w:lang w:val="el-GR"/>
        </w:rPr>
        <w:t xml:space="preserve"> με στόχο </w:t>
      </w:r>
      <w:r w:rsidR="00CE513F">
        <w:rPr>
          <w:rFonts w:ascii="Lidl Font Pro" w:hAnsi="Lidl Font Pro" w:cstheme="minorHAnsi"/>
          <w:bCs/>
          <w:lang w:val="el-GR"/>
        </w:rPr>
        <w:t>τ</w:t>
      </w:r>
      <w:r w:rsidRPr="00033059">
        <w:rPr>
          <w:rFonts w:ascii="Lidl Font Pro" w:hAnsi="Lidl Font Pro" w:cstheme="minorHAnsi"/>
          <w:bCs/>
          <w:lang w:val="el-GR"/>
        </w:rPr>
        <w:t xml:space="preserve">ην αντιμετώπιση της βίας κατά των παιδιών και της έμφυλης βίας στη χώρα. </w:t>
      </w:r>
      <w:r w:rsidR="00CE513F" w:rsidRPr="00012210">
        <w:rPr>
          <w:rFonts w:ascii="Lidl Font Pro" w:hAnsi="Lidl Font Pro" w:cstheme="minorHAnsi"/>
          <w:bCs/>
          <w:lang w:val="el-GR"/>
        </w:rPr>
        <w:t xml:space="preserve">Η συνεργασία των δυο φορέων καλύπτει ένα ευρύ φάσμα πρωτοβουλιών, στηρίζοντας μεταξύ άλλων τη </w:t>
      </w:r>
      <w:r w:rsidR="00CE513F" w:rsidRPr="00012210">
        <w:rPr>
          <w:rFonts w:ascii="Lidl Font Pro" w:hAnsi="Lidl Font Pro" w:cstheme="minorHAnsi"/>
          <w:b/>
          <w:lang w:val="el-GR"/>
        </w:rPr>
        <w:t>χαρτογράφηση δεδομένων που αφορούν τη βία κατά των παιδιών</w:t>
      </w:r>
      <w:r w:rsidR="00CE513F" w:rsidRPr="00012210">
        <w:rPr>
          <w:rFonts w:ascii="Lidl Font Pro" w:hAnsi="Lidl Font Pro" w:cstheme="minorHAnsi"/>
          <w:bCs/>
          <w:lang w:val="el-GR"/>
        </w:rPr>
        <w:t xml:space="preserve"> στην Eλλάδα και την </w:t>
      </w:r>
      <w:r w:rsidR="00CE513F" w:rsidRPr="00012210">
        <w:rPr>
          <w:rFonts w:ascii="Lidl Font Pro" w:hAnsi="Lidl Font Pro" w:cstheme="minorHAnsi"/>
          <w:b/>
          <w:lang w:val="el-GR"/>
        </w:rPr>
        <w:t>ανάπτυξη πλαισίου παρακολούθησης σε εθνικό επίπεδο</w:t>
      </w:r>
      <w:r w:rsidR="00CE513F" w:rsidRPr="00012210">
        <w:rPr>
          <w:rFonts w:ascii="Lidl Font Pro" w:hAnsi="Lidl Font Pro" w:cstheme="minorHAnsi"/>
          <w:bCs/>
          <w:lang w:val="el-GR"/>
        </w:rPr>
        <w:t xml:space="preserve">, </w:t>
      </w:r>
      <w:r w:rsidR="00CE513F">
        <w:rPr>
          <w:rFonts w:ascii="Lidl Font Pro" w:hAnsi="Lidl Font Pro" w:cstheme="minorHAnsi"/>
          <w:bCs/>
          <w:lang w:val="el-GR"/>
        </w:rPr>
        <w:t xml:space="preserve">καθώς και </w:t>
      </w:r>
      <w:r w:rsidR="00CE513F" w:rsidRPr="00012210">
        <w:rPr>
          <w:rFonts w:ascii="Lidl Font Pro" w:hAnsi="Lidl Font Pro" w:cstheme="minorHAnsi"/>
          <w:bCs/>
          <w:lang w:val="el-GR"/>
        </w:rPr>
        <w:t xml:space="preserve">την εκπόνηση μιας σειράς </w:t>
      </w:r>
      <w:r w:rsidR="00CE513F" w:rsidRPr="00012210">
        <w:rPr>
          <w:rFonts w:ascii="Lidl Font Pro" w:hAnsi="Lidl Font Pro" w:cstheme="minorHAnsi"/>
          <w:b/>
          <w:lang w:val="el-GR"/>
        </w:rPr>
        <w:t>εκπαιδευτικών σεμιναρίων για δημοσιογράφους και επαγγελματίες επικοινωνίας</w:t>
      </w:r>
      <w:r w:rsidR="00CE513F">
        <w:rPr>
          <w:rFonts w:ascii="Lidl Font Pro" w:hAnsi="Lidl Font Pro" w:cstheme="minorHAnsi"/>
          <w:bCs/>
          <w:lang w:val="el-GR"/>
        </w:rPr>
        <w:t xml:space="preserve">. </w:t>
      </w:r>
    </w:p>
    <w:p w14:paraId="365D23AB" w14:textId="77777777" w:rsidR="00830A34" w:rsidRDefault="00830A34" w:rsidP="005248B4">
      <w:pPr>
        <w:pBdr>
          <w:top w:val="nil"/>
          <w:left w:val="nil"/>
          <w:bottom w:val="nil"/>
          <w:right w:val="nil"/>
          <w:between w:val="nil"/>
        </w:pBdr>
        <w:spacing w:before="100" w:beforeAutospacing="1" w:after="120" w:line="360" w:lineRule="auto"/>
        <w:jc w:val="both"/>
        <w:rPr>
          <w:rFonts w:ascii="Lidl Font Pro" w:hAnsi="Lidl Font Pro" w:cstheme="minorHAnsi"/>
          <w:bCs/>
          <w:lang w:val="el-GR"/>
        </w:rPr>
      </w:pPr>
      <w:r w:rsidRPr="00830A34">
        <w:rPr>
          <w:rFonts w:ascii="Lidl Font Pro" w:hAnsi="Lidl Font Pro" w:cstheme="minorHAnsi"/>
          <w:bCs/>
          <w:lang w:val="el-GR"/>
        </w:rPr>
        <w:t xml:space="preserve">«Η βία κατά των παιδιών είναι ένα πολυδιάστατο φαινόμενο με βαθιές επιπτώσεις που επηρεάζει εκατομμύρια παιδιά ανά τον κόσμο. Αποτελεί θεμελιώδη παραβίαση των δικαιωμάτων τους </w:t>
      </w:r>
      <w:r>
        <w:rPr>
          <w:rFonts w:ascii="Lidl Font Pro" w:hAnsi="Lidl Font Pro" w:cstheme="minorHAnsi"/>
          <w:bCs/>
          <w:lang w:val="el-GR"/>
        </w:rPr>
        <w:t>και</w:t>
      </w:r>
      <w:r w:rsidRPr="00830A34">
        <w:rPr>
          <w:rFonts w:ascii="Lidl Font Pro" w:hAnsi="Lidl Font Pro" w:cstheme="minorHAnsi"/>
          <w:bCs/>
          <w:lang w:val="el-GR"/>
        </w:rPr>
        <w:t xml:space="preserve"> η πρόληψη, αντιμετώπιση και εξάλειψή του είναι ευθύνη όλων μας. Η συνεργασία μας με τη</w:t>
      </w:r>
      <w:r>
        <w:rPr>
          <w:rFonts w:ascii="Lidl Font Pro" w:hAnsi="Lidl Font Pro" w:cstheme="minorHAnsi"/>
          <w:bCs/>
          <w:lang w:val="el-GR"/>
        </w:rPr>
        <w:t xml:space="preserve"> </w:t>
      </w:r>
      <w:r>
        <w:rPr>
          <w:rFonts w:ascii="Lidl Font Pro" w:hAnsi="Lidl Font Pro" w:cstheme="minorHAnsi"/>
          <w:bCs/>
          <w:lang w:val="en-US"/>
        </w:rPr>
        <w:t>Lidl</w:t>
      </w:r>
      <w:r w:rsidRPr="00830A34">
        <w:rPr>
          <w:rFonts w:ascii="Lidl Font Pro" w:hAnsi="Lidl Font Pro" w:cstheme="minorHAnsi"/>
          <w:bCs/>
          <w:lang w:val="el-GR"/>
        </w:rPr>
        <w:t xml:space="preserve"> </w:t>
      </w:r>
      <w:r>
        <w:rPr>
          <w:rFonts w:ascii="Lidl Font Pro" w:hAnsi="Lidl Font Pro" w:cstheme="minorHAnsi"/>
          <w:bCs/>
          <w:lang w:val="el-GR"/>
        </w:rPr>
        <w:t xml:space="preserve">Ελλάς </w:t>
      </w:r>
      <w:r w:rsidRPr="00830A34">
        <w:rPr>
          <w:rFonts w:ascii="Lidl Font Pro" w:hAnsi="Lidl Font Pro" w:cstheme="minorHAnsi"/>
          <w:bCs/>
          <w:lang w:val="el-GR"/>
        </w:rPr>
        <w:t>αποτελεί καθοριστικό βήμα προς αυτή την κατεύθυνση. Ευελπιστούμε ότι είναι η αρχή μιας ουσιαστικής συμμαχίας για την υπεράσπιση των δικαιωμάτων κάθε παιδιού στη χώρα»</w:t>
      </w:r>
      <w:r>
        <w:rPr>
          <w:rFonts w:ascii="Lidl Font Pro" w:hAnsi="Lidl Font Pro" w:cstheme="minorHAnsi"/>
          <w:bCs/>
          <w:lang w:val="el-GR"/>
        </w:rPr>
        <w:t xml:space="preserve">, δήλωσε ο </w:t>
      </w:r>
      <w:r w:rsidRPr="00097F72">
        <w:rPr>
          <w:rFonts w:ascii="Lidl Font Pro" w:hAnsi="Lidl Font Pro" w:cstheme="minorHAnsi"/>
          <w:b/>
          <w:lang w:val="el-GR"/>
        </w:rPr>
        <w:t>Δρ. Ghassan Khalil, Διπλωματικός Εκπρόσωπος της UNICEF στην Ελλάδα</w:t>
      </w:r>
      <w:r>
        <w:rPr>
          <w:rFonts w:ascii="Lidl Font Pro" w:hAnsi="Lidl Font Pro" w:cstheme="minorHAnsi"/>
          <w:bCs/>
          <w:lang w:val="el-GR"/>
        </w:rPr>
        <w:t xml:space="preserve">. </w:t>
      </w:r>
    </w:p>
    <w:p w14:paraId="5D0910CC" w14:textId="11BB859F" w:rsidR="00830A34" w:rsidRDefault="00830A34" w:rsidP="005248B4">
      <w:pPr>
        <w:pBdr>
          <w:top w:val="nil"/>
          <w:left w:val="nil"/>
          <w:bottom w:val="nil"/>
          <w:right w:val="nil"/>
          <w:between w:val="nil"/>
        </w:pBdr>
        <w:spacing w:before="100" w:beforeAutospacing="1" w:after="120" w:line="360" w:lineRule="auto"/>
        <w:jc w:val="both"/>
        <w:rPr>
          <w:rFonts w:ascii="Lidl Font Pro" w:eastAsia="Lidl Font Pro" w:hAnsi="Lidl Font Pro" w:cs="Lidl Font Pro"/>
          <w:bCs/>
          <w:color w:val="000000" w:themeColor="text1"/>
          <w:lang w:val="el-GR"/>
        </w:rPr>
      </w:pPr>
      <w:r>
        <w:rPr>
          <w:rFonts w:ascii="Lidl Font Pro" w:eastAsia="Lidl Font Pro" w:hAnsi="Lidl Font Pro" w:cs="Lidl Font Pro"/>
          <w:bCs/>
          <w:color w:val="000000" w:themeColor="text1"/>
          <w:lang w:val="el-GR"/>
        </w:rPr>
        <w:t xml:space="preserve">Παράλληλα παρουσιάστηκε για πρώτη φορά η διαδικτυακή ψηφιακή </w:t>
      </w:r>
      <w:r w:rsidRPr="00271C6F">
        <w:rPr>
          <w:rFonts w:ascii="Lidl Font Pro" w:hAnsi="Lidl Font Pro" w:cstheme="minorHAnsi"/>
          <w:bCs/>
          <w:lang w:val="el-GR"/>
        </w:rPr>
        <w:t>εφαρμογή</w:t>
      </w:r>
      <w:r>
        <w:rPr>
          <w:rFonts w:ascii="Lidl Font Pro" w:hAnsi="Lidl Font Pro" w:cstheme="minorHAnsi"/>
          <w:bCs/>
          <w:lang w:val="el-GR"/>
        </w:rPr>
        <w:t xml:space="preserve">, </w:t>
      </w:r>
      <w:r>
        <w:rPr>
          <w:rFonts w:ascii="Lidl Font Pro" w:hAnsi="Lidl Font Pro" w:cstheme="minorHAnsi"/>
          <w:b/>
          <w:lang w:val="en-US"/>
        </w:rPr>
        <w:t>Play</w:t>
      </w:r>
      <w:r w:rsidRPr="00BA3991">
        <w:rPr>
          <w:rFonts w:ascii="Lidl Font Pro" w:hAnsi="Lidl Font Pro" w:cstheme="minorHAnsi"/>
          <w:b/>
          <w:lang w:val="el-GR"/>
        </w:rPr>
        <w:t xml:space="preserve"> </w:t>
      </w:r>
      <w:r>
        <w:rPr>
          <w:rFonts w:ascii="Lidl Font Pro" w:hAnsi="Lidl Font Pro" w:cstheme="minorHAnsi"/>
          <w:b/>
          <w:lang w:val="en-US"/>
        </w:rPr>
        <w:t>Safe</w:t>
      </w:r>
      <w:r w:rsidRPr="00BA3991">
        <w:rPr>
          <w:rFonts w:ascii="Lidl Font Pro" w:hAnsi="Lidl Font Pro" w:cstheme="minorHAnsi"/>
          <w:b/>
          <w:lang w:val="el-GR"/>
        </w:rPr>
        <w:t xml:space="preserve">, </w:t>
      </w:r>
      <w:r w:rsidRPr="00BA3991">
        <w:rPr>
          <w:rFonts w:ascii="Lidl Font Pro" w:eastAsia="Lidl Font Pro" w:hAnsi="Lidl Font Pro" w:cs="Lidl Font Pro"/>
          <w:bCs/>
          <w:color w:val="000000" w:themeColor="text1"/>
          <w:lang w:val="el-GR"/>
        </w:rPr>
        <w:t>ένα εκπαιδευτικό παιχνίδι για το cyberbullying</w:t>
      </w:r>
      <w:r>
        <w:rPr>
          <w:rFonts w:ascii="Lidl Font Pro" w:eastAsia="Lidl Font Pro" w:hAnsi="Lidl Font Pro" w:cs="Lidl Font Pro"/>
          <w:bCs/>
          <w:color w:val="000000" w:themeColor="text1"/>
          <w:lang w:val="el-GR"/>
        </w:rPr>
        <w:t xml:space="preserve"> </w:t>
      </w:r>
      <w:r w:rsidRPr="00BA3991">
        <w:rPr>
          <w:rFonts w:ascii="Lidl Font Pro" w:eastAsia="Lidl Font Pro" w:hAnsi="Lidl Font Pro" w:cs="Lidl Font Pro"/>
          <w:bCs/>
          <w:color w:val="000000" w:themeColor="text1"/>
          <w:lang w:val="el-GR"/>
        </w:rPr>
        <w:t xml:space="preserve">που στοχεύει στην εκπαίδευση και </w:t>
      </w:r>
      <w:r w:rsidRPr="00BA3991">
        <w:rPr>
          <w:rFonts w:ascii="Lidl Font Pro" w:eastAsia="Lidl Font Pro" w:hAnsi="Lidl Font Pro" w:cs="Lidl Font Pro"/>
          <w:bCs/>
          <w:color w:val="000000" w:themeColor="text1"/>
          <w:lang w:val="el-GR"/>
        </w:rPr>
        <w:lastRenderedPageBreak/>
        <w:t>την ευαισθητοποίηση των νέων (14+) σχετικά με την παρενόχληση και τη βία στο διαδίκτυο, εξετάζοντας θέματα όπως η συναίνεση, οι υγιείς διαπροσωπικές σχέσεις και τα προσωπικά όρια.</w:t>
      </w:r>
    </w:p>
    <w:p w14:paraId="5E5A0003" w14:textId="6E3E16F7" w:rsidR="001653CE" w:rsidRPr="00CE513F" w:rsidRDefault="0014680B" w:rsidP="005248B4">
      <w:pPr>
        <w:spacing w:before="100" w:beforeAutospacing="1" w:after="120" w:line="360" w:lineRule="auto"/>
        <w:jc w:val="both"/>
        <w:rPr>
          <w:rFonts w:ascii="Lidl Font Pro" w:eastAsia="Lidl Font Pro" w:hAnsi="Lidl Font Pro" w:cs="Lidl Font Pro"/>
          <w:bCs/>
          <w:color w:val="000000" w:themeColor="text1"/>
          <w:lang w:val="el-GR"/>
        </w:rPr>
      </w:pPr>
      <w:r w:rsidRPr="00CE513F">
        <w:rPr>
          <w:rFonts w:ascii="Lidl Font Pro" w:eastAsia="Lidl Font Pro" w:hAnsi="Lidl Font Pro" w:cs="Lidl Font Pro"/>
          <w:bCs/>
          <w:color w:val="000000" w:themeColor="text1"/>
          <w:lang w:val="el-GR"/>
        </w:rPr>
        <w:t>«</w:t>
      </w:r>
      <w:r w:rsidR="001653CE" w:rsidRPr="00CE513F">
        <w:rPr>
          <w:rFonts w:ascii="Lidl Font Pro" w:eastAsia="Lidl Font Pro" w:hAnsi="Lidl Font Pro" w:cs="Lidl Font Pro"/>
          <w:bCs/>
          <w:color w:val="000000" w:themeColor="text1"/>
          <w:lang w:val="el-GR"/>
        </w:rPr>
        <w:t xml:space="preserve">Για τη Lidl Ελλάς η ανθρώπινη αξιοπρέπεια και οι αξίες που τη θωρακίζουν παραμένουν οι ισχυρότεροι κρίκοι σε μια μακριά αλυσίδα ευθύνης. </w:t>
      </w:r>
      <w:r w:rsidR="006D723D">
        <w:rPr>
          <w:rFonts w:ascii="Lidl Font Pro" w:eastAsia="Lidl Font Pro" w:hAnsi="Lidl Font Pro" w:cs="Lidl Font Pro"/>
          <w:bCs/>
          <w:color w:val="000000" w:themeColor="text1"/>
          <w:lang w:val="el-GR"/>
        </w:rPr>
        <w:t>Μ</w:t>
      </w:r>
      <w:r w:rsidR="006D723D" w:rsidRPr="00CE513F">
        <w:rPr>
          <w:rFonts w:ascii="Lidl Font Pro" w:eastAsia="Lidl Font Pro" w:hAnsi="Lidl Font Pro" w:cs="Lidl Font Pro"/>
          <w:bCs/>
          <w:color w:val="000000" w:themeColor="text1"/>
          <w:lang w:val="el-GR"/>
        </w:rPr>
        <w:t xml:space="preserve">ε το βλέμμα στραμμένο στα πιο ευάλωτα μέλη της κοινωνίας και τις ανάγκες </w:t>
      </w:r>
      <w:r w:rsidR="006D723D">
        <w:rPr>
          <w:rFonts w:ascii="Lidl Font Pro" w:eastAsia="Lidl Font Pro" w:hAnsi="Lidl Font Pro" w:cs="Lidl Font Pro"/>
          <w:bCs/>
          <w:color w:val="000000" w:themeColor="text1"/>
          <w:lang w:val="el-GR"/>
        </w:rPr>
        <w:t>τους, σ</w:t>
      </w:r>
      <w:r w:rsidR="001653CE" w:rsidRPr="00CE513F">
        <w:rPr>
          <w:rFonts w:ascii="Lidl Font Pro" w:eastAsia="Lidl Font Pro" w:hAnsi="Lidl Font Pro" w:cs="Lidl Font Pro"/>
          <w:bCs/>
          <w:color w:val="000000" w:themeColor="text1"/>
          <w:lang w:val="el-GR"/>
        </w:rPr>
        <w:t>τεκόμαστε μαζί</w:t>
      </w:r>
      <w:r w:rsidR="006D723D">
        <w:rPr>
          <w:rFonts w:ascii="Lidl Font Pro" w:eastAsia="Lidl Font Pro" w:hAnsi="Lidl Font Pro" w:cs="Lidl Font Pro"/>
          <w:bCs/>
          <w:color w:val="000000" w:themeColor="text1"/>
          <w:lang w:val="el-GR"/>
        </w:rPr>
        <w:t xml:space="preserve"> με τη </w:t>
      </w:r>
      <w:r w:rsidR="006D723D">
        <w:rPr>
          <w:rFonts w:ascii="Lidl Font Pro" w:eastAsia="Lidl Font Pro" w:hAnsi="Lidl Font Pro" w:cs="Lidl Font Pro"/>
          <w:bCs/>
          <w:color w:val="000000" w:themeColor="text1"/>
        </w:rPr>
        <w:t>UNICEF</w:t>
      </w:r>
      <w:r w:rsidR="001653CE" w:rsidRPr="00CE513F">
        <w:rPr>
          <w:rFonts w:ascii="Lidl Font Pro" w:eastAsia="Lidl Font Pro" w:hAnsi="Lidl Font Pro" w:cs="Lidl Font Pro"/>
          <w:bCs/>
          <w:color w:val="000000" w:themeColor="text1"/>
          <w:lang w:val="el-GR"/>
        </w:rPr>
        <w:t xml:space="preserve">, ως συλλογικό εμπόδιο για να σταματήσουμε </w:t>
      </w:r>
      <w:r w:rsidR="006D723D">
        <w:rPr>
          <w:rFonts w:ascii="Lidl Font Pro" w:eastAsia="Lidl Font Pro" w:hAnsi="Lidl Font Pro" w:cs="Lidl Font Pro"/>
          <w:bCs/>
          <w:color w:val="000000" w:themeColor="text1"/>
          <w:lang w:val="el-GR"/>
        </w:rPr>
        <w:t xml:space="preserve">κάθε μορφή </w:t>
      </w:r>
      <w:r w:rsidR="001653CE" w:rsidRPr="00CE513F">
        <w:rPr>
          <w:rFonts w:ascii="Lidl Font Pro" w:eastAsia="Lidl Font Pro" w:hAnsi="Lidl Font Pro" w:cs="Lidl Font Pro"/>
          <w:bCs/>
          <w:color w:val="000000" w:themeColor="text1"/>
          <w:lang w:val="el-GR"/>
        </w:rPr>
        <w:t>βία</w:t>
      </w:r>
      <w:r w:rsidR="009C70EF">
        <w:rPr>
          <w:rFonts w:ascii="Lidl Font Pro" w:eastAsia="Lidl Font Pro" w:hAnsi="Lidl Font Pro" w:cs="Lidl Font Pro"/>
          <w:bCs/>
          <w:color w:val="000000" w:themeColor="text1"/>
          <w:lang w:val="el-GR"/>
        </w:rPr>
        <w:t>ς</w:t>
      </w:r>
      <w:r w:rsidR="001653CE" w:rsidRPr="00CE513F">
        <w:rPr>
          <w:rFonts w:ascii="Lidl Font Pro" w:eastAsia="Lidl Font Pro" w:hAnsi="Lidl Font Pro" w:cs="Lidl Font Pro"/>
          <w:bCs/>
          <w:color w:val="000000" w:themeColor="text1"/>
          <w:lang w:val="el-GR"/>
        </w:rPr>
        <w:t xml:space="preserve"> κατά των παιδιών</w:t>
      </w:r>
      <w:r w:rsidR="006D723D">
        <w:rPr>
          <w:rFonts w:ascii="Lidl Font Pro" w:eastAsia="Lidl Font Pro" w:hAnsi="Lidl Font Pro" w:cs="Lidl Font Pro"/>
          <w:bCs/>
          <w:color w:val="000000" w:themeColor="text1"/>
          <w:lang w:val="el-GR"/>
        </w:rPr>
        <w:t>»</w:t>
      </w:r>
      <w:r w:rsidR="006D723D" w:rsidRPr="006D723D">
        <w:rPr>
          <w:rFonts w:ascii="Lidl Font Pro" w:eastAsia="Lidl Font Pro" w:hAnsi="Lidl Font Pro" w:cs="Lidl Font Pro"/>
          <w:bCs/>
          <w:color w:val="000000" w:themeColor="text1"/>
          <w:lang w:val="el-GR"/>
        </w:rPr>
        <w:t>,</w:t>
      </w:r>
      <w:r w:rsidR="001653CE" w:rsidRPr="00CE513F">
        <w:rPr>
          <w:rFonts w:ascii="Lidl Font Pro" w:eastAsia="Lidl Font Pro" w:hAnsi="Lidl Font Pro" w:cs="Lidl Font Pro"/>
          <w:bCs/>
          <w:color w:val="000000" w:themeColor="text1"/>
          <w:lang w:val="el-GR"/>
        </w:rPr>
        <w:t xml:space="preserve"> επεσήμανε ο </w:t>
      </w:r>
      <w:r w:rsidR="001653CE" w:rsidRPr="00097F72">
        <w:rPr>
          <w:rFonts w:ascii="Lidl Font Pro" w:eastAsia="Lidl Font Pro" w:hAnsi="Lidl Font Pro" w:cs="Lidl Font Pro"/>
          <w:b/>
          <w:color w:val="000000" w:themeColor="text1"/>
          <w:lang w:val="el-GR"/>
        </w:rPr>
        <w:t>Martin</w:t>
      </w:r>
      <w:r w:rsidR="00CE513F" w:rsidRPr="00097F72">
        <w:rPr>
          <w:rFonts w:ascii="Lidl Font Pro" w:eastAsia="Lidl Font Pro" w:hAnsi="Lidl Font Pro" w:cs="Lidl Font Pro"/>
          <w:b/>
          <w:color w:val="000000" w:themeColor="text1"/>
          <w:lang w:val="el-GR"/>
        </w:rPr>
        <w:t xml:space="preserve"> Brandenburger, Πρόεδρος Διοίκησης της Lidl Ελλάς</w:t>
      </w:r>
      <w:r w:rsidR="00CE513F" w:rsidRPr="00CE513F">
        <w:rPr>
          <w:rFonts w:ascii="Lidl Font Pro" w:eastAsia="Lidl Font Pro" w:hAnsi="Lidl Font Pro" w:cs="Lidl Font Pro"/>
          <w:bCs/>
          <w:color w:val="000000" w:themeColor="text1"/>
          <w:lang w:val="el-GR"/>
        </w:rPr>
        <w:t xml:space="preserve">. </w:t>
      </w:r>
    </w:p>
    <w:p w14:paraId="03BC3AAD" w14:textId="0A4B13E1" w:rsidR="00551442" w:rsidRDefault="00877895" w:rsidP="005248B4">
      <w:pPr>
        <w:pBdr>
          <w:top w:val="nil"/>
          <w:left w:val="nil"/>
          <w:bottom w:val="nil"/>
          <w:right w:val="nil"/>
          <w:between w:val="nil"/>
        </w:pBdr>
        <w:spacing w:before="100" w:beforeAutospacing="1" w:after="120" w:line="360" w:lineRule="auto"/>
        <w:jc w:val="both"/>
        <w:rPr>
          <w:rFonts w:ascii="Lidl Font Pro" w:eastAsia="Lidl Font Pro" w:hAnsi="Lidl Font Pro" w:cs="Lidl Font Pro"/>
          <w:bCs/>
          <w:color w:val="000000" w:themeColor="text1"/>
          <w:lang w:val="el-GR"/>
        </w:rPr>
      </w:pPr>
      <w:r>
        <w:rPr>
          <w:rFonts w:ascii="Lidl Font Pro" w:eastAsia="Lidl Font Pro" w:hAnsi="Lidl Font Pro" w:cs="Lidl Font Pro"/>
          <w:bCs/>
          <w:color w:val="000000" w:themeColor="text1"/>
          <w:lang w:val="el-GR"/>
        </w:rPr>
        <w:t>Τον</w:t>
      </w:r>
      <w:r w:rsidR="00687B62" w:rsidRPr="00687B62">
        <w:rPr>
          <w:rFonts w:ascii="Lidl Font Pro" w:eastAsia="Lidl Font Pro" w:hAnsi="Lidl Font Pro" w:cs="Lidl Font Pro"/>
          <w:bCs/>
          <w:color w:val="000000" w:themeColor="text1"/>
          <w:lang w:val="el-GR"/>
        </w:rPr>
        <w:t xml:space="preserve"> προηγούμενο Μάιο,</w:t>
      </w:r>
      <w:r>
        <w:rPr>
          <w:rFonts w:ascii="Lidl Font Pro" w:eastAsia="Lidl Font Pro" w:hAnsi="Lidl Font Pro" w:cs="Lidl Font Pro"/>
          <w:bCs/>
          <w:color w:val="000000" w:themeColor="text1"/>
          <w:lang w:val="el-GR"/>
        </w:rPr>
        <w:t xml:space="preserve"> η </w:t>
      </w:r>
      <w:r>
        <w:rPr>
          <w:rFonts w:ascii="Lidl Font Pro" w:eastAsia="Lidl Font Pro" w:hAnsi="Lidl Font Pro" w:cs="Lidl Font Pro"/>
          <w:bCs/>
          <w:color w:val="000000" w:themeColor="text1"/>
          <w:lang w:val="en-US"/>
        </w:rPr>
        <w:t>Lidl</w:t>
      </w:r>
      <w:r w:rsidRPr="00877895">
        <w:rPr>
          <w:rFonts w:ascii="Lidl Font Pro" w:eastAsia="Lidl Font Pro" w:hAnsi="Lidl Font Pro" w:cs="Lidl Font Pro"/>
          <w:bCs/>
          <w:color w:val="000000" w:themeColor="text1"/>
          <w:lang w:val="el-GR"/>
        </w:rPr>
        <w:t xml:space="preserve"> </w:t>
      </w:r>
      <w:r>
        <w:rPr>
          <w:rFonts w:ascii="Lidl Font Pro" w:eastAsia="Lidl Font Pro" w:hAnsi="Lidl Font Pro" w:cs="Lidl Font Pro"/>
          <w:bCs/>
          <w:color w:val="000000" w:themeColor="text1"/>
          <w:lang w:val="el-GR"/>
        </w:rPr>
        <w:t>Ελλάς ανακοίνωσε</w:t>
      </w:r>
      <w:r w:rsidR="00687B62" w:rsidRPr="00687B62">
        <w:rPr>
          <w:rFonts w:ascii="Lidl Font Pro" w:eastAsia="Lidl Font Pro" w:hAnsi="Lidl Font Pro" w:cs="Lidl Font Pro"/>
          <w:bCs/>
          <w:color w:val="000000" w:themeColor="text1"/>
          <w:lang w:val="el-GR"/>
        </w:rPr>
        <w:t xml:space="preserve"> την έναρξη της συνεργασίας</w:t>
      </w:r>
      <w:r w:rsidR="00306154">
        <w:rPr>
          <w:rFonts w:ascii="Lidl Font Pro" w:eastAsia="Lidl Font Pro" w:hAnsi="Lidl Font Pro" w:cs="Lidl Font Pro"/>
          <w:bCs/>
          <w:color w:val="000000" w:themeColor="text1"/>
          <w:lang w:val="el-GR"/>
        </w:rPr>
        <w:t xml:space="preserve"> της</w:t>
      </w:r>
      <w:r w:rsidR="00687B62" w:rsidRPr="00687B62">
        <w:rPr>
          <w:rFonts w:ascii="Lidl Font Pro" w:eastAsia="Lidl Font Pro" w:hAnsi="Lidl Font Pro" w:cs="Lidl Font Pro"/>
          <w:bCs/>
          <w:color w:val="000000" w:themeColor="text1"/>
          <w:lang w:val="el-GR"/>
        </w:rPr>
        <w:t xml:space="preserve"> με την UNICEF με στόχο την πρόληψη και καταπολέμηση κάθε μορφής βίας κατά των παιδιών στη χώρα. Επισφράγιση της συνεργασίας αυτής ήταν η </w:t>
      </w:r>
      <w:r w:rsidR="00687B62" w:rsidRPr="00687B62">
        <w:rPr>
          <w:rFonts w:ascii="Lidl Font Pro" w:eastAsia="Lidl Font Pro" w:hAnsi="Lidl Font Pro" w:cs="Lidl Font Pro"/>
          <w:b/>
          <w:color w:val="000000" w:themeColor="text1"/>
          <w:lang w:val="el-GR"/>
        </w:rPr>
        <w:t>παράδοση επιταγής ύψους 100.000€</w:t>
      </w:r>
      <w:r w:rsidR="00687B62" w:rsidRPr="00687B62">
        <w:rPr>
          <w:rFonts w:ascii="Lidl Font Pro" w:eastAsia="Lidl Font Pro" w:hAnsi="Lidl Font Pro" w:cs="Lidl Font Pro"/>
          <w:bCs/>
          <w:color w:val="000000" w:themeColor="text1"/>
          <w:lang w:val="el-GR"/>
        </w:rPr>
        <w:t xml:space="preserve"> για τη στήριξη του προγράμματος </w:t>
      </w:r>
      <w:r w:rsidR="00687B62" w:rsidRPr="00687B62">
        <w:rPr>
          <w:rFonts w:ascii="Lidl Font Pro" w:eastAsia="Lidl Font Pro" w:hAnsi="Lidl Font Pro" w:cs="Lidl Font Pro"/>
          <w:b/>
          <w:color w:val="000000" w:themeColor="text1"/>
          <w:lang w:val="el-GR"/>
        </w:rPr>
        <w:t>«Μαζί ενάντια στη βία κατά των παιδιών»</w:t>
      </w:r>
      <w:r w:rsidR="00687B62" w:rsidRPr="00687B62">
        <w:rPr>
          <w:rFonts w:ascii="Lidl Font Pro" w:eastAsia="Lidl Font Pro" w:hAnsi="Lidl Font Pro" w:cs="Lidl Font Pro"/>
          <w:bCs/>
          <w:color w:val="000000" w:themeColor="text1"/>
          <w:lang w:val="el-GR"/>
        </w:rPr>
        <w:t>, το οποίο περιλαμβάνει μία σειρά καινοτόμων πρωτοβουλιών στον τομέα της παιδικής προστασίας.</w:t>
      </w:r>
      <w:r w:rsidR="00551442">
        <w:rPr>
          <w:rFonts w:ascii="Lidl Font Pro" w:eastAsia="Lidl Font Pro" w:hAnsi="Lidl Font Pro" w:cs="Lidl Font Pro"/>
          <w:bCs/>
          <w:color w:val="000000" w:themeColor="text1"/>
          <w:lang w:val="el-GR"/>
        </w:rPr>
        <w:t xml:space="preserve"> </w:t>
      </w:r>
      <w:r w:rsidR="00551442" w:rsidRPr="00E764AD">
        <w:rPr>
          <w:rFonts w:ascii="Lidl Font Pro" w:eastAsia="Lidl Font Pro" w:hAnsi="Lidl Font Pro" w:cs="Lidl Font Pro"/>
          <w:bCs/>
          <w:color w:val="000000" w:themeColor="text1"/>
          <w:lang w:val="el-GR"/>
        </w:rPr>
        <w:t xml:space="preserve">Το ποσό διατέθηκε και συγκεντρώθηκε διαμέσου της πασχαλινής προωθητικής ενέργειας της </w:t>
      </w:r>
      <w:r w:rsidR="006D723D">
        <w:rPr>
          <w:rFonts w:ascii="Lidl Font Pro" w:eastAsia="Lidl Font Pro" w:hAnsi="Lidl Font Pro" w:cs="Lidl Font Pro"/>
          <w:bCs/>
          <w:color w:val="000000" w:themeColor="text1"/>
          <w:lang w:val="el-GR"/>
        </w:rPr>
        <w:t>εταιρείας</w:t>
      </w:r>
      <w:r w:rsidR="00551442" w:rsidRPr="00E764AD">
        <w:rPr>
          <w:rFonts w:ascii="Lidl Font Pro" w:eastAsia="Lidl Font Pro" w:hAnsi="Lidl Font Pro" w:cs="Lidl Font Pro"/>
          <w:bCs/>
          <w:color w:val="000000" w:themeColor="text1"/>
          <w:lang w:val="el-GR"/>
        </w:rPr>
        <w:t xml:space="preserve"> μέσω του </w:t>
      </w:r>
      <w:r w:rsidR="006D723D">
        <w:rPr>
          <w:rFonts w:ascii="Lidl Font Pro" w:eastAsia="Lidl Font Pro" w:hAnsi="Lidl Font Pro" w:cs="Lidl Font Pro"/>
          <w:bCs/>
          <w:color w:val="000000" w:themeColor="text1"/>
          <w:lang w:val="el-GR"/>
        </w:rPr>
        <w:t>προγράμματος πιστότητας</w:t>
      </w:r>
      <w:r w:rsidR="00551442" w:rsidRPr="00E764AD">
        <w:rPr>
          <w:rFonts w:ascii="Lidl Font Pro" w:eastAsia="Lidl Font Pro" w:hAnsi="Lidl Font Pro" w:cs="Lidl Font Pro"/>
          <w:bCs/>
          <w:color w:val="000000" w:themeColor="text1"/>
          <w:lang w:val="el-GR"/>
        </w:rPr>
        <w:t xml:space="preserve"> Lidl Plus.  </w:t>
      </w:r>
    </w:p>
    <w:p w14:paraId="23E86575" w14:textId="4CD676A2" w:rsidR="00CE513F" w:rsidRDefault="00210B1D" w:rsidP="005248B4">
      <w:pPr>
        <w:pBdr>
          <w:top w:val="nil"/>
          <w:left w:val="nil"/>
          <w:bottom w:val="nil"/>
          <w:right w:val="nil"/>
          <w:between w:val="nil"/>
        </w:pBdr>
        <w:spacing w:before="100" w:beforeAutospacing="1" w:after="120" w:line="360" w:lineRule="auto"/>
        <w:jc w:val="both"/>
        <w:rPr>
          <w:rFonts w:ascii="Lidl Font Pro" w:hAnsi="Lidl Font Pro" w:cstheme="minorHAnsi"/>
          <w:bCs/>
          <w:lang w:val="el-GR"/>
        </w:rPr>
      </w:pPr>
      <w:r w:rsidRPr="00012210">
        <w:rPr>
          <w:rFonts w:ascii="Lidl Font Pro" w:hAnsi="Lidl Font Pro" w:cstheme="minorHAnsi"/>
          <w:bCs/>
          <w:lang w:val="el-GR"/>
        </w:rPr>
        <w:t xml:space="preserve">H συνεργασία </w:t>
      </w:r>
      <w:r w:rsidR="00093639">
        <w:rPr>
          <w:rFonts w:ascii="Lidl Font Pro" w:hAnsi="Lidl Font Pro" w:cstheme="minorHAnsi"/>
          <w:bCs/>
          <w:lang w:val="el-GR"/>
        </w:rPr>
        <w:t xml:space="preserve">της </w:t>
      </w:r>
      <w:r w:rsidR="00093639">
        <w:rPr>
          <w:rFonts w:ascii="Lidl Font Pro" w:hAnsi="Lidl Font Pro" w:cstheme="minorHAnsi"/>
          <w:bCs/>
          <w:lang w:val="en-US"/>
        </w:rPr>
        <w:t>Lidl</w:t>
      </w:r>
      <w:r w:rsidR="00093639" w:rsidRPr="00093639">
        <w:rPr>
          <w:rFonts w:ascii="Lidl Font Pro" w:hAnsi="Lidl Font Pro" w:cstheme="minorHAnsi"/>
          <w:bCs/>
          <w:lang w:val="el-GR"/>
        </w:rPr>
        <w:t xml:space="preserve"> </w:t>
      </w:r>
      <w:r w:rsidR="00093639">
        <w:rPr>
          <w:rFonts w:ascii="Lidl Font Pro" w:hAnsi="Lidl Font Pro" w:cstheme="minorHAnsi"/>
          <w:bCs/>
          <w:lang w:val="el-GR"/>
        </w:rPr>
        <w:t xml:space="preserve">Ελλάς </w:t>
      </w:r>
      <w:r w:rsidRPr="00012210">
        <w:rPr>
          <w:rFonts w:ascii="Lidl Font Pro" w:hAnsi="Lidl Font Pro" w:cstheme="minorHAnsi"/>
          <w:bCs/>
          <w:lang w:val="el-GR"/>
        </w:rPr>
        <w:t xml:space="preserve">αποτελεί μέρος του </w:t>
      </w:r>
      <w:bookmarkStart w:id="0" w:name="_Hlk145945064"/>
      <w:r w:rsidRPr="00012210">
        <w:rPr>
          <w:rFonts w:ascii="Lidl Font Pro" w:hAnsi="Lidl Font Pro" w:cstheme="minorHAnsi"/>
          <w:bCs/>
          <w:lang w:val="el-GR"/>
        </w:rPr>
        <w:t>ευρύτερου προγράμματος για την πρόληψη και καταπολέμηση της βίας κατά των παιδιών που έχει συμφωνήσει η UNICEF με την ελληνική κυβέρνηση</w:t>
      </w:r>
      <w:bookmarkEnd w:id="0"/>
      <w:r w:rsidR="002857CE">
        <w:rPr>
          <w:rFonts w:ascii="Lidl Font Pro" w:hAnsi="Lidl Font Pro" w:cstheme="minorHAnsi"/>
          <w:bCs/>
          <w:lang w:val="el-GR"/>
        </w:rPr>
        <w:t xml:space="preserve">, ενώ σηματοδοτεί </w:t>
      </w:r>
      <w:r w:rsidR="007C3AEA" w:rsidRPr="007C3AEA">
        <w:rPr>
          <w:rFonts w:ascii="Lidl Font Pro" w:hAnsi="Lidl Font Pro" w:cstheme="minorHAnsi"/>
          <w:bCs/>
          <w:lang w:val="el-GR"/>
        </w:rPr>
        <w:t xml:space="preserve">την έναρξη της ουσιαστικής συνεργασίας της </w:t>
      </w:r>
      <w:r w:rsidR="00EA0831">
        <w:rPr>
          <w:rFonts w:ascii="Lidl Font Pro" w:hAnsi="Lidl Font Pro" w:cstheme="minorHAnsi"/>
          <w:bCs/>
          <w:lang w:val="en-US"/>
        </w:rPr>
        <w:t>UNICEF</w:t>
      </w:r>
      <w:r w:rsidR="00930D7F" w:rsidRPr="00930D7F">
        <w:rPr>
          <w:rFonts w:ascii="Lidl Font Pro" w:hAnsi="Lidl Font Pro" w:cstheme="minorHAnsi"/>
          <w:bCs/>
          <w:lang w:val="el-GR"/>
        </w:rPr>
        <w:t xml:space="preserve"> </w:t>
      </w:r>
      <w:r w:rsidR="007C3AEA" w:rsidRPr="007C3AEA">
        <w:rPr>
          <w:rFonts w:ascii="Lidl Font Pro" w:hAnsi="Lidl Font Pro" w:cstheme="minorHAnsi"/>
          <w:bCs/>
          <w:lang w:val="el-GR"/>
        </w:rPr>
        <w:t>με την επιχειρηματική κοινότητα στην Ελλάδα, ανοίγοντας το</w:t>
      </w:r>
      <w:r w:rsidR="007C3AEA">
        <w:rPr>
          <w:rFonts w:ascii="Lidl Font Pro" w:hAnsi="Lidl Font Pro" w:cstheme="minorHAnsi"/>
          <w:bCs/>
          <w:lang w:val="el-GR"/>
        </w:rPr>
        <w:t>ν</w:t>
      </w:r>
      <w:r w:rsidR="007C3AEA" w:rsidRPr="007C3AEA">
        <w:rPr>
          <w:rFonts w:ascii="Lidl Font Pro" w:hAnsi="Lidl Font Pro" w:cstheme="minorHAnsi"/>
          <w:bCs/>
          <w:lang w:val="el-GR"/>
        </w:rPr>
        <w:t xml:space="preserve"> δρόμο για τη δημιουργία μιας εθνικής συμμαχίας για τα παιδιά σε ολόκληρη τη χώρα.</w:t>
      </w:r>
      <w:r w:rsidR="00CE513F">
        <w:rPr>
          <w:rFonts w:ascii="Lidl Font Pro" w:hAnsi="Lidl Font Pro" w:cstheme="minorHAnsi"/>
          <w:bCs/>
          <w:lang w:val="el-GR"/>
        </w:rPr>
        <w:t xml:space="preserve"> </w:t>
      </w:r>
    </w:p>
    <w:p w14:paraId="6ECDADE6" w14:textId="77777777" w:rsidR="00CB70A1" w:rsidRDefault="00CB70A1" w:rsidP="00EA0831">
      <w:pPr>
        <w:spacing w:before="100" w:beforeAutospacing="1" w:after="120" w:line="360" w:lineRule="auto"/>
        <w:jc w:val="both"/>
        <w:rPr>
          <w:rFonts w:ascii="Lidl Font Pro" w:hAnsi="Lidl Font Pro" w:cs="Calibri,Bold"/>
          <w:b/>
          <w:bCs/>
          <w:lang w:val="el-GR"/>
        </w:rPr>
      </w:pPr>
    </w:p>
    <w:p w14:paraId="4BB8DC72" w14:textId="2292A4EC" w:rsidR="00EA0831" w:rsidRPr="00EA0831" w:rsidRDefault="00EA0831" w:rsidP="00EA0831">
      <w:pPr>
        <w:spacing w:before="100" w:beforeAutospacing="1" w:after="120" w:line="360" w:lineRule="auto"/>
        <w:jc w:val="both"/>
        <w:rPr>
          <w:rFonts w:ascii="Lidl Font Pro" w:hAnsi="Lidl Font Pro" w:cs="Calibri,Bold"/>
          <w:lang w:val="el-GR"/>
        </w:rPr>
      </w:pPr>
      <w:r w:rsidRPr="00EA0831">
        <w:rPr>
          <w:rFonts w:ascii="Lidl Font Pro" w:hAnsi="Lidl Font Pro" w:cs="Calibri,Bold"/>
          <w:b/>
          <w:bCs/>
          <w:lang w:val="el-GR"/>
        </w:rPr>
        <w:t xml:space="preserve">Σχετικά με το Γραφείο της </w:t>
      </w:r>
      <w:r w:rsidRPr="00EA0831">
        <w:rPr>
          <w:rFonts w:ascii="Lidl Font Pro" w:hAnsi="Lidl Font Pro" w:cs="Calibri,Bold"/>
          <w:b/>
          <w:bCs/>
          <w:lang w:val="en-US"/>
        </w:rPr>
        <w:t>UNICEF</w:t>
      </w:r>
      <w:r w:rsidRPr="00EA0831">
        <w:rPr>
          <w:rFonts w:ascii="Lidl Font Pro" w:hAnsi="Lidl Font Pro" w:cs="Calibri,Bold"/>
          <w:b/>
          <w:bCs/>
          <w:lang w:val="el-GR"/>
        </w:rPr>
        <w:t xml:space="preserve"> στην Ελλάδα (Ταμείο των Ηνωμένων Εθνών για το Παιδί)</w:t>
      </w:r>
    </w:p>
    <w:p w14:paraId="0DEDE6A5" w14:textId="77777777" w:rsidR="00EA0831" w:rsidRPr="00EA0831" w:rsidRDefault="00EA0831" w:rsidP="00EA0831">
      <w:pPr>
        <w:spacing w:line="360" w:lineRule="auto"/>
        <w:jc w:val="both"/>
        <w:rPr>
          <w:rFonts w:ascii="Lidl Font Pro" w:hAnsi="Lidl Font Pro" w:cs="Calibri,Bold"/>
          <w:lang w:val="el-GR"/>
        </w:rPr>
      </w:pPr>
      <w:r w:rsidRPr="00EA0831">
        <w:rPr>
          <w:rFonts w:ascii="Lidl Font Pro" w:hAnsi="Lidl Font Pro" w:cs="Calibri,Bold"/>
          <w:lang w:val="el-GR"/>
        </w:rPr>
        <w:t xml:space="preserve">Το Γραφείο του Ταμείου των Ηνωμένων Εθνών για το Παιδί (UNICEF) ιδρύθηκε στην Ελλάδα τον Νοέμβριο του 2020 κατόπιν επίσημης πρόσκλησης από το Ελληνικό Κράτος, με στόχο την διασφάλιση της προστασίας, της ισότητας, της συμπεριληπτικής εκπαίδευσης, της ανάπτυξης και της συμμετοχής χωρίς αποκλεισμούς και των δύο εκατομμυρίων παιδιών στη χώρα. </w:t>
      </w:r>
    </w:p>
    <w:p w14:paraId="1B536473" w14:textId="77777777" w:rsidR="00EA0831" w:rsidRDefault="00EA0831" w:rsidP="00EA0831">
      <w:pPr>
        <w:spacing w:line="360" w:lineRule="auto"/>
        <w:jc w:val="both"/>
        <w:rPr>
          <w:rFonts w:ascii="Lidl Font Pro" w:hAnsi="Lidl Font Pro" w:cs="Calibri,Bold"/>
          <w:b/>
          <w:bCs/>
          <w:color w:val="1F497D"/>
          <w:highlight w:val="yellow"/>
          <w:lang w:val="el-GR"/>
        </w:rPr>
      </w:pPr>
    </w:p>
    <w:p w14:paraId="42873565" w14:textId="77777777" w:rsidR="00F02F05" w:rsidRDefault="00F02F05" w:rsidP="009C4A00">
      <w:pPr>
        <w:pBdr>
          <w:top w:val="nil"/>
          <w:left w:val="nil"/>
          <w:bottom w:val="nil"/>
          <w:right w:val="nil"/>
          <w:between w:val="nil"/>
        </w:pBdr>
        <w:spacing w:before="100" w:beforeAutospacing="1" w:after="120" w:line="360" w:lineRule="auto"/>
        <w:jc w:val="both"/>
        <w:rPr>
          <w:rFonts w:ascii="Lidl Font Pro" w:hAnsi="Lidl Font Pro" w:cs="Calibri,Bold"/>
          <w:b/>
          <w:bCs/>
          <w:color w:val="1F497D"/>
          <w:lang w:val="el-GR"/>
        </w:rPr>
      </w:pPr>
    </w:p>
    <w:p w14:paraId="16FCD8E4" w14:textId="1EBC8D58" w:rsidR="00FE7457" w:rsidRPr="009C4A00" w:rsidRDefault="00FE7457" w:rsidP="009C4A00">
      <w:pPr>
        <w:pBdr>
          <w:top w:val="nil"/>
          <w:left w:val="nil"/>
          <w:bottom w:val="nil"/>
          <w:right w:val="nil"/>
          <w:between w:val="nil"/>
        </w:pBdr>
        <w:spacing w:before="100" w:beforeAutospacing="1" w:after="120" w:line="360" w:lineRule="auto"/>
        <w:jc w:val="both"/>
        <w:rPr>
          <w:rFonts w:ascii="Lidl Font Pro" w:hAnsi="Lidl Font Pro"/>
          <w:lang w:val="el-GR"/>
        </w:rPr>
      </w:pPr>
      <w:r w:rsidRPr="009C4A00">
        <w:rPr>
          <w:rFonts w:ascii="Lidl Font Pro" w:hAnsi="Lidl Font Pro" w:cs="Calibri,Bold"/>
          <w:b/>
          <w:bCs/>
          <w:color w:val="1F497D"/>
          <w:lang w:val="el-GR"/>
        </w:rPr>
        <w:t xml:space="preserve">Επισκεφθείτε </w:t>
      </w:r>
      <w:r w:rsidR="0058265D" w:rsidRPr="009C4A00">
        <w:rPr>
          <w:rFonts w:ascii="Lidl Font Pro" w:hAnsi="Lidl Font Pro" w:cs="Calibri,Bold"/>
          <w:b/>
          <w:bCs/>
          <w:color w:val="1F497D"/>
          <w:lang w:val="el-GR"/>
        </w:rPr>
        <w:t xml:space="preserve">τη </w:t>
      </w:r>
      <w:r w:rsidR="0058265D" w:rsidRPr="009C4A00">
        <w:rPr>
          <w:rFonts w:ascii="Lidl Font Pro" w:hAnsi="Lidl Font Pro" w:cs="Calibri,Bold"/>
          <w:b/>
          <w:bCs/>
          <w:color w:val="1F497D"/>
        </w:rPr>
        <w:t>Lidl</w:t>
      </w:r>
      <w:r w:rsidR="0058265D" w:rsidRPr="009C4A00">
        <w:rPr>
          <w:rFonts w:ascii="Lidl Font Pro" w:hAnsi="Lidl Font Pro" w:cs="Calibri,Bold"/>
          <w:b/>
          <w:bCs/>
          <w:color w:val="1F497D"/>
          <w:lang w:val="el-GR"/>
        </w:rPr>
        <w:t xml:space="preserve"> Ελλάς</w:t>
      </w:r>
      <w:r w:rsidRPr="009C4A00">
        <w:rPr>
          <w:rFonts w:ascii="Lidl Font Pro" w:hAnsi="Lidl Font Pro" w:cs="Calibri,Bold"/>
          <w:b/>
          <w:bCs/>
          <w:color w:val="1F497D"/>
          <w:lang w:val="el-GR"/>
        </w:rPr>
        <w:t xml:space="preserve"> και στ</w:t>
      </w:r>
      <w:r w:rsidR="00EF2089" w:rsidRPr="009C4A00">
        <w:rPr>
          <w:rFonts w:ascii="Lidl Font Pro" w:hAnsi="Lidl Font Pro" w:cs="Calibri,Bold"/>
          <w:b/>
          <w:bCs/>
          <w:color w:val="1F497D"/>
          <w:lang w:val="el-GR"/>
        </w:rPr>
        <w:t>α</w:t>
      </w:r>
      <w:r w:rsidRPr="009C4A00">
        <w:rPr>
          <w:rFonts w:ascii="Lidl Font Pro" w:hAnsi="Lidl Font Pro" w:cs="Calibri,Bold"/>
          <w:b/>
          <w:bCs/>
          <w:color w:val="1F497D"/>
          <w:lang w:val="el-GR"/>
        </w:rPr>
        <w:t>:</w:t>
      </w:r>
    </w:p>
    <w:p w14:paraId="36EFE78A" w14:textId="1BD7D443" w:rsidR="00523EE8" w:rsidRPr="001F6678" w:rsidRDefault="009C70EF"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4D484A35" w14:textId="6442B969" w:rsidR="00FE7457" w:rsidRPr="001F6678" w:rsidRDefault="009C70EF"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lidlgr</w:t>
        </w:r>
      </w:hyperlink>
    </w:p>
    <w:p w14:paraId="6953AC1E" w14:textId="6ECFE1C2" w:rsidR="00FE7457" w:rsidRPr="001F6678" w:rsidRDefault="009C70EF" w:rsidP="00FE7457">
      <w:pPr>
        <w:autoSpaceDE w:val="0"/>
        <w:autoSpaceDN w:val="0"/>
        <w:adjustRightInd w:val="0"/>
        <w:spacing w:after="0"/>
        <w:jc w:val="both"/>
        <w:rPr>
          <w:rFonts w:ascii="Lidl Font Pro" w:hAnsi="Lidl Font Pro" w:cs="Calibri,Bold"/>
          <w:b/>
          <w:bCs/>
          <w:color w:val="1F497D"/>
          <w:lang w:val="en-US"/>
        </w:rPr>
      </w:pPr>
      <w:hyperlink r:id="rId10"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9C70EF" w:rsidP="00FE7457">
      <w:pPr>
        <w:autoSpaceDE w:val="0"/>
        <w:autoSpaceDN w:val="0"/>
        <w:adjustRightInd w:val="0"/>
        <w:spacing w:after="0"/>
        <w:jc w:val="both"/>
        <w:rPr>
          <w:rFonts w:ascii="Lidl Font Pro" w:hAnsi="Lidl Font Pro" w:cs="Calibri,Bold"/>
          <w:b/>
          <w:bCs/>
          <w:color w:val="1F497D"/>
          <w:lang w:val="en-US"/>
        </w:rPr>
      </w:pPr>
      <w:hyperlink r:id="rId11"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9C70EF"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youtube.com/user/lidlhellas</w:t>
      </w:r>
    </w:p>
    <w:p w14:paraId="1692DF71" w14:textId="77777777" w:rsidR="000A4225" w:rsidRPr="00523EE8" w:rsidRDefault="000A4225">
      <w:pPr>
        <w:rPr>
          <w:rFonts w:ascii="Lidl Font Pro" w:hAnsi="Lidl Font Pro"/>
          <w:lang w:val="en-US"/>
        </w:rPr>
      </w:pPr>
    </w:p>
    <w:sectPr w:rsidR="000A4225" w:rsidRPr="00523EE8" w:rsidSect="003674EA">
      <w:headerReference w:type="default" r:id="rId13"/>
      <w:footerReference w:type="default" r:id="rId14"/>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3D039" w14:textId="77777777" w:rsidR="009739DE" w:rsidRDefault="009739DE" w:rsidP="00C15348">
      <w:pPr>
        <w:spacing w:after="0" w:line="240" w:lineRule="auto"/>
      </w:pPr>
      <w:r>
        <w:separator/>
      </w:r>
    </w:p>
  </w:endnote>
  <w:endnote w:type="continuationSeparator" w:id="0">
    <w:p w14:paraId="78094B5B" w14:textId="77777777" w:rsidR="009739DE" w:rsidRDefault="009739DE"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MinionPro-Regular">
    <w:altName w:val="Calibri"/>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3BDD7" w14:textId="77777777" w:rsidR="009739DE" w:rsidRDefault="009739DE" w:rsidP="00C15348">
      <w:pPr>
        <w:spacing w:after="0" w:line="240" w:lineRule="auto"/>
      </w:pPr>
      <w:r>
        <w:separator/>
      </w:r>
    </w:p>
  </w:footnote>
  <w:footnote w:type="continuationSeparator" w:id="0">
    <w:p w14:paraId="567591BF" w14:textId="77777777" w:rsidR="009739DE" w:rsidRDefault="009739DE"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50379"/>
    <w:multiLevelType w:val="multilevel"/>
    <w:tmpl w:val="C3A2A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2A0CFF"/>
    <w:multiLevelType w:val="hybridMultilevel"/>
    <w:tmpl w:val="E51848A0"/>
    <w:lvl w:ilvl="0" w:tplc="5F4EA74E">
      <w:start w:val="7"/>
      <w:numFmt w:val="bullet"/>
      <w:lvlText w:val="-"/>
      <w:lvlJc w:val="left"/>
      <w:pPr>
        <w:ind w:left="720" w:hanging="360"/>
      </w:pPr>
      <w:rPr>
        <w:rFonts w:ascii="Lidl Font Pro" w:eastAsiaTheme="minorHAnsi" w:hAnsi="Lidl Font Pro"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8232BE3"/>
    <w:multiLevelType w:val="hybridMultilevel"/>
    <w:tmpl w:val="4616431A"/>
    <w:lvl w:ilvl="0" w:tplc="8FAAE5B8">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EB22EFA"/>
    <w:multiLevelType w:val="hybridMultilevel"/>
    <w:tmpl w:val="C63A4322"/>
    <w:lvl w:ilvl="0" w:tplc="8FAAE5B8">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02632B1"/>
    <w:multiLevelType w:val="hybridMultilevel"/>
    <w:tmpl w:val="FF4484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E7F272E"/>
    <w:multiLevelType w:val="hybridMultilevel"/>
    <w:tmpl w:val="953495CC"/>
    <w:lvl w:ilvl="0" w:tplc="5624F4B4">
      <w:start w:val="1"/>
      <w:numFmt w:val="bullet"/>
      <w:lvlText w:val="•"/>
      <w:lvlJc w:val="left"/>
      <w:pPr>
        <w:tabs>
          <w:tab w:val="num" w:pos="720"/>
        </w:tabs>
        <w:ind w:left="720" w:hanging="360"/>
      </w:pPr>
      <w:rPr>
        <w:rFonts w:ascii="Arial" w:hAnsi="Arial" w:hint="default"/>
      </w:rPr>
    </w:lvl>
    <w:lvl w:ilvl="1" w:tplc="2EDCF746" w:tentative="1">
      <w:start w:val="1"/>
      <w:numFmt w:val="bullet"/>
      <w:lvlText w:val="•"/>
      <w:lvlJc w:val="left"/>
      <w:pPr>
        <w:tabs>
          <w:tab w:val="num" w:pos="1440"/>
        </w:tabs>
        <w:ind w:left="1440" w:hanging="360"/>
      </w:pPr>
      <w:rPr>
        <w:rFonts w:ascii="Arial" w:hAnsi="Arial" w:hint="default"/>
      </w:rPr>
    </w:lvl>
    <w:lvl w:ilvl="2" w:tplc="C7E2E57A">
      <w:start w:val="1"/>
      <w:numFmt w:val="bullet"/>
      <w:lvlText w:val="•"/>
      <w:lvlJc w:val="left"/>
      <w:pPr>
        <w:tabs>
          <w:tab w:val="num" w:pos="2160"/>
        </w:tabs>
        <w:ind w:left="2160" w:hanging="360"/>
      </w:pPr>
      <w:rPr>
        <w:rFonts w:ascii="Arial" w:hAnsi="Arial" w:hint="default"/>
      </w:rPr>
    </w:lvl>
    <w:lvl w:ilvl="3" w:tplc="FCDAEEE6" w:tentative="1">
      <w:start w:val="1"/>
      <w:numFmt w:val="bullet"/>
      <w:lvlText w:val="•"/>
      <w:lvlJc w:val="left"/>
      <w:pPr>
        <w:tabs>
          <w:tab w:val="num" w:pos="2880"/>
        </w:tabs>
        <w:ind w:left="2880" w:hanging="360"/>
      </w:pPr>
      <w:rPr>
        <w:rFonts w:ascii="Arial" w:hAnsi="Arial" w:hint="default"/>
      </w:rPr>
    </w:lvl>
    <w:lvl w:ilvl="4" w:tplc="9572E0E4" w:tentative="1">
      <w:start w:val="1"/>
      <w:numFmt w:val="bullet"/>
      <w:lvlText w:val="•"/>
      <w:lvlJc w:val="left"/>
      <w:pPr>
        <w:tabs>
          <w:tab w:val="num" w:pos="3600"/>
        </w:tabs>
        <w:ind w:left="3600" w:hanging="360"/>
      </w:pPr>
      <w:rPr>
        <w:rFonts w:ascii="Arial" w:hAnsi="Arial" w:hint="default"/>
      </w:rPr>
    </w:lvl>
    <w:lvl w:ilvl="5" w:tplc="2A4ACD9E" w:tentative="1">
      <w:start w:val="1"/>
      <w:numFmt w:val="bullet"/>
      <w:lvlText w:val="•"/>
      <w:lvlJc w:val="left"/>
      <w:pPr>
        <w:tabs>
          <w:tab w:val="num" w:pos="4320"/>
        </w:tabs>
        <w:ind w:left="4320" w:hanging="360"/>
      </w:pPr>
      <w:rPr>
        <w:rFonts w:ascii="Arial" w:hAnsi="Arial" w:hint="default"/>
      </w:rPr>
    </w:lvl>
    <w:lvl w:ilvl="6" w:tplc="AD8EA240" w:tentative="1">
      <w:start w:val="1"/>
      <w:numFmt w:val="bullet"/>
      <w:lvlText w:val="•"/>
      <w:lvlJc w:val="left"/>
      <w:pPr>
        <w:tabs>
          <w:tab w:val="num" w:pos="5040"/>
        </w:tabs>
        <w:ind w:left="5040" w:hanging="360"/>
      </w:pPr>
      <w:rPr>
        <w:rFonts w:ascii="Arial" w:hAnsi="Arial" w:hint="default"/>
      </w:rPr>
    </w:lvl>
    <w:lvl w:ilvl="7" w:tplc="E786AFF2" w:tentative="1">
      <w:start w:val="1"/>
      <w:numFmt w:val="bullet"/>
      <w:lvlText w:val="•"/>
      <w:lvlJc w:val="left"/>
      <w:pPr>
        <w:tabs>
          <w:tab w:val="num" w:pos="5760"/>
        </w:tabs>
        <w:ind w:left="5760" w:hanging="360"/>
      </w:pPr>
      <w:rPr>
        <w:rFonts w:ascii="Arial" w:hAnsi="Arial" w:hint="default"/>
      </w:rPr>
    </w:lvl>
    <w:lvl w:ilvl="8" w:tplc="798095BE" w:tentative="1">
      <w:start w:val="1"/>
      <w:numFmt w:val="bullet"/>
      <w:lvlText w:val="•"/>
      <w:lvlJc w:val="left"/>
      <w:pPr>
        <w:tabs>
          <w:tab w:val="num" w:pos="6480"/>
        </w:tabs>
        <w:ind w:left="6480" w:hanging="360"/>
      </w:pPr>
      <w:rPr>
        <w:rFonts w:ascii="Arial" w:hAnsi="Arial" w:hint="default"/>
      </w:rPr>
    </w:lvl>
  </w:abstractNum>
  <w:num w:numId="1" w16cid:durableId="1728452586">
    <w:abstractNumId w:val="7"/>
  </w:num>
  <w:num w:numId="2" w16cid:durableId="284777173">
    <w:abstractNumId w:val="5"/>
  </w:num>
  <w:num w:numId="3" w16cid:durableId="1034963237">
    <w:abstractNumId w:val="3"/>
  </w:num>
  <w:num w:numId="4" w16cid:durableId="517427941">
    <w:abstractNumId w:val="0"/>
  </w:num>
  <w:num w:numId="5" w16cid:durableId="1065446972">
    <w:abstractNumId w:val="1"/>
  </w:num>
  <w:num w:numId="6" w16cid:durableId="1995180229">
    <w:abstractNumId w:val="6"/>
  </w:num>
  <w:num w:numId="7" w16cid:durableId="1591935384">
    <w:abstractNumId w:val="2"/>
  </w:num>
  <w:num w:numId="8" w16cid:durableId="1520315014">
    <w:abstractNumId w:val="4"/>
  </w:num>
  <w:num w:numId="9" w16cid:durableId="1418208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1DFD"/>
    <w:rsid w:val="00012FDA"/>
    <w:rsid w:val="00015897"/>
    <w:rsid w:val="00017205"/>
    <w:rsid w:val="00017D78"/>
    <w:rsid w:val="00017D87"/>
    <w:rsid w:val="00020E29"/>
    <w:rsid w:val="00021D41"/>
    <w:rsid w:val="00024A8A"/>
    <w:rsid w:val="00024E48"/>
    <w:rsid w:val="000254DA"/>
    <w:rsid w:val="00025EEA"/>
    <w:rsid w:val="000279E2"/>
    <w:rsid w:val="00033059"/>
    <w:rsid w:val="000339DA"/>
    <w:rsid w:val="0003444F"/>
    <w:rsid w:val="00034EA1"/>
    <w:rsid w:val="00037EEF"/>
    <w:rsid w:val="00042F82"/>
    <w:rsid w:val="0004461A"/>
    <w:rsid w:val="00050063"/>
    <w:rsid w:val="000541F1"/>
    <w:rsid w:val="00056C27"/>
    <w:rsid w:val="00062075"/>
    <w:rsid w:val="00062888"/>
    <w:rsid w:val="0006433E"/>
    <w:rsid w:val="00065BFE"/>
    <w:rsid w:val="00066F5D"/>
    <w:rsid w:val="00067DD1"/>
    <w:rsid w:val="000727AD"/>
    <w:rsid w:val="0007456D"/>
    <w:rsid w:val="000777FD"/>
    <w:rsid w:val="00080512"/>
    <w:rsid w:val="00081C4A"/>
    <w:rsid w:val="00082066"/>
    <w:rsid w:val="0008263F"/>
    <w:rsid w:val="00082D15"/>
    <w:rsid w:val="00083507"/>
    <w:rsid w:val="00084703"/>
    <w:rsid w:val="00085E0D"/>
    <w:rsid w:val="0009075E"/>
    <w:rsid w:val="00093639"/>
    <w:rsid w:val="0009372A"/>
    <w:rsid w:val="00094364"/>
    <w:rsid w:val="000955C3"/>
    <w:rsid w:val="00097F72"/>
    <w:rsid w:val="000A0C30"/>
    <w:rsid w:val="000A1CDB"/>
    <w:rsid w:val="000A1DDC"/>
    <w:rsid w:val="000A3234"/>
    <w:rsid w:val="000A4225"/>
    <w:rsid w:val="000A5863"/>
    <w:rsid w:val="000A5A35"/>
    <w:rsid w:val="000A65EA"/>
    <w:rsid w:val="000A6CEE"/>
    <w:rsid w:val="000A7472"/>
    <w:rsid w:val="000A7CDB"/>
    <w:rsid w:val="000B0743"/>
    <w:rsid w:val="000B580C"/>
    <w:rsid w:val="000B73F6"/>
    <w:rsid w:val="000C0EDD"/>
    <w:rsid w:val="000C0F47"/>
    <w:rsid w:val="000C3877"/>
    <w:rsid w:val="000C6725"/>
    <w:rsid w:val="000D2C07"/>
    <w:rsid w:val="000D377A"/>
    <w:rsid w:val="000D3AE9"/>
    <w:rsid w:val="000E44D6"/>
    <w:rsid w:val="000E7534"/>
    <w:rsid w:val="000F017D"/>
    <w:rsid w:val="000F02AF"/>
    <w:rsid w:val="000F27F1"/>
    <w:rsid w:val="000F346E"/>
    <w:rsid w:val="001013D5"/>
    <w:rsid w:val="00101915"/>
    <w:rsid w:val="001036A1"/>
    <w:rsid w:val="001066C5"/>
    <w:rsid w:val="0011332E"/>
    <w:rsid w:val="001135B3"/>
    <w:rsid w:val="001200D3"/>
    <w:rsid w:val="001208A7"/>
    <w:rsid w:val="001232F3"/>
    <w:rsid w:val="001233B4"/>
    <w:rsid w:val="00125797"/>
    <w:rsid w:val="00126F3C"/>
    <w:rsid w:val="0013010C"/>
    <w:rsid w:val="001313C7"/>
    <w:rsid w:val="00133427"/>
    <w:rsid w:val="00133557"/>
    <w:rsid w:val="0013401E"/>
    <w:rsid w:val="00135977"/>
    <w:rsid w:val="001362F5"/>
    <w:rsid w:val="001406A8"/>
    <w:rsid w:val="00144D07"/>
    <w:rsid w:val="00145C28"/>
    <w:rsid w:val="0014680B"/>
    <w:rsid w:val="0014799A"/>
    <w:rsid w:val="00151379"/>
    <w:rsid w:val="0015238D"/>
    <w:rsid w:val="00153D2D"/>
    <w:rsid w:val="0015441E"/>
    <w:rsid w:val="001571A5"/>
    <w:rsid w:val="00161632"/>
    <w:rsid w:val="00161C78"/>
    <w:rsid w:val="00162B5D"/>
    <w:rsid w:val="0016311A"/>
    <w:rsid w:val="001633C2"/>
    <w:rsid w:val="001637D2"/>
    <w:rsid w:val="0016448B"/>
    <w:rsid w:val="001647FD"/>
    <w:rsid w:val="001653CE"/>
    <w:rsid w:val="00172A48"/>
    <w:rsid w:val="001741A0"/>
    <w:rsid w:val="0017559D"/>
    <w:rsid w:val="0018663A"/>
    <w:rsid w:val="00186F5A"/>
    <w:rsid w:val="001910CB"/>
    <w:rsid w:val="001922A9"/>
    <w:rsid w:val="00193AF9"/>
    <w:rsid w:val="00194AC1"/>
    <w:rsid w:val="00195C13"/>
    <w:rsid w:val="001A2CAC"/>
    <w:rsid w:val="001A4B5D"/>
    <w:rsid w:val="001A5E66"/>
    <w:rsid w:val="001A7D51"/>
    <w:rsid w:val="001B19DE"/>
    <w:rsid w:val="001B4FF5"/>
    <w:rsid w:val="001B54A3"/>
    <w:rsid w:val="001B69DC"/>
    <w:rsid w:val="001C0DCF"/>
    <w:rsid w:val="001C1455"/>
    <w:rsid w:val="001C1499"/>
    <w:rsid w:val="001C6E27"/>
    <w:rsid w:val="001C6EF3"/>
    <w:rsid w:val="001C72F1"/>
    <w:rsid w:val="001C758C"/>
    <w:rsid w:val="001D2405"/>
    <w:rsid w:val="001D4624"/>
    <w:rsid w:val="001D6703"/>
    <w:rsid w:val="001D79C7"/>
    <w:rsid w:val="001E09FB"/>
    <w:rsid w:val="001E0FBD"/>
    <w:rsid w:val="001E1C8C"/>
    <w:rsid w:val="001E3793"/>
    <w:rsid w:val="001E4730"/>
    <w:rsid w:val="001F13C9"/>
    <w:rsid w:val="001F6678"/>
    <w:rsid w:val="001F7045"/>
    <w:rsid w:val="00201C85"/>
    <w:rsid w:val="0020233F"/>
    <w:rsid w:val="00206469"/>
    <w:rsid w:val="002102D2"/>
    <w:rsid w:val="00210B1D"/>
    <w:rsid w:val="00210E61"/>
    <w:rsid w:val="00215514"/>
    <w:rsid w:val="0022095A"/>
    <w:rsid w:val="00223209"/>
    <w:rsid w:val="0022589A"/>
    <w:rsid w:val="00226375"/>
    <w:rsid w:val="002270E9"/>
    <w:rsid w:val="00227973"/>
    <w:rsid w:val="00232CEF"/>
    <w:rsid w:val="0023463E"/>
    <w:rsid w:val="002350DA"/>
    <w:rsid w:val="00237A95"/>
    <w:rsid w:val="00240308"/>
    <w:rsid w:val="00240359"/>
    <w:rsid w:val="0024064A"/>
    <w:rsid w:val="00241BE9"/>
    <w:rsid w:val="00242C90"/>
    <w:rsid w:val="00246031"/>
    <w:rsid w:val="002465EA"/>
    <w:rsid w:val="00251BFD"/>
    <w:rsid w:val="002544E5"/>
    <w:rsid w:val="00255722"/>
    <w:rsid w:val="00256296"/>
    <w:rsid w:val="00256326"/>
    <w:rsid w:val="00257AB3"/>
    <w:rsid w:val="00257C0F"/>
    <w:rsid w:val="0026067C"/>
    <w:rsid w:val="002629AE"/>
    <w:rsid w:val="00264955"/>
    <w:rsid w:val="002679A4"/>
    <w:rsid w:val="00271C6F"/>
    <w:rsid w:val="00273FEE"/>
    <w:rsid w:val="00274439"/>
    <w:rsid w:val="00276D05"/>
    <w:rsid w:val="00277C99"/>
    <w:rsid w:val="00280DFA"/>
    <w:rsid w:val="00282D77"/>
    <w:rsid w:val="00284F4F"/>
    <w:rsid w:val="002852DB"/>
    <w:rsid w:val="002857CE"/>
    <w:rsid w:val="002917AD"/>
    <w:rsid w:val="00291837"/>
    <w:rsid w:val="00295E90"/>
    <w:rsid w:val="00296D08"/>
    <w:rsid w:val="002A6C9A"/>
    <w:rsid w:val="002A7C9A"/>
    <w:rsid w:val="002B0BAD"/>
    <w:rsid w:val="002B156B"/>
    <w:rsid w:val="002B5A82"/>
    <w:rsid w:val="002B6C2B"/>
    <w:rsid w:val="002C0753"/>
    <w:rsid w:val="002C0DD0"/>
    <w:rsid w:val="002C45A9"/>
    <w:rsid w:val="002C78CB"/>
    <w:rsid w:val="002D27DD"/>
    <w:rsid w:val="002D4818"/>
    <w:rsid w:val="002D5247"/>
    <w:rsid w:val="002D5D1F"/>
    <w:rsid w:val="002D6041"/>
    <w:rsid w:val="002D7980"/>
    <w:rsid w:val="002E4881"/>
    <w:rsid w:val="002E498C"/>
    <w:rsid w:val="002E5544"/>
    <w:rsid w:val="002E68DD"/>
    <w:rsid w:val="002F0181"/>
    <w:rsid w:val="002F056E"/>
    <w:rsid w:val="002F1106"/>
    <w:rsid w:val="002F22C8"/>
    <w:rsid w:val="002F3EE0"/>
    <w:rsid w:val="0030082B"/>
    <w:rsid w:val="0030326D"/>
    <w:rsid w:val="00303911"/>
    <w:rsid w:val="00306154"/>
    <w:rsid w:val="00306FEF"/>
    <w:rsid w:val="00310E6F"/>
    <w:rsid w:val="00322884"/>
    <w:rsid w:val="00322A1E"/>
    <w:rsid w:val="0032762F"/>
    <w:rsid w:val="003366BF"/>
    <w:rsid w:val="00337A0D"/>
    <w:rsid w:val="00340366"/>
    <w:rsid w:val="003410D4"/>
    <w:rsid w:val="00343C61"/>
    <w:rsid w:val="00344923"/>
    <w:rsid w:val="00347416"/>
    <w:rsid w:val="00351A49"/>
    <w:rsid w:val="00354E9D"/>
    <w:rsid w:val="00361980"/>
    <w:rsid w:val="00366501"/>
    <w:rsid w:val="0036664C"/>
    <w:rsid w:val="003674EA"/>
    <w:rsid w:val="00370483"/>
    <w:rsid w:val="003730FF"/>
    <w:rsid w:val="00373B34"/>
    <w:rsid w:val="00374B9E"/>
    <w:rsid w:val="0037510A"/>
    <w:rsid w:val="00375871"/>
    <w:rsid w:val="00380C9A"/>
    <w:rsid w:val="00387C21"/>
    <w:rsid w:val="00394DED"/>
    <w:rsid w:val="00395930"/>
    <w:rsid w:val="003969E1"/>
    <w:rsid w:val="00397150"/>
    <w:rsid w:val="003A2353"/>
    <w:rsid w:val="003A3948"/>
    <w:rsid w:val="003B2665"/>
    <w:rsid w:val="003B2946"/>
    <w:rsid w:val="003B3672"/>
    <w:rsid w:val="003B71C0"/>
    <w:rsid w:val="003C2114"/>
    <w:rsid w:val="003C2F05"/>
    <w:rsid w:val="003C49FE"/>
    <w:rsid w:val="003C5940"/>
    <w:rsid w:val="003C7F90"/>
    <w:rsid w:val="003D0816"/>
    <w:rsid w:val="003D2087"/>
    <w:rsid w:val="003D4EBC"/>
    <w:rsid w:val="003D6ACE"/>
    <w:rsid w:val="003E12D6"/>
    <w:rsid w:val="003E1E63"/>
    <w:rsid w:val="003E22C6"/>
    <w:rsid w:val="003E30A6"/>
    <w:rsid w:val="003F1BDA"/>
    <w:rsid w:val="003F2B8D"/>
    <w:rsid w:val="003F39D2"/>
    <w:rsid w:val="003F48D1"/>
    <w:rsid w:val="003F6FD8"/>
    <w:rsid w:val="003F7B5A"/>
    <w:rsid w:val="004016D2"/>
    <w:rsid w:val="00404006"/>
    <w:rsid w:val="004041FE"/>
    <w:rsid w:val="00406FF5"/>
    <w:rsid w:val="0041193A"/>
    <w:rsid w:val="00412BA0"/>
    <w:rsid w:val="00413192"/>
    <w:rsid w:val="00413A88"/>
    <w:rsid w:val="0041408E"/>
    <w:rsid w:val="00414EDB"/>
    <w:rsid w:val="00415DC4"/>
    <w:rsid w:val="00415F2D"/>
    <w:rsid w:val="00416AE8"/>
    <w:rsid w:val="0042107B"/>
    <w:rsid w:val="004236FF"/>
    <w:rsid w:val="00426A5C"/>
    <w:rsid w:val="00431662"/>
    <w:rsid w:val="00432D4E"/>
    <w:rsid w:val="004339B9"/>
    <w:rsid w:val="00434C16"/>
    <w:rsid w:val="004357ED"/>
    <w:rsid w:val="00436A97"/>
    <w:rsid w:val="00436EB4"/>
    <w:rsid w:val="00437600"/>
    <w:rsid w:val="00440181"/>
    <w:rsid w:val="00443DFD"/>
    <w:rsid w:val="004440CE"/>
    <w:rsid w:val="004470A0"/>
    <w:rsid w:val="00447F97"/>
    <w:rsid w:val="0045027F"/>
    <w:rsid w:val="0045036E"/>
    <w:rsid w:val="00454ECC"/>
    <w:rsid w:val="004553EB"/>
    <w:rsid w:val="00462BFE"/>
    <w:rsid w:val="004631C8"/>
    <w:rsid w:val="00464416"/>
    <w:rsid w:val="00464923"/>
    <w:rsid w:val="00471CE4"/>
    <w:rsid w:val="004753AB"/>
    <w:rsid w:val="004758E6"/>
    <w:rsid w:val="00475C8C"/>
    <w:rsid w:val="00476DD6"/>
    <w:rsid w:val="0047758A"/>
    <w:rsid w:val="0048239D"/>
    <w:rsid w:val="0048249F"/>
    <w:rsid w:val="00484A0F"/>
    <w:rsid w:val="004862EF"/>
    <w:rsid w:val="0049769B"/>
    <w:rsid w:val="004A0C27"/>
    <w:rsid w:val="004A1813"/>
    <w:rsid w:val="004A2312"/>
    <w:rsid w:val="004A59B5"/>
    <w:rsid w:val="004A5CF1"/>
    <w:rsid w:val="004A752A"/>
    <w:rsid w:val="004B5BC6"/>
    <w:rsid w:val="004B69B8"/>
    <w:rsid w:val="004B7486"/>
    <w:rsid w:val="004C0179"/>
    <w:rsid w:val="004C1AEF"/>
    <w:rsid w:val="004C1D19"/>
    <w:rsid w:val="004C4A17"/>
    <w:rsid w:val="004D0124"/>
    <w:rsid w:val="004D1746"/>
    <w:rsid w:val="004D2759"/>
    <w:rsid w:val="004D3B5B"/>
    <w:rsid w:val="004D5103"/>
    <w:rsid w:val="004D5642"/>
    <w:rsid w:val="004D5A97"/>
    <w:rsid w:val="004E0685"/>
    <w:rsid w:val="004E0F0F"/>
    <w:rsid w:val="004E1B59"/>
    <w:rsid w:val="004E5722"/>
    <w:rsid w:val="004E61DF"/>
    <w:rsid w:val="004E7E7A"/>
    <w:rsid w:val="004F099F"/>
    <w:rsid w:val="004F5A8A"/>
    <w:rsid w:val="004F6C8B"/>
    <w:rsid w:val="004F736C"/>
    <w:rsid w:val="00501833"/>
    <w:rsid w:val="00501C4B"/>
    <w:rsid w:val="0050253A"/>
    <w:rsid w:val="00504728"/>
    <w:rsid w:val="00505420"/>
    <w:rsid w:val="00506274"/>
    <w:rsid w:val="00506CBC"/>
    <w:rsid w:val="005112BA"/>
    <w:rsid w:val="00511BC1"/>
    <w:rsid w:val="00514E11"/>
    <w:rsid w:val="0051501B"/>
    <w:rsid w:val="00517E41"/>
    <w:rsid w:val="00522BC3"/>
    <w:rsid w:val="00523EE8"/>
    <w:rsid w:val="005248B4"/>
    <w:rsid w:val="00526BF2"/>
    <w:rsid w:val="00527C0F"/>
    <w:rsid w:val="00530D18"/>
    <w:rsid w:val="00530EA0"/>
    <w:rsid w:val="005404C5"/>
    <w:rsid w:val="00541ACF"/>
    <w:rsid w:val="005429C6"/>
    <w:rsid w:val="0054676D"/>
    <w:rsid w:val="00551442"/>
    <w:rsid w:val="00551482"/>
    <w:rsid w:val="005530C4"/>
    <w:rsid w:val="00553CDC"/>
    <w:rsid w:val="00553E94"/>
    <w:rsid w:val="00554C7C"/>
    <w:rsid w:val="00566A5C"/>
    <w:rsid w:val="005721E5"/>
    <w:rsid w:val="005774FF"/>
    <w:rsid w:val="0058000D"/>
    <w:rsid w:val="00580F93"/>
    <w:rsid w:val="00581F46"/>
    <w:rsid w:val="0058265D"/>
    <w:rsid w:val="00585213"/>
    <w:rsid w:val="00587025"/>
    <w:rsid w:val="005913FE"/>
    <w:rsid w:val="00591492"/>
    <w:rsid w:val="00592AFE"/>
    <w:rsid w:val="00592BD8"/>
    <w:rsid w:val="00593063"/>
    <w:rsid w:val="005944DB"/>
    <w:rsid w:val="00595451"/>
    <w:rsid w:val="00595DFC"/>
    <w:rsid w:val="005A488E"/>
    <w:rsid w:val="005A50F0"/>
    <w:rsid w:val="005A5378"/>
    <w:rsid w:val="005A5464"/>
    <w:rsid w:val="005A62CF"/>
    <w:rsid w:val="005B0AC5"/>
    <w:rsid w:val="005B2682"/>
    <w:rsid w:val="005B3710"/>
    <w:rsid w:val="005B5BEC"/>
    <w:rsid w:val="005C6D17"/>
    <w:rsid w:val="005C7B02"/>
    <w:rsid w:val="005D0BA7"/>
    <w:rsid w:val="005D0E66"/>
    <w:rsid w:val="005D2E66"/>
    <w:rsid w:val="005D4F41"/>
    <w:rsid w:val="005D65AF"/>
    <w:rsid w:val="005D7D86"/>
    <w:rsid w:val="005E21F3"/>
    <w:rsid w:val="005E2259"/>
    <w:rsid w:val="005E344D"/>
    <w:rsid w:val="005E4703"/>
    <w:rsid w:val="005E4A56"/>
    <w:rsid w:val="005E4D58"/>
    <w:rsid w:val="005E5510"/>
    <w:rsid w:val="005F0960"/>
    <w:rsid w:val="005F2989"/>
    <w:rsid w:val="005F4E55"/>
    <w:rsid w:val="005F5261"/>
    <w:rsid w:val="005F607C"/>
    <w:rsid w:val="00602C99"/>
    <w:rsid w:val="0060433B"/>
    <w:rsid w:val="006174A5"/>
    <w:rsid w:val="006174E9"/>
    <w:rsid w:val="00617EEF"/>
    <w:rsid w:val="00627C7D"/>
    <w:rsid w:val="006305E8"/>
    <w:rsid w:val="00633E64"/>
    <w:rsid w:val="006345C7"/>
    <w:rsid w:val="00636B30"/>
    <w:rsid w:val="00636F23"/>
    <w:rsid w:val="00640725"/>
    <w:rsid w:val="006424A3"/>
    <w:rsid w:val="00642CBE"/>
    <w:rsid w:val="00643AF1"/>
    <w:rsid w:val="0064616A"/>
    <w:rsid w:val="00651268"/>
    <w:rsid w:val="0065167E"/>
    <w:rsid w:val="00651F63"/>
    <w:rsid w:val="00652FA6"/>
    <w:rsid w:val="006538BB"/>
    <w:rsid w:val="00654FCB"/>
    <w:rsid w:val="0065577B"/>
    <w:rsid w:val="006565B7"/>
    <w:rsid w:val="00661344"/>
    <w:rsid w:val="006620CD"/>
    <w:rsid w:val="00664720"/>
    <w:rsid w:val="00664920"/>
    <w:rsid w:val="0066789B"/>
    <w:rsid w:val="006703A3"/>
    <w:rsid w:val="006746E1"/>
    <w:rsid w:val="0068010B"/>
    <w:rsid w:val="006815C4"/>
    <w:rsid w:val="00683EFA"/>
    <w:rsid w:val="006872A8"/>
    <w:rsid w:val="00687B62"/>
    <w:rsid w:val="0069175B"/>
    <w:rsid w:val="00691F7A"/>
    <w:rsid w:val="00693217"/>
    <w:rsid w:val="00694718"/>
    <w:rsid w:val="006A61C9"/>
    <w:rsid w:val="006B1E2B"/>
    <w:rsid w:val="006B25E8"/>
    <w:rsid w:val="006B2925"/>
    <w:rsid w:val="006B3851"/>
    <w:rsid w:val="006B38FE"/>
    <w:rsid w:val="006C1139"/>
    <w:rsid w:val="006C1700"/>
    <w:rsid w:val="006C32E6"/>
    <w:rsid w:val="006C5678"/>
    <w:rsid w:val="006C5F53"/>
    <w:rsid w:val="006D3B63"/>
    <w:rsid w:val="006D498E"/>
    <w:rsid w:val="006D723D"/>
    <w:rsid w:val="006E0F2C"/>
    <w:rsid w:val="006E15EA"/>
    <w:rsid w:val="006E1D0C"/>
    <w:rsid w:val="006E7AE4"/>
    <w:rsid w:val="006F0218"/>
    <w:rsid w:val="006F02BA"/>
    <w:rsid w:val="006F28D5"/>
    <w:rsid w:val="006F423C"/>
    <w:rsid w:val="007016EF"/>
    <w:rsid w:val="007017A3"/>
    <w:rsid w:val="00701CAF"/>
    <w:rsid w:val="00702AB8"/>
    <w:rsid w:val="0070461E"/>
    <w:rsid w:val="0070678C"/>
    <w:rsid w:val="00707043"/>
    <w:rsid w:val="0071007D"/>
    <w:rsid w:val="007142B2"/>
    <w:rsid w:val="00714E23"/>
    <w:rsid w:val="00715533"/>
    <w:rsid w:val="00715917"/>
    <w:rsid w:val="007171C2"/>
    <w:rsid w:val="007179B6"/>
    <w:rsid w:val="00725AEC"/>
    <w:rsid w:val="00726309"/>
    <w:rsid w:val="007268DB"/>
    <w:rsid w:val="00731525"/>
    <w:rsid w:val="007355D6"/>
    <w:rsid w:val="00743D12"/>
    <w:rsid w:val="007477E7"/>
    <w:rsid w:val="00750CD2"/>
    <w:rsid w:val="007521BD"/>
    <w:rsid w:val="00753B67"/>
    <w:rsid w:val="00753E5B"/>
    <w:rsid w:val="0075651E"/>
    <w:rsid w:val="00766E19"/>
    <w:rsid w:val="00766EB9"/>
    <w:rsid w:val="0076726F"/>
    <w:rsid w:val="0077105E"/>
    <w:rsid w:val="00772E7A"/>
    <w:rsid w:val="00774FD9"/>
    <w:rsid w:val="0078031A"/>
    <w:rsid w:val="00781EE5"/>
    <w:rsid w:val="00782049"/>
    <w:rsid w:val="00783099"/>
    <w:rsid w:val="00784E92"/>
    <w:rsid w:val="00790660"/>
    <w:rsid w:val="007922D2"/>
    <w:rsid w:val="007922FF"/>
    <w:rsid w:val="00794F0D"/>
    <w:rsid w:val="0079587C"/>
    <w:rsid w:val="007962C2"/>
    <w:rsid w:val="0079686B"/>
    <w:rsid w:val="00797172"/>
    <w:rsid w:val="007A1A19"/>
    <w:rsid w:val="007A2401"/>
    <w:rsid w:val="007A32B5"/>
    <w:rsid w:val="007A5350"/>
    <w:rsid w:val="007A6132"/>
    <w:rsid w:val="007A779A"/>
    <w:rsid w:val="007B158C"/>
    <w:rsid w:val="007B19D1"/>
    <w:rsid w:val="007B2386"/>
    <w:rsid w:val="007B3EDF"/>
    <w:rsid w:val="007B506D"/>
    <w:rsid w:val="007B570B"/>
    <w:rsid w:val="007B6B3A"/>
    <w:rsid w:val="007C0240"/>
    <w:rsid w:val="007C0D61"/>
    <w:rsid w:val="007C3AEA"/>
    <w:rsid w:val="007C3D5C"/>
    <w:rsid w:val="007C69D3"/>
    <w:rsid w:val="007D463C"/>
    <w:rsid w:val="007D50F0"/>
    <w:rsid w:val="007E087A"/>
    <w:rsid w:val="007E4442"/>
    <w:rsid w:val="007E4BE3"/>
    <w:rsid w:val="007E4BED"/>
    <w:rsid w:val="007E69E8"/>
    <w:rsid w:val="007E6B62"/>
    <w:rsid w:val="007F161B"/>
    <w:rsid w:val="007F2DC5"/>
    <w:rsid w:val="007F3131"/>
    <w:rsid w:val="007F5514"/>
    <w:rsid w:val="007F7364"/>
    <w:rsid w:val="007F7407"/>
    <w:rsid w:val="00805A03"/>
    <w:rsid w:val="008073EA"/>
    <w:rsid w:val="00807E92"/>
    <w:rsid w:val="00811C25"/>
    <w:rsid w:val="00813211"/>
    <w:rsid w:val="008132E4"/>
    <w:rsid w:val="00817D1B"/>
    <w:rsid w:val="00820BC5"/>
    <w:rsid w:val="00821B49"/>
    <w:rsid w:val="00822133"/>
    <w:rsid w:val="0082297B"/>
    <w:rsid w:val="008232A9"/>
    <w:rsid w:val="00823C53"/>
    <w:rsid w:val="0082449B"/>
    <w:rsid w:val="008261B8"/>
    <w:rsid w:val="0082661C"/>
    <w:rsid w:val="00830A34"/>
    <w:rsid w:val="008326FA"/>
    <w:rsid w:val="008343D2"/>
    <w:rsid w:val="00834894"/>
    <w:rsid w:val="00837447"/>
    <w:rsid w:val="00837C57"/>
    <w:rsid w:val="00837FAE"/>
    <w:rsid w:val="00841BE7"/>
    <w:rsid w:val="00843384"/>
    <w:rsid w:val="008438C0"/>
    <w:rsid w:val="00844C1D"/>
    <w:rsid w:val="00844EB6"/>
    <w:rsid w:val="00845D58"/>
    <w:rsid w:val="0084600B"/>
    <w:rsid w:val="0084741B"/>
    <w:rsid w:val="008508A7"/>
    <w:rsid w:val="00855E35"/>
    <w:rsid w:val="008613B1"/>
    <w:rsid w:val="00863077"/>
    <w:rsid w:val="008639DD"/>
    <w:rsid w:val="00864824"/>
    <w:rsid w:val="00865B05"/>
    <w:rsid w:val="008672F9"/>
    <w:rsid w:val="00871408"/>
    <w:rsid w:val="008717BD"/>
    <w:rsid w:val="00871AA6"/>
    <w:rsid w:val="00873B02"/>
    <w:rsid w:val="0087622A"/>
    <w:rsid w:val="0087634B"/>
    <w:rsid w:val="00877895"/>
    <w:rsid w:val="008805F1"/>
    <w:rsid w:val="008818D7"/>
    <w:rsid w:val="00887368"/>
    <w:rsid w:val="008878D6"/>
    <w:rsid w:val="0089153E"/>
    <w:rsid w:val="00891ED3"/>
    <w:rsid w:val="008933DD"/>
    <w:rsid w:val="008944C4"/>
    <w:rsid w:val="00897EA6"/>
    <w:rsid w:val="008A04A6"/>
    <w:rsid w:val="008A1402"/>
    <w:rsid w:val="008A213F"/>
    <w:rsid w:val="008A2C7B"/>
    <w:rsid w:val="008A2E9E"/>
    <w:rsid w:val="008A415D"/>
    <w:rsid w:val="008A4974"/>
    <w:rsid w:val="008A576E"/>
    <w:rsid w:val="008A5BCE"/>
    <w:rsid w:val="008B053F"/>
    <w:rsid w:val="008B0C90"/>
    <w:rsid w:val="008B2FF3"/>
    <w:rsid w:val="008B31B7"/>
    <w:rsid w:val="008B5ABC"/>
    <w:rsid w:val="008B7501"/>
    <w:rsid w:val="008C1E18"/>
    <w:rsid w:val="008C301F"/>
    <w:rsid w:val="008C4194"/>
    <w:rsid w:val="008C584F"/>
    <w:rsid w:val="008C5BE3"/>
    <w:rsid w:val="008D0E47"/>
    <w:rsid w:val="008D2892"/>
    <w:rsid w:val="008D3695"/>
    <w:rsid w:val="008D3F8C"/>
    <w:rsid w:val="008D4537"/>
    <w:rsid w:val="008D4E1B"/>
    <w:rsid w:val="008D4F82"/>
    <w:rsid w:val="008D55F8"/>
    <w:rsid w:val="008D6174"/>
    <w:rsid w:val="008D7095"/>
    <w:rsid w:val="008D7696"/>
    <w:rsid w:val="008E0197"/>
    <w:rsid w:val="008E54CC"/>
    <w:rsid w:val="008E59B1"/>
    <w:rsid w:val="008F1B58"/>
    <w:rsid w:val="008F225D"/>
    <w:rsid w:val="008F2AC9"/>
    <w:rsid w:val="008F453F"/>
    <w:rsid w:val="008F4AF0"/>
    <w:rsid w:val="008F626F"/>
    <w:rsid w:val="0090046A"/>
    <w:rsid w:val="00900E2D"/>
    <w:rsid w:val="00902CAC"/>
    <w:rsid w:val="00904528"/>
    <w:rsid w:val="0090693B"/>
    <w:rsid w:val="00910748"/>
    <w:rsid w:val="00910E0D"/>
    <w:rsid w:val="009141AD"/>
    <w:rsid w:val="009157EC"/>
    <w:rsid w:val="00915B02"/>
    <w:rsid w:val="00916C12"/>
    <w:rsid w:val="0091785D"/>
    <w:rsid w:val="00923F8D"/>
    <w:rsid w:val="00926001"/>
    <w:rsid w:val="00930D7F"/>
    <w:rsid w:val="00934904"/>
    <w:rsid w:val="00940C69"/>
    <w:rsid w:val="0094299F"/>
    <w:rsid w:val="00944D83"/>
    <w:rsid w:val="0095043B"/>
    <w:rsid w:val="00950BAE"/>
    <w:rsid w:val="00950F01"/>
    <w:rsid w:val="0095410F"/>
    <w:rsid w:val="00954351"/>
    <w:rsid w:val="00956777"/>
    <w:rsid w:val="00957F63"/>
    <w:rsid w:val="009606A3"/>
    <w:rsid w:val="00962AC6"/>
    <w:rsid w:val="00964789"/>
    <w:rsid w:val="00970D9A"/>
    <w:rsid w:val="00972A51"/>
    <w:rsid w:val="009739DE"/>
    <w:rsid w:val="00974C89"/>
    <w:rsid w:val="00975019"/>
    <w:rsid w:val="00975CDC"/>
    <w:rsid w:val="00980D1F"/>
    <w:rsid w:val="009846C5"/>
    <w:rsid w:val="00985B0F"/>
    <w:rsid w:val="00985B7F"/>
    <w:rsid w:val="009918B9"/>
    <w:rsid w:val="0099429A"/>
    <w:rsid w:val="009A2687"/>
    <w:rsid w:val="009A57DD"/>
    <w:rsid w:val="009A7E98"/>
    <w:rsid w:val="009B1438"/>
    <w:rsid w:val="009B2931"/>
    <w:rsid w:val="009B3A5F"/>
    <w:rsid w:val="009B4917"/>
    <w:rsid w:val="009B76C3"/>
    <w:rsid w:val="009C2622"/>
    <w:rsid w:val="009C469A"/>
    <w:rsid w:val="009C4A00"/>
    <w:rsid w:val="009C5124"/>
    <w:rsid w:val="009C513E"/>
    <w:rsid w:val="009C679A"/>
    <w:rsid w:val="009C70EF"/>
    <w:rsid w:val="009C73CA"/>
    <w:rsid w:val="009C75B8"/>
    <w:rsid w:val="009D135E"/>
    <w:rsid w:val="009D1D5F"/>
    <w:rsid w:val="009D24A2"/>
    <w:rsid w:val="009D4057"/>
    <w:rsid w:val="009D51E7"/>
    <w:rsid w:val="009D69C9"/>
    <w:rsid w:val="009D6BD1"/>
    <w:rsid w:val="009E03B1"/>
    <w:rsid w:val="009E14AE"/>
    <w:rsid w:val="009E384A"/>
    <w:rsid w:val="009E4864"/>
    <w:rsid w:val="009E539B"/>
    <w:rsid w:val="009E61FE"/>
    <w:rsid w:val="009F02B9"/>
    <w:rsid w:val="009F1F6D"/>
    <w:rsid w:val="009F24C7"/>
    <w:rsid w:val="009F2A0C"/>
    <w:rsid w:val="009F481A"/>
    <w:rsid w:val="009F5057"/>
    <w:rsid w:val="009F5A1B"/>
    <w:rsid w:val="00A00761"/>
    <w:rsid w:val="00A07147"/>
    <w:rsid w:val="00A12174"/>
    <w:rsid w:val="00A1766F"/>
    <w:rsid w:val="00A2171F"/>
    <w:rsid w:val="00A24C32"/>
    <w:rsid w:val="00A24FD9"/>
    <w:rsid w:val="00A25F75"/>
    <w:rsid w:val="00A30DFB"/>
    <w:rsid w:val="00A33E2E"/>
    <w:rsid w:val="00A34E43"/>
    <w:rsid w:val="00A35083"/>
    <w:rsid w:val="00A35174"/>
    <w:rsid w:val="00A3667E"/>
    <w:rsid w:val="00A37707"/>
    <w:rsid w:val="00A40075"/>
    <w:rsid w:val="00A41A86"/>
    <w:rsid w:val="00A43C00"/>
    <w:rsid w:val="00A43D39"/>
    <w:rsid w:val="00A44BB0"/>
    <w:rsid w:val="00A47E30"/>
    <w:rsid w:val="00A5088B"/>
    <w:rsid w:val="00A5273D"/>
    <w:rsid w:val="00A5328B"/>
    <w:rsid w:val="00A54F94"/>
    <w:rsid w:val="00A56179"/>
    <w:rsid w:val="00A61C33"/>
    <w:rsid w:val="00A62B6A"/>
    <w:rsid w:val="00A6433D"/>
    <w:rsid w:val="00A65315"/>
    <w:rsid w:val="00A655DB"/>
    <w:rsid w:val="00A65E76"/>
    <w:rsid w:val="00A667D2"/>
    <w:rsid w:val="00A67886"/>
    <w:rsid w:val="00A7051D"/>
    <w:rsid w:val="00A72445"/>
    <w:rsid w:val="00A73DCB"/>
    <w:rsid w:val="00A7516B"/>
    <w:rsid w:val="00A75A8A"/>
    <w:rsid w:val="00A816B3"/>
    <w:rsid w:val="00A8297A"/>
    <w:rsid w:val="00A90DD7"/>
    <w:rsid w:val="00A91FC3"/>
    <w:rsid w:val="00A93D9D"/>
    <w:rsid w:val="00A94C19"/>
    <w:rsid w:val="00A95337"/>
    <w:rsid w:val="00A95793"/>
    <w:rsid w:val="00A97957"/>
    <w:rsid w:val="00AA0BF0"/>
    <w:rsid w:val="00AA1269"/>
    <w:rsid w:val="00AA1F91"/>
    <w:rsid w:val="00AA1FC2"/>
    <w:rsid w:val="00AA250C"/>
    <w:rsid w:val="00AA2C65"/>
    <w:rsid w:val="00AA386F"/>
    <w:rsid w:val="00AA3A3E"/>
    <w:rsid w:val="00AA3F52"/>
    <w:rsid w:val="00AA59DE"/>
    <w:rsid w:val="00AA776F"/>
    <w:rsid w:val="00AA7B9F"/>
    <w:rsid w:val="00AB1294"/>
    <w:rsid w:val="00AB180B"/>
    <w:rsid w:val="00AB1FD8"/>
    <w:rsid w:val="00AB3B4C"/>
    <w:rsid w:val="00AB7034"/>
    <w:rsid w:val="00AC4020"/>
    <w:rsid w:val="00AC427B"/>
    <w:rsid w:val="00AC431C"/>
    <w:rsid w:val="00AC7E73"/>
    <w:rsid w:val="00AD03DE"/>
    <w:rsid w:val="00AD0B89"/>
    <w:rsid w:val="00AD0CD9"/>
    <w:rsid w:val="00AD3852"/>
    <w:rsid w:val="00AD55B7"/>
    <w:rsid w:val="00AD6277"/>
    <w:rsid w:val="00AD7F22"/>
    <w:rsid w:val="00AD7F51"/>
    <w:rsid w:val="00AE1B23"/>
    <w:rsid w:val="00AE203C"/>
    <w:rsid w:val="00AE4E05"/>
    <w:rsid w:val="00AE6938"/>
    <w:rsid w:val="00AE7F31"/>
    <w:rsid w:val="00AF19A2"/>
    <w:rsid w:val="00AF2F26"/>
    <w:rsid w:val="00AF32D5"/>
    <w:rsid w:val="00AF53A2"/>
    <w:rsid w:val="00AF5C2D"/>
    <w:rsid w:val="00AF5F7B"/>
    <w:rsid w:val="00AF6388"/>
    <w:rsid w:val="00AF750E"/>
    <w:rsid w:val="00B001BC"/>
    <w:rsid w:val="00B0075F"/>
    <w:rsid w:val="00B01341"/>
    <w:rsid w:val="00B02C2E"/>
    <w:rsid w:val="00B10B6E"/>
    <w:rsid w:val="00B16463"/>
    <w:rsid w:val="00B16BC5"/>
    <w:rsid w:val="00B2361F"/>
    <w:rsid w:val="00B248AB"/>
    <w:rsid w:val="00B2735E"/>
    <w:rsid w:val="00B27F18"/>
    <w:rsid w:val="00B30476"/>
    <w:rsid w:val="00B310F9"/>
    <w:rsid w:val="00B340B5"/>
    <w:rsid w:val="00B357E1"/>
    <w:rsid w:val="00B364D5"/>
    <w:rsid w:val="00B36D6E"/>
    <w:rsid w:val="00B36DCD"/>
    <w:rsid w:val="00B37062"/>
    <w:rsid w:val="00B420E8"/>
    <w:rsid w:val="00B47BC6"/>
    <w:rsid w:val="00B57F1A"/>
    <w:rsid w:val="00B60393"/>
    <w:rsid w:val="00B6312D"/>
    <w:rsid w:val="00B66C8B"/>
    <w:rsid w:val="00B67A0E"/>
    <w:rsid w:val="00B71198"/>
    <w:rsid w:val="00B7121A"/>
    <w:rsid w:val="00B71942"/>
    <w:rsid w:val="00B722FD"/>
    <w:rsid w:val="00B7406F"/>
    <w:rsid w:val="00B74D15"/>
    <w:rsid w:val="00B766EF"/>
    <w:rsid w:val="00B77CFD"/>
    <w:rsid w:val="00B77D21"/>
    <w:rsid w:val="00B82D16"/>
    <w:rsid w:val="00B83C88"/>
    <w:rsid w:val="00B8526D"/>
    <w:rsid w:val="00B935FF"/>
    <w:rsid w:val="00B9382D"/>
    <w:rsid w:val="00B9581B"/>
    <w:rsid w:val="00B95AA5"/>
    <w:rsid w:val="00B96A7F"/>
    <w:rsid w:val="00B97B64"/>
    <w:rsid w:val="00B97C9F"/>
    <w:rsid w:val="00BA0D33"/>
    <w:rsid w:val="00BA206A"/>
    <w:rsid w:val="00BA3991"/>
    <w:rsid w:val="00BA3AEB"/>
    <w:rsid w:val="00BA3DD9"/>
    <w:rsid w:val="00BA6D09"/>
    <w:rsid w:val="00BB45FE"/>
    <w:rsid w:val="00BC6DC9"/>
    <w:rsid w:val="00BC709A"/>
    <w:rsid w:val="00BD2CD4"/>
    <w:rsid w:val="00BD4063"/>
    <w:rsid w:val="00BD4C6E"/>
    <w:rsid w:val="00BD7CE9"/>
    <w:rsid w:val="00BE0412"/>
    <w:rsid w:val="00BE2D1C"/>
    <w:rsid w:val="00BE4EBE"/>
    <w:rsid w:val="00BF0396"/>
    <w:rsid w:val="00BF46A6"/>
    <w:rsid w:val="00BF5302"/>
    <w:rsid w:val="00C0059B"/>
    <w:rsid w:val="00C01570"/>
    <w:rsid w:val="00C03FD5"/>
    <w:rsid w:val="00C07C55"/>
    <w:rsid w:val="00C1031B"/>
    <w:rsid w:val="00C105E9"/>
    <w:rsid w:val="00C136CD"/>
    <w:rsid w:val="00C15348"/>
    <w:rsid w:val="00C15B09"/>
    <w:rsid w:val="00C15F15"/>
    <w:rsid w:val="00C1645A"/>
    <w:rsid w:val="00C16D64"/>
    <w:rsid w:val="00C16FE2"/>
    <w:rsid w:val="00C173F2"/>
    <w:rsid w:val="00C21C2A"/>
    <w:rsid w:val="00C25999"/>
    <w:rsid w:val="00C30E08"/>
    <w:rsid w:val="00C31467"/>
    <w:rsid w:val="00C31BDA"/>
    <w:rsid w:val="00C33F32"/>
    <w:rsid w:val="00C34690"/>
    <w:rsid w:val="00C34719"/>
    <w:rsid w:val="00C37C10"/>
    <w:rsid w:val="00C41E73"/>
    <w:rsid w:val="00C43070"/>
    <w:rsid w:val="00C43587"/>
    <w:rsid w:val="00C473B0"/>
    <w:rsid w:val="00C628F2"/>
    <w:rsid w:val="00C64CCE"/>
    <w:rsid w:val="00C66D4B"/>
    <w:rsid w:val="00C705EC"/>
    <w:rsid w:val="00C71500"/>
    <w:rsid w:val="00C74964"/>
    <w:rsid w:val="00C7574F"/>
    <w:rsid w:val="00C81087"/>
    <w:rsid w:val="00C8194B"/>
    <w:rsid w:val="00C820AB"/>
    <w:rsid w:val="00C877F5"/>
    <w:rsid w:val="00C920D3"/>
    <w:rsid w:val="00C95B67"/>
    <w:rsid w:val="00CA2201"/>
    <w:rsid w:val="00CA2C89"/>
    <w:rsid w:val="00CB0793"/>
    <w:rsid w:val="00CB3AE7"/>
    <w:rsid w:val="00CB43B3"/>
    <w:rsid w:val="00CB4C6B"/>
    <w:rsid w:val="00CB70A1"/>
    <w:rsid w:val="00CB7B14"/>
    <w:rsid w:val="00CC0BDA"/>
    <w:rsid w:val="00CC100C"/>
    <w:rsid w:val="00CC1A25"/>
    <w:rsid w:val="00CC30B2"/>
    <w:rsid w:val="00CC48A9"/>
    <w:rsid w:val="00CC591E"/>
    <w:rsid w:val="00CC5E78"/>
    <w:rsid w:val="00CC6D24"/>
    <w:rsid w:val="00CC6E40"/>
    <w:rsid w:val="00CD1D4E"/>
    <w:rsid w:val="00CD3F4D"/>
    <w:rsid w:val="00CD483C"/>
    <w:rsid w:val="00CD532D"/>
    <w:rsid w:val="00CD645A"/>
    <w:rsid w:val="00CD681C"/>
    <w:rsid w:val="00CD6885"/>
    <w:rsid w:val="00CD6F5A"/>
    <w:rsid w:val="00CD7CDF"/>
    <w:rsid w:val="00CE022E"/>
    <w:rsid w:val="00CE1F9C"/>
    <w:rsid w:val="00CE20F2"/>
    <w:rsid w:val="00CE4107"/>
    <w:rsid w:val="00CE4449"/>
    <w:rsid w:val="00CE499C"/>
    <w:rsid w:val="00CE513F"/>
    <w:rsid w:val="00CE5C61"/>
    <w:rsid w:val="00CE7435"/>
    <w:rsid w:val="00CF31C9"/>
    <w:rsid w:val="00CF34CE"/>
    <w:rsid w:val="00CF5370"/>
    <w:rsid w:val="00CF7398"/>
    <w:rsid w:val="00D10671"/>
    <w:rsid w:val="00D112A2"/>
    <w:rsid w:val="00D1182E"/>
    <w:rsid w:val="00D11BB6"/>
    <w:rsid w:val="00D13352"/>
    <w:rsid w:val="00D138CB"/>
    <w:rsid w:val="00D140F2"/>
    <w:rsid w:val="00D15E91"/>
    <w:rsid w:val="00D23767"/>
    <w:rsid w:val="00D27440"/>
    <w:rsid w:val="00D35440"/>
    <w:rsid w:val="00D35ACC"/>
    <w:rsid w:val="00D35FF5"/>
    <w:rsid w:val="00D365FF"/>
    <w:rsid w:val="00D4072E"/>
    <w:rsid w:val="00D41667"/>
    <w:rsid w:val="00D42E62"/>
    <w:rsid w:val="00D448C4"/>
    <w:rsid w:val="00D459DD"/>
    <w:rsid w:val="00D4796E"/>
    <w:rsid w:val="00D50D18"/>
    <w:rsid w:val="00D5107D"/>
    <w:rsid w:val="00D51A2A"/>
    <w:rsid w:val="00D617D5"/>
    <w:rsid w:val="00D628C6"/>
    <w:rsid w:val="00D64D1B"/>
    <w:rsid w:val="00D668DC"/>
    <w:rsid w:val="00D7169A"/>
    <w:rsid w:val="00D741EA"/>
    <w:rsid w:val="00D7424F"/>
    <w:rsid w:val="00D750C2"/>
    <w:rsid w:val="00D760E9"/>
    <w:rsid w:val="00D76399"/>
    <w:rsid w:val="00D77DE3"/>
    <w:rsid w:val="00D77F90"/>
    <w:rsid w:val="00D8233D"/>
    <w:rsid w:val="00D82487"/>
    <w:rsid w:val="00D8393B"/>
    <w:rsid w:val="00D8542D"/>
    <w:rsid w:val="00D85A34"/>
    <w:rsid w:val="00D86AFD"/>
    <w:rsid w:val="00D90CC8"/>
    <w:rsid w:val="00D916CC"/>
    <w:rsid w:val="00D9201C"/>
    <w:rsid w:val="00D9398D"/>
    <w:rsid w:val="00D95E07"/>
    <w:rsid w:val="00D977E1"/>
    <w:rsid w:val="00D97F71"/>
    <w:rsid w:val="00DA2FEC"/>
    <w:rsid w:val="00DA4BC3"/>
    <w:rsid w:val="00DA5276"/>
    <w:rsid w:val="00DA6BB8"/>
    <w:rsid w:val="00DA7932"/>
    <w:rsid w:val="00DB253A"/>
    <w:rsid w:val="00DB2F8E"/>
    <w:rsid w:val="00DB5E84"/>
    <w:rsid w:val="00DB6B0D"/>
    <w:rsid w:val="00DB6B61"/>
    <w:rsid w:val="00DB746C"/>
    <w:rsid w:val="00DC05CA"/>
    <w:rsid w:val="00DC14A6"/>
    <w:rsid w:val="00DC1D37"/>
    <w:rsid w:val="00DC2BD8"/>
    <w:rsid w:val="00DC2D0E"/>
    <w:rsid w:val="00DC5AB1"/>
    <w:rsid w:val="00DC6657"/>
    <w:rsid w:val="00DC74B7"/>
    <w:rsid w:val="00DD1668"/>
    <w:rsid w:val="00DD1A73"/>
    <w:rsid w:val="00DD1CEF"/>
    <w:rsid w:val="00DD442D"/>
    <w:rsid w:val="00DD4A50"/>
    <w:rsid w:val="00DD4AA0"/>
    <w:rsid w:val="00DD70F4"/>
    <w:rsid w:val="00DE1225"/>
    <w:rsid w:val="00DE2D88"/>
    <w:rsid w:val="00DE3A0D"/>
    <w:rsid w:val="00DE41BC"/>
    <w:rsid w:val="00DE6D50"/>
    <w:rsid w:val="00DE6F9A"/>
    <w:rsid w:val="00DE7DFE"/>
    <w:rsid w:val="00DF2BDE"/>
    <w:rsid w:val="00DF303A"/>
    <w:rsid w:val="00DF4EF2"/>
    <w:rsid w:val="00DF582E"/>
    <w:rsid w:val="00E011CA"/>
    <w:rsid w:val="00E035C7"/>
    <w:rsid w:val="00E0525C"/>
    <w:rsid w:val="00E10B2A"/>
    <w:rsid w:val="00E10F6A"/>
    <w:rsid w:val="00E12576"/>
    <w:rsid w:val="00E137F8"/>
    <w:rsid w:val="00E14A4E"/>
    <w:rsid w:val="00E1600B"/>
    <w:rsid w:val="00E17039"/>
    <w:rsid w:val="00E17E97"/>
    <w:rsid w:val="00E20400"/>
    <w:rsid w:val="00E20460"/>
    <w:rsid w:val="00E2054D"/>
    <w:rsid w:val="00E20BAC"/>
    <w:rsid w:val="00E222D1"/>
    <w:rsid w:val="00E2641D"/>
    <w:rsid w:val="00E264DA"/>
    <w:rsid w:val="00E276C6"/>
    <w:rsid w:val="00E3050E"/>
    <w:rsid w:val="00E31799"/>
    <w:rsid w:val="00E34990"/>
    <w:rsid w:val="00E37F80"/>
    <w:rsid w:val="00E4047B"/>
    <w:rsid w:val="00E40AAE"/>
    <w:rsid w:val="00E40CB8"/>
    <w:rsid w:val="00E42493"/>
    <w:rsid w:val="00E43E60"/>
    <w:rsid w:val="00E4569E"/>
    <w:rsid w:val="00E512F6"/>
    <w:rsid w:val="00E54849"/>
    <w:rsid w:val="00E600CE"/>
    <w:rsid w:val="00E64C60"/>
    <w:rsid w:val="00E665E4"/>
    <w:rsid w:val="00E66A45"/>
    <w:rsid w:val="00E70986"/>
    <w:rsid w:val="00E72BBE"/>
    <w:rsid w:val="00E7436E"/>
    <w:rsid w:val="00E7613C"/>
    <w:rsid w:val="00E764AD"/>
    <w:rsid w:val="00E802FD"/>
    <w:rsid w:val="00E863C6"/>
    <w:rsid w:val="00E8663B"/>
    <w:rsid w:val="00E87D94"/>
    <w:rsid w:val="00E87F7F"/>
    <w:rsid w:val="00E902A0"/>
    <w:rsid w:val="00E921D5"/>
    <w:rsid w:val="00E92C8F"/>
    <w:rsid w:val="00E92E34"/>
    <w:rsid w:val="00E9376C"/>
    <w:rsid w:val="00E93DE9"/>
    <w:rsid w:val="00EA0831"/>
    <w:rsid w:val="00EA2C68"/>
    <w:rsid w:val="00EA5F85"/>
    <w:rsid w:val="00EA7CE4"/>
    <w:rsid w:val="00EB0550"/>
    <w:rsid w:val="00EB3032"/>
    <w:rsid w:val="00EB35E1"/>
    <w:rsid w:val="00EB3F8D"/>
    <w:rsid w:val="00EB42FB"/>
    <w:rsid w:val="00EB61B4"/>
    <w:rsid w:val="00EB667F"/>
    <w:rsid w:val="00EB6B14"/>
    <w:rsid w:val="00EC0E18"/>
    <w:rsid w:val="00EC20DC"/>
    <w:rsid w:val="00EC4D1C"/>
    <w:rsid w:val="00EC4F0D"/>
    <w:rsid w:val="00EC5182"/>
    <w:rsid w:val="00EC5AD8"/>
    <w:rsid w:val="00ED1DFB"/>
    <w:rsid w:val="00ED42EB"/>
    <w:rsid w:val="00ED52F2"/>
    <w:rsid w:val="00ED732E"/>
    <w:rsid w:val="00ED7583"/>
    <w:rsid w:val="00EE1619"/>
    <w:rsid w:val="00EE17C6"/>
    <w:rsid w:val="00EE27D7"/>
    <w:rsid w:val="00EF0B28"/>
    <w:rsid w:val="00EF1285"/>
    <w:rsid w:val="00EF1F2B"/>
    <w:rsid w:val="00EF2089"/>
    <w:rsid w:val="00EF2165"/>
    <w:rsid w:val="00EF2DD5"/>
    <w:rsid w:val="00EF62A3"/>
    <w:rsid w:val="00EF7648"/>
    <w:rsid w:val="00F02079"/>
    <w:rsid w:val="00F02AD3"/>
    <w:rsid w:val="00F02F05"/>
    <w:rsid w:val="00F033E6"/>
    <w:rsid w:val="00F042A2"/>
    <w:rsid w:val="00F1451A"/>
    <w:rsid w:val="00F15131"/>
    <w:rsid w:val="00F154E0"/>
    <w:rsid w:val="00F17E59"/>
    <w:rsid w:val="00F234B9"/>
    <w:rsid w:val="00F23978"/>
    <w:rsid w:val="00F24A1E"/>
    <w:rsid w:val="00F25925"/>
    <w:rsid w:val="00F26461"/>
    <w:rsid w:val="00F27438"/>
    <w:rsid w:val="00F30800"/>
    <w:rsid w:val="00F30EFE"/>
    <w:rsid w:val="00F31ED0"/>
    <w:rsid w:val="00F32356"/>
    <w:rsid w:val="00F32E7E"/>
    <w:rsid w:val="00F336DD"/>
    <w:rsid w:val="00F341C1"/>
    <w:rsid w:val="00F43BB5"/>
    <w:rsid w:val="00F45B26"/>
    <w:rsid w:val="00F5228D"/>
    <w:rsid w:val="00F55E2D"/>
    <w:rsid w:val="00F56250"/>
    <w:rsid w:val="00F600E5"/>
    <w:rsid w:val="00F6173D"/>
    <w:rsid w:val="00F61E02"/>
    <w:rsid w:val="00F623CC"/>
    <w:rsid w:val="00F62E6A"/>
    <w:rsid w:val="00F639D4"/>
    <w:rsid w:val="00F64177"/>
    <w:rsid w:val="00F647BA"/>
    <w:rsid w:val="00F70C81"/>
    <w:rsid w:val="00F70DA1"/>
    <w:rsid w:val="00F721BB"/>
    <w:rsid w:val="00F73264"/>
    <w:rsid w:val="00F766E2"/>
    <w:rsid w:val="00F77A8E"/>
    <w:rsid w:val="00F83A8D"/>
    <w:rsid w:val="00F847FC"/>
    <w:rsid w:val="00F86A16"/>
    <w:rsid w:val="00F910E4"/>
    <w:rsid w:val="00F91699"/>
    <w:rsid w:val="00F932B0"/>
    <w:rsid w:val="00F936D5"/>
    <w:rsid w:val="00F94DA3"/>
    <w:rsid w:val="00FA2478"/>
    <w:rsid w:val="00FA3B3E"/>
    <w:rsid w:val="00FA4CD1"/>
    <w:rsid w:val="00FA5AAC"/>
    <w:rsid w:val="00FB129D"/>
    <w:rsid w:val="00FB27E1"/>
    <w:rsid w:val="00FB58DB"/>
    <w:rsid w:val="00FC1E53"/>
    <w:rsid w:val="00FC1FFF"/>
    <w:rsid w:val="00FC2385"/>
    <w:rsid w:val="00FC2965"/>
    <w:rsid w:val="00FC592B"/>
    <w:rsid w:val="00FD2E42"/>
    <w:rsid w:val="00FD3EA6"/>
    <w:rsid w:val="00FD4D83"/>
    <w:rsid w:val="00FD5B56"/>
    <w:rsid w:val="00FD655B"/>
    <w:rsid w:val="00FE0FD8"/>
    <w:rsid w:val="00FE3E23"/>
    <w:rsid w:val="00FE5922"/>
    <w:rsid w:val="00FE70D4"/>
    <w:rsid w:val="00FE7457"/>
    <w:rsid w:val="00FF1186"/>
    <w:rsid w:val="00FF1C07"/>
    <w:rsid w:val="00FF1CCD"/>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d">
    <w:name w:val="page number"/>
    <w:basedOn w:val="a0"/>
    <w:uiPriority w:val="99"/>
    <w:semiHidden/>
    <w:unhideWhenUsed/>
    <w:rsid w:val="008F626F"/>
  </w:style>
  <w:style w:type="character" w:customStyle="1" w:styleId="normaltextrun">
    <w:name w:val="normaltextrun"/>
    <w:basedOn w:val="a0"/>
    <w:rsid w:val="007E69E8"/>
  </w:style>
  <w:style w:type="paragraph" w:customStyle="1" w:styleId="paragraph">
    <w:name w:val="paragraph"/>
    <w:basedOn w:val="a"/>
    <w:rsid w:val="00B8526D"/>
    <w:pPr>
      <w:spacing w:before="100" w:beforeAutospacing="1" w:after="100" w:afterAutospacing="1" w:line="240" w:lineRule="auto"/>
    </w:pPr>
    <w:rPr>
      <w:rFonts w:ascii="Times New Roman" w:eastAsia="Times New Roman" w:hAnsi="Times New Roman"/>
      <w:sz w:val="24"/>
      <w:szCs w:val="24"/>
      <w:lang w:val="el-GR" w:eastAsia="el-GR"/>
    </w:rPr>
  </w:style>
  <w:style w:type="character" w:customStyle="1" w:styleId="ui-provider">
    <w:name w:val="ui-provider"/>
    <w:basedOn w:val="a0"/>
    <w:rsid w:val="00042F82"/>
  </w:style>
  <w:style w:type="character" w:styleId="ae">
    <w:name w:val="Placeholder Text"/>
    <w:basedOn w:val="a0"/>
    <w:uiPriority w:val="99"/>
    <w:semiHidden/>
    <w:rsid w:val="00484A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0450">
      <w:bodyDiv w:val="1"/>
      <w:marLeft w:val="0"/>
      <w:marRight w:val="0"/>
      <w:marTop w:val="0"/>
      <w:marBottom w:val="0"/>
      <w:divBdr>
        <w:top w:val="none" w:sz="0" w:space="0" w:color="auto"/>
        <w:left w:val="none" w:sz="0" w:space="0" w:color="auto"/>
        <w:bottom w:val="none" w:sz="0" w:space="0" w:color="auto"/>
        <w:right w:val="none" w:sz="0" w:space="0" w:color="auto"/>
      </w:divBdr>
    </w:div>
    <w:div w:id="65961715">
      <w:bodyDiv w:val="1"/>
      <w:marLeft w:val="0"/>
      <w:marRight w:val="0"/>
      <w:marTop w:val="0"/>
      <w:marBottom w:val="0"/>
      <w:divBdr>
        <w:top w:val="none" w:sz="0" w:space="0" w:color="auto"/>
        <w:left w:val="none" w:sz="0" w:space="0" w:color="auto"/>
        <w:bottom w:val="none" w:sz="0" w:space="0" w:color="auto"/>
        <w:right w:val="none" w:sz="0" w:space="0" w:color="auto"/>
      </w:divBdr>
    </w:div>
    <w:div w:id="72240910">
      <w:bodyDiv w:val="1"/>
      <w:marLeft w:val="0"/>
      <w:marRight w:val="0"/>
      <w:marTop w:val="0"/>
      <w:marBottom w:val="0"/>
      <w:divBdr>
        <w:top w:val="none" w:sz="0" w:space="0" w:color="auto"/>
        <w:left w:val="none" w:sz="0" w:space="0" w:color="auto"/>
        <w:bottom w:val="none" w:sz="0" w:space="0" w:color="auto"/>
        <w:right w:val="none" w:sz="0" w:space="0" w:color="auto"/>
      </w:divBdr>
    </w:div>
    <w:div w:id="162362510">
      <w:bodyDiv w:val="1"/>
      <w:marLeft w:val="0"/>
      <w:marRight w:val="0"/>
      <w:marTop w:val="0"/>
      <w:marBottom w:val="0"/>
      <w:divBdr>
        <w:top w:val="none" w:sz="0" w:space="0" w:color="auto"/>
        <w:left w:val="none" w:sz="0" w:space="0" w:color="auto"/>
        <w:bottom w:val="none" w:sz="0" w:space="0" w:color="auto"/>
        <w:right w:val="none" w:sz="0" w:space="0" w:color="auto"/>
      </w:divBdr>
    </w:div>
    <w:div w:id="233584139">
      <w:bodyDiv w:val="1"/>
      <w:marLeft w:val="0"/>
      <w:marRight w:val="0"/>
      <w:marTop w:val="0"/>
      <w:marBottom w:val="0"/>
      <w:divBdr>
        <w:top w:val="none" w:sz="0" w:space="0" w:color="auto"/>
        <w:left w:val="none" w:sz="0" w:space="0" w:color="auto"/>
        <w:bottom w:val="none" w:sz="0" w:space="0" w:color="auto"/>
        <w:right w:val="none" w:sz="0" w:space="0" w:color="auto"/>
      </w:divBdr>
    </w:div>
    <w:div w:id="246113332">
      <w:bodyDiv w:val="1"/>
      <w:marLeft w:val="0"/>
      <w:marRight w:val="0"/>
      <w:marTop w:val="0"/>
      <w:marBottom w:val="0"/>
      <w:divBdr>
        <w:top w:val="none" w:sz="0" w:space="0" w:color="auto"/>
        <w:left w:val="none" w:sz="0" w:space="0" w:color="auto"/>
        <w:bottom w:val="none" w:sz="0" w:space="0" w:color="auto"/>
        <w:right w:val="none" w:sz="0" w:space="0" w:color="auto"/>
      </w:divBdr>
      <w:divsChild>
        <w:div w:id="49966101">
          <w:marLeft w:val="0"/>
          <w:marRight w:val="0"/>
          <w:marTop w:val="0"/>
          <w:marBottom w:val="0"/>
          <w:divBdr>
            <w:top w:val="none" w:sz="0" w:space="0" w:color="auto"/>
            <w:left w:val="none" w:sz="0" w:space="0" w:color="auto"/>
            <w:bottom w:val="none" w:sz="0" w:space="0" w:color="auto"/>
            <w:right w:val="none" w:sz="0" w:space="0" w:color="auto"/>
          </w:divBdr>
          <w:divsChild>
            <w:div w:id="1797291377">
              <w:marLeft w:val="0"/>
              <w:marRight w:val="0"/>
              <w:marTop w:val="0"/>
              <w:marBottom w:val="0"/>
              <w:divBdr>
                <w:top w:val="none" w:sz="0" w:space="0" w:color="auto"/>
                <w:left w:val="none" w:sz="0" w:space="0" w:color="auto"/>
                <w:bottom w:val="none" w:sz="0" w:space="0" w:color="auto"/>
                <w:right w:val="none" w:sz="0" w:space="0" w:color="auto"/>
              </w:divBdr>
              <w:divsChild>
                <w:div w:id="1389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543468">
      <w:bodyDiv w:val="1"/>
      <w:marLeft w:val="0"/>
      <w:marRight w:val="0"/>
      <w:marTop w:val="0"/>
      <w:marBottom w:val="0"/>
      <w:divBdr>
        <w:top w:val="none" w:sz="0" w:space="0" w:color="auto"/>
        <w:left w:val="none" w:sz="0" w:space="0" w:color="auto"/>
        <w:bottom w:val="none" w:sz="0" w:space="0" w:color="auto"/>
        <w:right w:val="none" w:sz="0" w:space="0" w:color="auto"/>
      </w:divBdr>
    </w:div>
    <w:div w:id="568155237">
      <w:bodyDiv w:val="1"/>
      <w:marLeft w:val="0"/>
      <w:marRight w:val="0"/>
      <w:marTop w:val="0"/>
      <w:marBottom w:val="0"/>
      <w:divBdr>
        <w:top w:val="none" w:sz="0" w:space="0" w:color="auto"/>
        <w:left w:val="none" w:sz="0" w:space="0" w:color="auto"/>
        <w:bottom w:val="none" w:sz="0" w:space="0" w:color="auto"/>
        <w:right w:val="none" w:sz="0" w:space="0" w:color="auto"/>
      </w:divBdr>
    </w:div>
    <w:div w:id="575819847">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06893173">
      <w:bodyDiv w:val="1"/>
      <w:marLeft w:val="0"/>
      <w:marRight w:val="0"/>
      <w:marTop w:val="0"/>
      <w:marBottom w:val="0"/>
      <w:divBdr>
        <w:top w:val="none" w:sz="0" w:space="0" w:color="auto"/>
        <w:left w:val="none" w:sz="0" w:space="0" w:color="auto"/>
        <w:bottom w:val="none" w:sz="0" w:space="0" w:color="auto"/>
        <w:right w:val="none" w:sz="0" w:space="0" w:color="auto"/>
      </w:divBdr>
      <w:divsChild>
        <w:div w:id="621617918">
          <w:marLeft w:val="346"/>
          <w:marRight w:val="0"/>
          <w:marTop w:val="0"/>
          <w:marBottom w:val="120"/>
          <w:divBdr>
            <w:top w:val="none" w:sz="0" w:space="0" w:color="auto"/>
            <w:left w:val="none" w:sz="0" w:space="0" w:color="auto"/>
            <w:bottom w:val="none" w:sz="0" w:space="0" w:color="auto"/>
            <w:right w:val="none" w:sz="0" w:space="0" w:color="auto"/>
          </w:divBdr>
        </w:div>
        <w:div w:id="1245800538">
          <w:marLeft w:val="346"/>
          <w:marRight w:val="0"/>
          <w:marTop w:val="0"/>
          <w:marBottom w:val="120"/>
          <w:divBdr>
            <w:top w:val="none" w:sz="0" w:space="0" w:color="auto"/>
            <w:left w:val="none" w:sz="0" w:space="0" w:color="auto"/>
            <w:bottom w:val="none" w:sz="0" w:space="0" w:color="auto"/>
            <w:right w:val="none" w:sz="0" w:space="0" w:color="auto"/>
          </w:divBdr>
        </w:div>
        <w:div w:id="1562516983">
          <w:marLeft w:val="346"/>
          <w:marRight w:val="0"/>
          <w:marTop w:val="0"/>
          <w:marBottom w:val="120"/>
          <w:divBdr>
            <w:top w:val="none" w:sz="0" w:space="0" w:color="auto"/>
            <w:left w:val="none" w:sz="0" w:space="0" w:color="auto"/>
            <w:bottom w:val="none" w:sz="0" w:space="0" w:color="auto"/>
            <w:right w:val="none" w:sz="0" w:space="0" w:color="auto"/>
          </w:divBdr>
        </w:div>
      </w:divsChild>
    </w:div>
    <w:div w:id="969868309">
      <w:bodyDiv w:val="1"/>
      <w:marLeft w:val="0"/>
      <w:marRight w:val="0"/>
      <w:marTop w:val="0"/>
      <w:marBottom w:val="0"/>
      <w:divBdr>
        <w:top w:val="none" w:sz="0" w:space="0" w:color="auto"/>
        <w:left w:val="none" w:sz="0" w:space="0" w:color="auto"/>
        <w:bottom w:val="none" w:sz="0" w:space="0" w:color="auto"/>
        <w:right w:val="none" w:sz="0" w:space="0" w:color="auto"/>
      </w:divBdr>
    </w:div>
    <w:div w:id="983855616">
      <w:bodyDiv w:val="1"/>
      <w:marLeft w:val="0"/>
      <w:marRight w:val="0"/>
      <w:marTop w:val="0"/>
      <w:marBottom w:val="0"/>
      <w:divBdr>
        <w:top w:val="none" w:sz="0" w:space="0" w:color="auto"/>
        <w:left w:val="none" w:sz="0" w:space="0" w:color="auto"/>
        <w:bottom w:val="none" w:sz="0" w:space="0" w:color="auto"/>
        <w:right w:val="none" w:sz="0" w:space="0" w:color="auto"/>
      </w:divBdr>
    </w:div>
    <w:div w:id="1034428006">
      <w:bodyDiv w:val="1"/>
      <w:marLeft w:val="0"/>
      <w:marRight w:val="0"/>
      <w:marTop w:val="0"/>
      <w:marBottom w:val="0"/>
      <w:divBdr>
        <w:top w:val="none" w:sz="0" w:space="0" w:color="auto"/>
        <w:left w:val="none" w:sz="0" w:space="0" w:color="auto"/>
        <w:bottom w:val="none" w:sz="0" w:space="0" w:color="auto"/>
        <w:right w:val="none" w:sz="0" w:space="0" w:color="auto"/>
      </w:divBdr>
    </w:div>
    <w:div w:id="1061637339">
      <w:bodyDiv w:val="1"/>
      <w:marLeft w:val="0"/>
      <w:marRight w:val="0"/>
      <w:marTop w:val="0"/>
      <w:marBottom w:val="0"/>
      <w:divBdr>
        <w:top w:val="none" w:sz="0" w:space="0" w:color="auto"/>
        <w:left w:val="none" w:sz="0" w:space="0" w:color="auto"/>
        <w:bottom w:val="none" w:sz="0" w:space="0" w:color="auto"/>
        <w:right w:val="none" w:sz="0" w:space="0" w:color="auto"/>
      </w:divBdr>
      <w:divsChild>
        <w:div w:id="2137020207">
          <w:marLeft w:val="346"/>
          <w:marRight w:val="0"/>
          <w:marTop w:val="0"/>
          <w:marBottom w:val="120"/>
          <w:divBdr>
            <w:top w:val="none" w:sz="0" w:space="0" w:color="auto"/>
            <w:left w:val="none" w:sz="0" w:space="0" w:color="auto"/>
            <w:bottom w:val="none" w:sz="0" w:space="0" w:color="auto"/>
            <w:right w:val="none" w:sz="0" w:space="0" w:color="auto"/>
          </w:divBdr>
        </w:div>
      </w:divsChild>
    </w:div>
    <w:div w:id="1082028925">
      <w:bodyDiv w:val="1"/>
      <w:marLeft w:val="0"/>
      <w:marRight w:val="0"/>
      <w:marTop w:val="0"/>
      <w:marBottom w:val="0"/>
      <w:divBdr>
        <w:top w:val="none" w:sz="0" w:space="0" w:color="auto"/>
        <w:left w:val="none" w:sz="0" w:space="0" w:color="auto"/>
        <w:bottom w:val="none" w:sz="0" w:space="0" w:color="auto"/>
        <w:right w:val="none" w:sz="0" w:space="0" w:color="auto"/>
      </w:divBdr>
      <w:divsChild>
        <w:div w:id="1392146932">
          <w:marLeft w:val="0"/>
          <w:marRight w:val="0"/>
          <w:marTop w:val="0"/>
          <w:marBottom w:val="0"/>
          <w:divBdr>
            <w:top w:val="none" w:sz="0" w:space="0" w:color="auto"/>
            <w:left w:val="none" w:sz="0" w:space="0" w:color="auto"/>
            <w:bottom w:val="none" w:sz="0" w:space="0" w:color="auto"/>
            <w:right w:val="none" w:sz="0" w:space="0" w:color="auto"/>
          </w:divBdr>
          <w:divsChild>
            <w:div w:id="6777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757123">
      <w:bodyDiv w:val="1"/>
      <w:marLeft w:val="0"/>
      <w:marRight w:val="0"/>
      <w:marTop w:val="0"/>
      <w:marBottom w:val="0"/>
      <w:divBdr>
        <w:top w:val="none" w:sz="0" w:space="0" w:color="auto"/>
        <w:left w:val="none" w:sz="0" w:space="0" w:color="auto"/>
        <w:bottom w:val="none" w:sz="0" w:space="0" w:color="auto"/>
        <w:right w:val="none" w:sz="0" w:space="0" w:color="auto"/>
      </w:divBdr>
    </w:div>
    <w:div w:id="1175801346">
      <w:bodyDiv w:val="1"/>
      <w:marLeft w:val="0"/>
      <w:marRight w:val="0"/>
      <w:marTop w:val="0"/>
      <w:marBottom w:val="0"/>
      <w:divBdr>
        <w:top w:val="none" w:sz="0" w:space="0" w:color="auto"/>
        <w:left w:val="none" w:sz="0" w:space="0" w:color="auto"/>
        <w:bottom w:val="none" w:sz="0" w:space="0" w:color="auto"/>
        <w:right w:val="none" w:sz="0" w:space="0" w:color="auto"/>
      </w:divBdr>
    </w:div>
    <w:div w:id="1230458717">
      <w:bodyDiv w:val="1"/>
      <w:marLeft w:val="0"/>
      <w:marRight w:val="0"/>
      <w:marTop w:val="0"/>
      <w:marBottom w:val="0"/>
      <w:divBdr>
        <w:top w:val="none" w:sz="0" w:space="0" w:color="auto"/>
        <w:left w:val="none" w:sz="0" w:space="0" w:color="auto"/>
        <w:bottom w:val="none" w:sz="0" w:space="0" w:color="auto"/>
        <w:right w:val="none" w:sz="0" w:space="0" w:color="auto"/>
      </w:divBdr>
      <w:divsChild>
        <w:div w:id="1918712891">
          <w:marLeft w:val="0"/>
          <w:marRight w:val="0"/>
          <w:marTop w:val="180"/>
          <w:marBottom w:val="0"/>
          <w:divBdr>
            <w:top w:val="none" w:sz="0" w:space="0" w:color="auto"/>
            <w:left w:val="none" w:sz="0" w:space="0" w:color="auto"/>
            <w:bottom w:val="none" w:sz="0" w:space="0" w:color="auto"/>
            <w:right w:val="none" w:sz="0" w:space="0" w:color="auto"/>
          </w:divBdr>
        </w:div>
      </w:divsChild>
    </w:div>
    <w:div w:id="1276403421">
      <w:bodyDiv w:val="1"/>
      <w:marLeft w:val="0"/>
      <w:marRight w:val="0"/>
      <w:marTop w:val="0"/>
      <w:marBottom w:val="0"/>
      <w:divBdr>
        <w:top w:val="none" w:sz="0" w:space="0" w:color="auto"/>
        <w:left w:val="none" w:sz="0" w:space="0" w:color="auto"/>
        <w:bottom w:val="none" w:sz="0" w:space="0" w:color="auto"/>
        <w:right w:val="none" w:sz="0" w:space="0" w:color="auto"/>
      </w:divBdr>
    </w:div>
    <w:div w:id="1323780482">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20240088">
      <w:bodyDiv w:val="1"/>
      <w:marLeft w:val="0"/>
      <w:marRight w:val="0"/>
      <w:marTop w:val="0"/>
      <w:marBottom w:val="0"/>
      <w:divBdr>
        <w:top w:val="none" w:sz="0" w:space="0" w:color="auto"/>
        <w:left w:val="none" w:sz="0" w:space="0" w:color="auto"/>
        <w:bottom w:val="none" w:sz="0" w:space="0" w:color="auto"/>
        <w:right w:val="none" w:sz="0" w:space="0" w:color="auto"/>
      </w:divBdr>
    </w:div>
    <w:div w:id="1559315042">
      <w:bodyDiv w:val="1"/>
      <w:marLeft w:val="0"/>
      <w:marRight w:val="0"/>
      <w:marTop w:val="0"/>
      <w:marBottom w:val="0"/>
      <w:divBdr>
        <w:top w:val="none" w:sz="0" w:space="0" w:color="auto"/>
        <w:left w:val="none" w:sz="0" w:space="0" w:color="auto"/>
        <w:bottom w:val="none" w:sz="0" w:space="0" w:color="auto"/>
        <w:right w:val="none" w:sz="0" w:space="0" w:color="auto"/>
      </w:divBdr>
    </w:div>
    <w:div w:id="1574925564">
      <w:bodyDiv w:val="1"/>
      <w:marLeft w:val="0"/>
      <w:marRight w:val="0"/>
      <w:marTop w:val="0"/>
      <w:marBottom w:val="0"/>
      <w:divBdr>
        <w:top w:val="none" w:sz="0" w:space="0" w:color="auto"/>
        <w:left w:val="none" w:sz="0" w:space="0" w:color="auto"/>
        <w:bottom w:val="none" w:sz="0" w:space="0" w:color="auto"/>
        <w:right w:val="none" w:sz="0" w:space="0" w:color="auto"/>
      </w:divBdr>
    </w:div>
    <w:div w:id="1618443353">
      <w:bodyDiv w:val="1"/>
      <w:marLeft w:val="0"/>
      <w:marRight w:val="0"/>
      <w:marTop w:val="0"/>
      <w:marBottom w:val="0"/>
      <w:divBdr>
        <w:top w:val="none" w:sz="0" w:space="0" w:color="auto"/>
        <w:left w:val="none" w:sz="0" w:space="0" w:color="auto"/>
        <w:bottom w:val="none" w:sz="0" w:space="0" w:color="auto"/>
        <w:right w:val="none" w:sz="0" w:space="0" w:color="auto"/>
      </w:divBdr>
    </w:div>
    <w:div w:id="1618561788">
      <w:bodyDiv w:val="1"/>
      <w:marLeft w:val="0"/>
      <w:marRight w:val="0"/>
      <w:marTop w:val="0"/>
      <w:marBottom w:val="0"/>
      <w:divBdr>
        <w:top w:val="none" w:sz="0" w:space="0" w:color="auto"/>
        <w:left w:val="none" w:sz="0" w:space="0" w:color="auto"/>
        <w:bottom w:val="none" w:sz="0" w:space="0" w:color="auto"/>
        <w:right w:val="none" w:sz="0" w:space="0" w:color="auto"/>
      </w:divBdr>
    </w:div>
    <w:div w:id="1733918415">
      <w:bodyDiv w:val="1"/>
      <w:marLeft w:val="0"/>
      <w:marRight w:val="0"/>
      <w:marTop w:val="0"/>
      <w:marBottom w:val="0"/>
      <w:divBdr>
        <w:top w:val="none" w:sz="0" w:space="0" w:color="auto"/>
        <w:left w:val="none" w:sz="0" w:space="0" w:color="auto"/>
        <w:bottom w:val="none" w:sz="0" w:space="0" w:color="auto"/>
        <w:right w:val="none" w:sz="0" w:space="0" w:color="auto"/>
      </w:divBdr>
    </w:div>
    <w:div w:id="1849249914">
      <w:bodyDiv w:val="1"/>
      <w:marLeft w:val="0"/>
      <w:marRight w:val="0"/>
      <w:marTop w:val="0"/>
      <w:marBottom w:val="0"/>
      <w:divBdr>
        <w:top w:val="none" w:sz="0" w:space="0" w:color="auto"/>
        <w:left w:val="none" w:sz="0" w:space="0" w:color="auto"/>
        <w:bottom w:val="none" w:sz="0" w:space="0" w:color="auto"/>
        <w:right w:val="none" w:sz="0" w:space="0" w:color="auto"/>
      </w:divBdr>
    </w:div>
    <w:div w:id="1873573628">
      <w:bodyDiv w:val="1"/>
      <w:marLeft w:val="0"/>
      <w:marRight w:val="0"/>
      <w:marTop w:val="0"/>
      <w:marBottom w:val="0"/>
      <w:divBdr>
        <w:top w:val="none" w:sz="0" w:space="0" w:color="auto"/>
        <w:left w:val="none" w:sz="0" w:space="0" w:color="auto"/>
        <w:bottom w:val="none" w:sz="0" w:space="0" w:color="auto"/>
        <w:right w:val="none" w:sz="0" w:space="0" w:color="auto"/>
      </w:divBdr>
    </w:div>
    <w:div w:id="1875849873">
      <w:bodyDiv w:val="1"/>
      <w:marLeft w:val="0"/>
      <w:marRight w:val="0"/>
      <w:marTop w:val="0"/>
      <w:marBottom w:val="0"/>
      <w:divBdr>
        <w:top w:val="none" w:sz="0" w:space="0" w:color="auto"/>
        <w:left w:val="none" w:sz="0" w:space="0" w:color="auto"/>
        <w:bottom w:val="none" w:sz="0" w:space="0" w:color="auto"/>
        <w:right w:val="none" w:sz="0" w:space="0" w:color="auto"/>
      </w:divBdr>
    </w:div>
    <w:div w:id="1945844160">
      <w:bodyDiv w:val="1"/>
      <w:marLeft w:val="0"/>
      <w:marRight w:val="0"/>
      <w:marTop w:val="0"/>
      <w:marBottom w:val="0"/>
      <w:divBdr>
        <w:top w:val="none" w:sz="0" w:space="0" w:color="auto"/>
        <w:left w:val="none" w:sz="0" w:space="0" w:color="auto"/>
        <w:bottom w:val="none" w:sz="0" w:space="0" w:color="auto"/>
        <w:right w:val="none" w:sz="0" w:space="0" w:color="auto"/>
      </w:divBdr>
      <w:divsChild>
        <w:div w:id="1879276362">
          <w:marLeft w:val="0"/>
          <w:marRight w:val="0"/>
          <w:marTop w:val="0"/>
          <w:marBottom w:val="0"/>
          <w:divBdr>
            <w:top w:val="none" w:sz="0" w:space="0" w:color="auto"/>
            <w:left w:val="none" w:sz="0" w:space="0" w:color="auto"/>
            <w:bottom w:val="none" w:sz="0" w:space="0" w:color="auto"/>
            <w:right w:val="none" w:sz="0" w:space="0" w:color="auto"/>
          </w:divBdr>
        </w:div>
      </w:divsChild>
    </w:div>
    <w:div w:id="210233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3645</Characters>
  <Application>Microsoft Office Word</Application>
  <DocSecurity>0</DocSecurity>
  <Lines>30</Lines>
  <Paragraphs>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232</cp:revision>
  <cp:lastPrinted>2017-09-18T08:53:00Z</cp:lastPrinted>
  <dcterms:created xsi:type="dcterms:W3CDTF">2023-05-24T14:59:00Z</dcterms:created>
  <dcterms:modified xsi:type="dcterms:W3CDTF">2023-09-20T11:21:00Z</dcterms:modified>
</cp:coreProperties>
</file>