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2E5C5976"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F4061D" w:rsidRPr="00F4061D">
        <w:rPr>
          <w:rFonts w:ascii="Lidl Font Pro" w:hAnsi="Lidl Font Pro" w:cs="Helv"/>
          <w:sz w:val="22"/>
          <w:szCs w:val="22"/>
          <w:lang w:val="el-GR"/>
        </w:rPr>
        <w:t>11</w:t>
      </w:r>
      <w:r w:rsidR="00830899" w:rsidRPr="00EE2C2A">
        <w:rPr>
          <w:rFonts w:ascii="Lidl Font Pro" w:hAnsi="Lidl Font Pro" w:cs="Helv"/>
          <w:sz w:val="22"/>
          <w:szCs w:val="22"/>
          <w:lang w:val="el-GR"/>
        </w:rPr>
        <w:t>/</w:t>
      </w:r>
      <w:r w:rsidR="001E5AEF">
        <w:rPr>
          <w:rFonts w:ascii="Lidl Font Pro" w:hAnsi="Lidl Font Pro" w:cs="Helv"/>
          <w:sz w:val="22"/>
          <w:szCs w:val="22"/>
          <w:lang w:val="el-GR"/>
        </w:rPr>
        <w:t>0</w:t>
      </w:r>
      <w:r w:rsidR="00F4061D" w:rsidRPr="00F4061D">
        <w:rPr>
          <w:rFonts w:ascii="Lidl Font Pro" w:hAnsi="Lidl Font Pro" w:cs="Helv"/>
          <w:sz w:val="22"/>
          <w:szCs w:val="22"/>
          <w:lang w:val="el-GR"/>
        </w:rPr>
        <w:t>5</w:t>
      </w:r>
      <w:r w:rsidR="00830899" w:rsidRPr="00EE2C2A">
        <w:rPr>
          <w:rFonts w:ascii="Lidl Font Pro" w:hAnsi="Lidl Font Pro" w:cs="Helv"/>
          <w:sz w:val="22"/>
          <w:szCs w:val="22"/>
          <w:lang w:val="el-GR"/>
        </w:rPr>
        <w:t>/202</w:t>
      </w:r>
      <w:r w:rsidR="000C1986">
        <w:rPr>
          <w:rFonts w:ascii="Lidl Font Pro" w:hAnsi="Lidl Font Pro" w:cs="Helv"/>
          <w:sz w:val="22"/>
          <w:szCs w:val="22"/>
          <w:lang w:val="el-GR"/>
        </w:rPr>
        <w:t>2</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3FF372C3" w14:textId="7B07BAA1" w:rsidR="0067635E" w:rsidRPr="00386E49" w:rsidRDefault="00386E49" w:rsidP="001E5AEF">
      <w:pPr>
        <w:pStyle w:val="Web"/>
        <w:jc w:val="both"/>
        <w:rPr>
          <w:rFonts w:ascii="Lidl Font Pro" w:hAnsi="Lidl Font Pro" w:cs="Calibri-Bold"/>
          <w:b/>
          <w:bCs/>
          <w:color w:val="1F497D" w:themeColor="text2"/>
          <w:sz w:val="36"/>
          <w:szCs w:val="36"/>
        </w:rPr>
      </w:pPr>
      <w:bookmarkStart w:id="0" w:name="_Hlk55291247"/>
      <w:r>
        <w:rPr>
          <w:rFonts w:ascii="Lidl Font Pro" w:hAnsi="Lidl Font Pro" w:cs="Calibri-Bold"/>
          <w:b/>
          <w:bCs/>
          <w:color w:val="1F497D" w:themeColor="text2"/>
          <w:sz w:val="36"/>
          <w:szCs w:val="36"/>
        </w:rPr>
        <w:t xml:space="preserve">Η </w:t>
      </w:r>
      <w:r>
        <w:rPr>
          <w:rFonts w:ascii="Lidl Font Pro" w:hAnsi="Lidl Font Pro" w:cs="Calibri-Bold"/>
          <w:b/>
          <w:bCs/>
          <w:color w:val="1F497D" w:themeColor="text2"/>
          <w:sz w:val="36"/>
          <w:szCs w:val="36"/>
          <w:lang w:val="en-US"/>
        </w:rPr>
        <w:t>Lidl</w:t>
      </w:r>
      <w:r w:rsidRPr="00386E49">
        <w:rPr>
          <w:rFonts w:ascii="Lidl Font Pro" w:hAnsi="Lidl Font Pro" w:cs="Calibri-Bold"/>
          <w:b/>
          <w:bCs/>
          <w:color w:val="1F497D" w:themeColor="text2"/>
          <w:sz w:val="36"/>
          <w:szCs w:val="36"/>
        </w:rPr>
        <w:t xml:space="preserve"> </w:t>
      </w:r>
      <w:r>
        <w:rPr>
          <w:rFonts w:ascii="Lidl Font Pro" w:hAnsi="Lidl Font Pro" w:cs="Calibri-Bold"/>
          <w:b/>
          <w:bCs/>
          <w:color w:val="1F497D" w:themeColor="text2"/>
          <w:sz w:val="36"/>
          <w:szCs w:val="36"/>
        </w:rPr>
        <w:t>Ελλάς χαρίζει αγάπη προσφέροντας 60.000</w:t>
      </w:r>
      <w:r w:rsidRPr="00386E49">
        <w:rPr>
          <w:rFonts w:ascii="Lidl Font Pro" w:hAnsi="Lidl Font Pro" w:cs="Calibri-Bold"/>
          <w:b/>
          <w:bCs/>
          <w:color w:val="1F497D" w:themeColor="text2"/>
          <w:sz w:val="36"/>
          <w:szCs w:val="36"/>
        </w:rPr>
        <w:t>€</w:t>
      </w:r>
      <w:r w:rsidR="00F4061D" w:rsidRPr="00F4061D">
        <w:rPr>
          <w:rFonts w:ascii="Lidl Font Pro" w:hAnsi="Lidl Font Pro" w:cs="Calibri-Bold"/>
          <w:b/>
          <w:bCs/>
          <w:color w:val="1F497D" w:themeColor="text2"/>
          <w:sz w:val="36"/>
          <w:szCs w:val="36"/>
        </w:rPr>
        <w:t xml:space="preserve"> </w:t>
      </w:r>
      <w:r>
        <w:rPr>
          <w:rFonts w:ascii="Lidl Font Pro" w:hAnsi="Lidl Font Pro" w:cs="Calibri-Bold"/>
          <w:b/>
          <w:bCs/>
          <w:color w:val="1F497D" w:themeColor="text2"/>
          <w:sz w:val="36"/>
          <w:szCs w:val="36"/>
        </w:rPr>
        <w:t>στο</w:t>
      </w:r>
      <w:r w:rsidR="00F4061D">
        <w:rPr>
          <w:rFonts w:ascii="Lidl Font Pro" w:hAnsi="Lidl Font Pro" w:cs="Calibri-Bold"/>
          <w:b/>
          <w:bCs/>
          <w:color w:val="1F497D" w:themeColor="text2"/>
          <w:sz w:val="36"/>
          <w:szCs w:val="36"/>
        </w:rPr>
        <w:t>ν</w:t>
      </w:r>
      <w:r>
        <w:rPr>
          <w:rFonts w:ascii="Lidl Font Pro" w:hAnsi="Lidl Font Pro" w:cs="Calibri-Bold"/>
          <w:b/>
          <w:bCs/>
          <w:color w:val="1F497D" w:themeColor="text2"/>
          <w:sz w:val="36"/>
          <w:szCs w:val="36"/>
        </w:rPr>
        <w:t xml:space="preserve"> </w:t>
      </w:r>
      <w:r w:rsidRPr="00386E49">
        <w:rPr>
          <w:rFonts w:ascii="Lidl Font Pro" w:hAnsi="Lidl Font Pro" w:cs="Calibri-Bold"/>
          <w:b/>
          <w:bCs/>
          <w:color w:val="1F497D" w:themeColor="text2"/>
          <w:sz w:val="36"/>
          <w:szCs w:val="36"/>
        </w:rPr>
        <w:t>Οργανισμ</w:t>
      </w:r>
      <w:r w:rsidR="00F4061D">
        <w:rPr>
          <w:rFonts w:ascii="Lidl Font Pro" w:hAnsi="Lidl Font Pro" w:cs="Calibri-Bold"/>
          <w:b/>
          <w:bCs/>
          <w:color w:val="1F497D" w:themeColor="text2"/>
          <w:sz w:val="36"/>
          <w:szCs w:val="36"/>
        </w:rPr>
        <w:t>ό</w:t>
      </w:r>
      <w:r w:rsidRPr="00386E49">
        <w:rPr>
          <w:rFonts w:ascii="Lidl Font Pro" w:hAnsi="Lidl Font Pro" w:cs="Calibri-Bold"/>
          <w:b/>
          <w:bCs/>
          <w:color w:val="1F497D" w:themeColor="text2"/>
          <w:sz w:val="36"/>
          <w:szCs w:val="36"/>
        </w:rPr>
        <w:t xml:space="preserve"> «Δίκτυο Κοινωνικής Αλληλεγγύης </w:t>
      </w:r>
      <w:r w:rsidR="00F4061D" w:rsidRPr="00F4061D">
        <w:rPr>
          <w:rFonts w:ascii="Lidl Font Pro" w:hAnsi="Lidl Font Pro" w:cs="Calibri-Bold"/>
          <w:b/>
          <w:bCs/>
          <w:color w:val="1F497D" w:themeColor="text2"/>
          <w:sz w:val="36"/>
          <w:szCs w:val="36"/>
        </w:rPr>
        <w:t xml:space="preserve">&amp; </w:t>
      </w:r>
      <w:r w:rsidRPr="00386E49">
        <w:rPr>
          <w:rFonts w:ascii="Lidl Font Pro" w:hAnsi="Lidl Font Pro" w:cs="Calibri-Bold"/>
          <w:b/>
          <w:bCs/>
          <w:color w:val="1F497D" w:themeColor="text2"/>
          <w:sz w:val="36"/>
          <w:szCs w:val="36"/>
        </w:rPr>
        <w:t>Αρωγής»</w:t>
      </w:r>
    </w:p>
    <w:p w14:paraId="1F55914F" w14:textId="2B40B378" w:rsidR="0027100D" w:rsidRPr="003D53F3" w:rsidRDefault="00F4061D" w:rsidP="001E5AEF">
      <w:pPr>
        <w:spacing w:after="0" w:line="360" w:lineRule="auto"/>
        <w:jc w:val="both"/>
        <w:rPr>
          <w:rFonts w:ascii="Lidl Font Pro" w:hAnsi="Lidl Font Pro"/>
          <w:b/>
          <w:color w:val="1F497D" w:themeColor="text2"/>
          <w:lang w:val="el-GR"/>
        </w:rPr>
      </w:pPr>
      <w:bookmarkStart w:id="1" w:name="_Hlk55291287"/>
      <w:bookmarkEnd w:id="0"/>
      <w:r w:rsidRPr="00F4061D">
        <w:rPr>
          <w:rFonts w:ascii="Lidl Font Pro" w:hAnsi="Lidl Font Pro"/>
          <w:b/>
          <w:color w:val="1F497D" w:themeColor="text2"/>
          <w:lang w:val="el-GR"/>
        </w:rPr>
        <w:t xml:space="preserve">Η εταιρική υπευθυνότητα και η κοινωνική προσφορά είναι άρρηκτα συνδεδεμένες με την εταιρική κουλτούρα της </w:t>
      </w:r>
      <w:proofErr w:type="spellStart"/>
      <w:r w:rsidRPr="00F4061D">
        <w:rPr>
          <w:rFonts w:ascii="Lidl Font Pro" w:hAnsi="Lidl Font Pro"/>
          <w:b/>
          <w:color w:val="1F497D" w:themeColor="text2"/>
          <w:lang w:val="el-GR"/>
        </w:rPr>
        <w:t>Lidl</w:t>
      </w:r>
      <w:proofErr w:type="spellEnd"/>
      <w:r w:rsidRPr="00F4061D">
        <w:rPr>
          <w:rFonts w:ascii="Lidl Font Pro" w:hAnsi="Lidl Font Pro"/>
          <w:b/>
          <w:color w:val="1F497D" w:themeColor="text2"/>
          <w:lang w:val="el-GR"/>
        </w:rPr>
        <w:t xml:space="preserve"> Ελλάς και για αυτό, η στήριξη των </w:t>
      </w:r>
      <w:r>
        <w:rPr>
          <w:rFonts w:ascii="Lidl Font Pro" w:hAnsi="Lidl Font Pro"/>
          <w:b/>
          <w:color w:val="1F497D" w:themeColor="text2"/>
          <w:lang w:val="el-GR"/>
        </w:rPr>
        <w:t>κοινωνικά ευάλωτων ομάδων</w:t>
      </w:r>
      <w:r w:rsidRPr="00F4061D">
        <w:rPr>
          <w:rFonts w:ascii="Lidl Font Pro" w:hAnsi="Lidl Font Pro"/>
          <w:b/>
          <w:color w:val="1F497D" w:themeColor="text2"/>
          <w:lang w:val="el-GR"/>
        </w:rPr>
        <w:t xml:space="preserve"> αποτελεί γι’ αυτήν προτεραιότητα.</w:t>
      </w:r>
    </w:p>
    <w:p w14:paraId="3C80A1A0" w14:textId="3BCAC7AD" w:rsidR="00B87E89" w:rsidRDefault="003246C8" w:rsidP="00F4061D">
      <w:pPr>
        <w:spacing w:before="100" w:beforeAutospacing="1" w:after="120" w:line="360" w:lineRule="auto"/>
        <w:jc w:val="both"/>
        <w:rPr>
          <w:rFonts w:ascii="Lidl Font Pro" w:hAnsi="Lidl Font Pro"/>
          <w:lang w:val="el-GR"/>
        </w:rPr>
      </w:pPr>
      <w:bookmarkStart w:id="2" w:name="_Hlk13575460"/>
      <w:r>
        <w:rPr>
          <w:rFonts w:ascii="Lidl Font Pro" w:hAnsi="Lidl Font Pro" w:cs="Calibri-Bold"/>
          <w:color w:val="000000" w:themeColor="text1"/>
          <w:lang w:val="el-GR"/>
        </w:rPr>
        <w:t xml:space="preserve">Από τις 14 Απριλίου και μέχρι εξαντλήσεως των αποθεμάτων, το αργότερο έως 27 Απριλίου, με κάθε αγορά μίας συσκευασίας </w:t>
      </w:r>
      <w:proofErr w:type="spellStart"/>
      <w:r>
        <w:rPr>
          <w:rFonts w:ascii="Lidl Font Pro" w:hAnsi="Lidl Font Pro" w:cs="Calibri-Bold"/>
          <w:color w:val="000000" w:themeColor="text1"/>
          <w:lang w:val="en-US"/>
        </w:rPr>
        <w:t>Favorina</w:t>
      </w:r>
      <w:proofErr w:type="spellEnd"/>
      <w:r w:rsidRPr="003246C8">
        <w:rPr>
          <w:rFonts w:ascii="Lidl Font Pro" w:hAnsi="Lidl Font Pro" w:cs="Calibri-Bold"/>
          <w:color w:val="000000" w:themeColor="text1"/>
          <w:lang w:val="el-GR"/>
        </w:rPr>
        <w:t xml:space="preserve"> </w:t>
      </w:r>
      <w:r>
        <w:rPr>
          <w:rFonts w:ascii="Lidl Font Pro" w:hAnsi="Lidl Font Pro" w:cs="Calibri-Bold"/>
          <w:color w:val="000000" w:themeColor="text1"/>
          <w:lang w:val="el-GR"/>
        </w:rPr>
        <w:t>«Πασχαλινό Τσουρέκι» αξίας 1,99</w:t>
      </w:r>
      <w:r w:rsidRPr="003246C8">
        <w:rPr>
          <w:rFonts w:ascii="Lidl Font Pro" w:hAnsi="Lidl Font Pro"/>
          <w:lang w:val="el-GR"/>
        </w:rPr>
        <w:t>€</w:t>
      </w:r>
      <w:r>
        <w:rPr>
          <w:rFonts w:ascii="Lidl Font Pro" w:hAnsi="Lidl Font Pro"/>
          <w:lang w:val="el-GR"/>
        </w:rPr>
        <w:t xml:space="preserve">, η </w:t>
      </w:r>
      <w:r w:rsidR="00D60666">
        <w:rPr>
          <w:rFonts w:ascii="Lidl Font Pro" w:hAnsi="Lidl Font Pro"/>
          <w:lang w:val="en-US"/>
        </w:rPr>
        <w:t>Lidl</w:t>
      </w:r>
      <w:r w:rsidR="00D60666" w:rsidRPr="00D60666">
        <w:rPr>
          <w:rFonts w:ascii="Lidl Font Pro" w:hAnsi="Lidl Font Pro"/>
          <w:lang w:val="el-GR"/>
        </w:rPr>
        <w:t xml:space="preserve"> </w:t>
      </w:r>
      <w:r w:rsidR="00D60666">
        <w:rPr>
          <w:rFonts w:ascii="Lidl Font Pro" w:hAnsi="Lidl Font Pro"/>
          <w:lang w:val="el-GR"/>
        </w:rPr>
        <w:t xml:space="preserve">Ελλάς </w:t>
      </w:r>
      <w:r>
        <w:rPr>
          <w:rFonts w:ascii="Lidl Font Pro" w:hAnsi="Lidl Font Pro"/>
          <w:lang w:val="el-GR"/>
        </w:rPr>
        <w:t>προ</w:t>
      </w:r>
      <w:r w:rsidR="00284E5A">
        <w:rPr>
          <w:rFonts w:ascii="Lidl Font Pro" w:hAnsi="Lidl Font Pro"/>
          <w:lang w:val="el-GR"/>
        </w:rPr>
        <w:t>σέφερε</w:t>
      </w:r>
      <w:r>
        <w:rPr>
          <w:rFonts w:ascii="Lidl Font Pro" w:hAnsi="Lidl Font Pro"/>
          <w:lang w:val="el-GR"/>
        </w:rPr>
        <w:t xml:space="preserve"> 0,50</w:t>
      </w:r>
      <w:r w:rsidRPr="003246C8">
        <w:rPr>
          <w:rFonts w:ascii="Lidl Font Pro" w:hAnsi="Lidl Font Pro"/>
          <w:lang w:val="el-GR"/>
        </w:rPr>
        <w:t>€</w:t>
      </w:r>
      <w:r>
        <w:rPr>
          <w:rFonts w:ascii="Lidl Font Pro" w:hAnsi="Lidl Font Pro"/>
          <w:lang w:val="el-GR"/>
        </w:rPr>
        <w:t xml:space="preserve"> στον Οργανισμό «Δίκτυο Κοινωνικής Αλληλεγγύης </w:t>
      </w:r>
      <w:r w:rsidR="00F4061D">
        <w:rPr>
          <w:rFonts w:ascii="Lidl Font Pro" w:hAnsi="Lidl Font Pro"/>
          <w:lang w:val="el-GR"/>
        </w:rPr>
        <w:t>&amp;</w:t>
      </w:r>
      <w:r>
        <w:rPr>
          <w:rFonts w:ascii="Lidl Font Pro" w:hAnsi="Lidl Font Pro"/>
          <w:lang w:val="el-GR"/>
        </w:rPr>
        <w:t xml:space="preserve"> Αρωγής»</w:t>
      </w:r>
      <w:r w:rsidR="00284E5A">
        <w:rPr>
          <w:rFonts w:ascii="Lidl Font Pro" w:hAnsi="Lidl Font Pro"/>
          <w:lang w:val="el-GR"/>
        </w:rPr>
        <w:t>. Συνολικά, συγκεντρώθηκε το ποσό των 60.000</w:t>
      </w:r>
      <w:r w:rsidR="00284E5A" w:rsidRPr="00284E5A">
        <w:rPr>
          <w:rFonts w:ascii="Lidl Font Pro" w:hAnsi="Lidl Font Pro"/>
          <w:lang w:val="el-GR"/>
        </w:rPr>
        <w:t>€</w:t>
      </w:r>
      <w:r w:rsidR="00284E5A">
        <w:rPr>
          <w:rFonts w:ascii="Lidl Font Pro" w:hAnsi="Lidl Font Pro"/>
          <w:lang w:val="el-GR"/>
        </w:rPr>
        <w:t xml:space="preserve">, </w:t>
      </w:r>
      <w:r w:rsidR="00284E5A" w:rsidRPr="006F50A8">
        <w:rPr>
          <w:rFonts w:ascii="Lidl Font Pro" w:hAnsi="Lidl Font Pro"/>
          <w:lang w:val="el-GR"/>
        </w:rPr>
        <w:t xml:space="preserve">το οποίο θα διατεθεί για </w:t>
      </w:r>
      <w:r w:rsidR="00F4061D">
        <w:rPr>
          <w:rFonts w:ascii="Lidl Font Pro" w:hAnsi="Lidl Font Pro"/>
          <w:lang w:val="el-GR"/>
        </w:rPr>
        <w:t>τη στήριξη του</w:t>
      </w:r>
      <w:r w:rsidR="00F4061D" w:rsidRPr="00F4061D">
        <w:rPr>
          <w:rFonts w:ascii="Lidl Font Pro" w:hAnsi="Lidl Font Pro"/>
          <w:lang w:val="el-GR"/>
        </w:rPr>
        <w:t xml:space="preserve"> έργο</w:t>
      </w:r>
      <w:r w:rsidR="00F4061D">
        <w:rPr>
          <w:rFonts w:ascii="Lidl Font Pro" w:hAnsi="Lidl Font Pro"/>
          <w:lang w:val="el-GR"/>
        </w:rPr>
        <w:t>υ</w:t>
      </w:r>
      <w:r w:rsidR="00F4061D" w:rsidRPr="00F4061D">
        <w:rPr>
          <w:rFonts w:ascii="Lidl Font Pro" w:hAnsi="Lidl Font Pro"/>
          <w:lang w:val="el-GR"/>
        </w:rPr>
        <w:t xml:space="preserve"> του</w:t>
      </w:r>
      <w:r w:rsidR="00F4061D">
        <w:rPr>
          <w:rFonts w:ascii="Lidl Font Pro" w:hAnsi="Lidl Font Pro"/>
          <w:lang w:val="el-GR"/>
        </w:rPr>
        <w:t xml:space="preserve"> Οργανισμού</w:t>
      </w:r>
      <w:r w:rsidR="00F4061D" w:rsidRPr="00F4061D">
        <w:rPr>
          <w:rFonts w:ascii="Lidl Font Pro" w:hAnsi="Lidl Font Pro"/>
          <w:lang w:val="el-GR"/>
        </w:rPr>
        <w:t>, για να συνεχίσει</w:t>
      </w:r>
      <w:r w:rsidR="00F4061D">
        <w:rPr>
          <w:rFonts w:ascii="Lidl Font Pro" w:hAnsi="Lidl Font Pro"/>
          <w:lang w:val="el-GR"/>
        </w:rPr>
        <w:t xml:space="preserve"> </w:t>
      </w:r>
      <w:r w:rsidR="00F4061D" w:rsidRPr="00F4061D">
        <w:rPr>
          <w:rFonts w:ascii="Lidl Font Pro" w:hAnsi="Lidl Font Pro"/>
          <w:lang w:val="el-GR"/>
        </w:rPr>
        <w:t xml:space="preserve">να στέκεται δίπλα σε συνανθρώπους </w:t>
      </w:r>
      <w:r w:rsidR="00F4061D">
        <w:rPr>
          <w:rFonts w:ascii="Lidl Font Pro" w:hAnsi="Lidl Font Pro"/>
          <w:lang w:val="el-GR"/>
        </w:rPr>
        <w:t xml:space="preserve">μας </w:t>
      </w:r>
      <w:r w:rsidR="00F4061D" w:rsidRPr="00F4061D">
        <w:rPr>
          <w:rFonts w:ascii="Lidl Font Pro" w:hAnsi="Lidl Font Pro"/>
          <w:lang w:val="el-GR"/>
        </w:rPr>
        <w:t>που το έχουν πραγματικά ανάγκη.</w:t>
      </w:r>
    </w:p>
    <w:p w14:paraId="593864D1" w14:textId="77777777" w:rsidR="00F4061D" w:rsidRDefault="009641C3" w:rsidP="009641C3">
      <w:pPr>
        <w:spacing w:before="100" w:beforeAutospacing="1" w:after="120" w:line="360" w:lineRule="auto"/>
        <w:jc w:val="both"/>
        <w:rPr>
          <w:rFonts w:ascii="Lidl Font Pro" w:hAnsi="Lidl Font Pro"/>
          <w:lang w:val="el-GR"/>
        </w:rPr>
      </w:pPr>
      <w:r w:rsidRPr="004D164B">
        <w:rPr>
          <w:rFonts w:ascii="Lidl Font Pro" w:hAnsi="Lidl Font Pro"/>
          <w:lang w:val="el-GR"/>
        </w:rPr>
        <w:t xml:space="preserve">Η Lidl </w:t>
      </w:r>
      <w:r w:rsidR="006F50A8" w:rsidRPr="004D164B">
        <w:rPr>
          <w:rFonts w:ascii="Lidl Font Pro" w:hAnsi="Lidl Font Pro"/>
          <w:lang w:val="el-GR"/>
        </w:rPr>
        <w:t>Ελλάς</w:t>
      </w:r>
      <w:r w:rsidRPr="004D164B">
        <w:rPr>
          <w:rFonts w:ascii="Lidl Font Pro" w:hAnsi="Lidl Font Pro"/>
          <w:lang w:val="el-GR"/>
        </w:rPr>
        <w:t xml:space="preserve"> στηρίζει έμπρακτα το έργο του Δικτύου από το 2019, δωρίζοντας χρήματα για την κάλυψη στεγαστικών αναγκών της ΜΚΟ Φάρος του Κόσμου και προϊόντα για τους συμπολίτες μας που χρήζουν άμεσης βοήθειας, ενώ το 2020 προσέφερε 50.000€ για την επέκταση της δράσης του Δικτύου, που αφορά στη στήριξη ιδρυμάτων, φορέων και συσσιτίων, στον Νομό Αττικής. </w:t>
      </w:r>
    </w:p>
    <w:p w14:paraId="57AC14C4" w14:textId="6D5B0E16" w:rsidR="009641C3" w:rsidRPr="00B87E89" w:rsidRDefault="009641C3" w:rsidP="009641C3">
      <w:pPr>
        <w:spacing w:before="100" w:beforeAutospacing="1" w:after="120" w:line="360" w:lineRule="auto"/>
        <w:jc w:val="both"/>
        <w:rPr>
          <w:rFonts w:ascii="Lidl Font Pro" w:hAnsi="Lidl Font Pro"/>
          <w:lang w:val="el-GR"/>
        </w:rPr>
      </w:pPr>
      <w:r w:rsidRPr="004D164B">
        <w:rPr>
          <w:rFonts w:ascii="Lidl Font Pro" w:hAnsi="Lidl Font Pro"/>
          <w:lang w:val="el-GR"/>
        </w:rPr>
        <w:t xml:space="preserve">Ακόμη, από το 2020 </w:t>
      </w:r>
      <w:r w:rsidR="00B87E89" w:rsidRPr="004D164B">
        <w:rPr>
          <w:rFonts w:ascii="Lidl Font Pro" w:hAnsi="Lidl Font Pro"/>
          <w:lang w:val="el-GR"/>
        </w:rPr>
        <w:t>υλοποιείται</w:t>
      </w:r>
      <w:r w:rsidRPr="004D164B">
        <w:rPr>
          <w:rFonts w:ascii="Lidl Font Pro" w:hAnsi="Lidl Font Pro"/>
          <w:lang w:val="el-GR"/>
        </w:rPr>
        <w:t xml:space="preserve"> η Συνέργεια Προσφοράς και Αγάπης με την εταιρεία, το Δίκτυο και το Κέντρο Υποδοχής &amp; Αλληλεγγύης Δήμου Αθηναίων (Κ.Υ.Α.Δ.Α.), όπου η πρώτη προβαίνει σε δωρεά τροφίμων μακράς διαρκείας, ειδών καθαριότητας, χαρτικών </w:t>
      </w:r>
      <w:proofErr w:type="spellStart"/>
      <w:r w:rsidRPr="004D164B">
        <w:rPr>
          <w:rFonts w:ascii="Lidl Font Pro" w:hAnsi="Lidl Font Pro"/>
          <w:lang w:val="el-GR"/>
        </w:rPr>
        <w:t>κ.ά</w:t>
      </w:r>
      <w:proofErr w:type="spellEnd"/>
      <w:r w:rsidRPr="004D164B">
        <w:rPr>
          <w:rFonts w:ascii="Lidl Font Pro" w:hAnsi="Lidl Font Pro"/>
          <w:lang w:val="el-GR"/>
        </w:rPr>
        <w:t>, συνολικής αξίας 100.000€ τον χρόνο, τα οποία παραλαμβάνει σε μηνιαία βάση το Δίκτυο από την αποθήκη της εταιρείας στα Καλύβια Αττικής και τα διαθέτει για τη στήριξη του έργου του Κ.Υ.Α.Δ.Α.</w:t>
      </w:r>
      <w:r w:rsidR="00B87E89" w:rsidRPr="004D164B">
        <w:rPr>
          <w:rFonts w:ascii="Lidl Font Pro" w:hAnsi="Lidl Font Pro"/>
          <w:lang w:val="el-GR"/>
        </w:rPr>
        <w:t xml:space="preserve">. Σκοπός της δράσης αυτής είναι η </w:t>
      </w:r>
      <w:r w:rsidRPr="004D164B">
        <w:rPr>
          <w:rFonts w:ascii="Lidl Font Pro" w:hAnsi="Lidl Font Pro"/>
          <w:lang w:val="el-GR"/>
        </w:rPr>
        <w:t xml:space="preserve"> </w:t>
      </w:r>
      <w:r w:rsidR="004D164B" w:rsidRPr="004D164B">
        <w:rPr>
          <w:rFonts w:ascii="Lidl Font Pro" w:hAnsi="Lidl Font Pro"/>
          <w:lang w:val="el-GR"/>
        </w:rPr>
        <w:t xml:space="preserve">κάλυψη </w:t>
      </w:r>
      <w:r w:rsidRPr="004D164B">
        <w:rPr>
          <w:rFonts w:ascii="Lidl Font Pro" w:hAnsi="Lidl Font Pro"/>
          <w:lang w:val="el-GR"/>
        </w:rPr>
        <w:t>βασικών αναγκών 340 οικογενειών που ζουν κάτω από το όριο της φτώχειας.</w:t>
      </w:r>
    </w:p>
    <w:p w14:paraId="5E9C1B68" w14:textId="77777777" w:rsidR="006F50A8" w:rsidRDefault="006F50A8" w:rsidP="002A2E12">
      <w:pPr>
        <w:spacing w:before="100" w:beforeAutospacing="1" w:after="120" w:line="360" w:lineRule="auto"/>
        <w:jc w:val="both"/>
        <w:rPr>
          <w:rFonts w:ascii="Lidl Font Pro" w:hAnsi="Lidl Font Pro"/>
          <w:lang w:val="el-GR"/>
        </w:rPr>
      </w:pPr>
    </w:p>
    <w:bookmarkEnd w:id="1"/>
    <w:bookmarkEnd w:id="2"/>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F4061D"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p>
    <w:p w14:paraId="67996687" w14:textId="77777777" w:rsidR="0067635E" w:rsidRPr="001F6678" w:rsidRDefault="00F4061D"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hyperlink>
    </w:p>
    <w:p w14:paraId="02FF3BC3" w14:textId="77777777" w:rsidR="0067635E" w:rsidRPr="001F6678" w:rsidRDefault="00F4061D"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F4061D"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F4061D"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proofErr w:type="spellEnd"/>
      </w:hyperlink>
    </w:p>
    <w:p w14:paraId="57A79456" w14:textId="30E6C2F9"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52F27E02" w14:textId="77777777" w:rsidR="0067635E" w:rsidRDefault="0067635E" w:rsidP="0067635E">
      <w:pPr>
        <w:rPr>
          <w:rFonts w:ascii="Lidl Font Pro" w:hAnsi="Lidl Font Pro"/>
          <w:lang w:val="en-US"/>
        </w:rPr>
      </w:pPr>
    </w:p>
    <w:p w14:paraId="3BD90511" w14:textId="77777777" w:rsidR="0067635E" w:rsidRDefault="0067635E" w:rsidP="0067635E">
      <w:pPr>
        <w:rPr>
          <w:rFonts w:ascii="Lidl Font Pro" w:hAnsi="Lidl Font Pro"/>
          <w:lang w:val="en-US"/>
        </w:rPr>
      </w:pPr>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8D2F9" w14:textId="77777777" w:rsidR="00752979" w:rsidRDefault="00752979" w:rsidP="00C15348">
      <w:pPr>
        <w:spacing w:after="0" w:line="240" w:lineRule="auto"/>
      </w:pPr>
      <w:r>
        <w:separator/>
      </w:r>
    </w:p>
  </w:endnote>
  <w:endnote w:type="continuationSeparator" w:id="0">
    <w:p w14:paraId="6FBD4582" w14:textId="77777777" w:rsidR="00752979" w:rsidRDefault="0075297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9F300" w14:textId="77777777" w:rsidR="00752979" w:rsidRDefault="00752979" w:rsidP="00C15348">
      <w:pPr>
        <w:spacing w:after="0" w:line="240" w:lineRule="auto"/>
      </w:pPr>
      <w:r>
        <w:separator/>
      </w:r>
    </w:p>
  </w:footnote>
  <w:footnote w:type="continuationSeparator" w:id="0">
    <w:p w14:paraId="3035D873" w14:textId="77777777" w:rsidR="00752979" w:rsidRDefault="00752979"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a3"/>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C1986"/>
    <w:rsid w:val="000D67DA"/>
    <w:rsid w:val="000E46B8"/>
    <w:rsid w:val="001013D5"/>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335"/>
    <w:rsid w:val="00257C0F"/>
    <w:rsid w:val="0026069E"/>
    <w:rsid w:val="0026548C"/>
    <w:rsid w:val="0027100D"/>
    <w:rsid w:val="00276D05"/>
    <w:rsid w:val="00284E5A"/>
    <w:rsid w:val="002914B1"/>
    <w:rsid w:val="00291837"/>
    <w:rsid w:val="002A09AE"/>
    <w:rsid w:val="002A2E12"/>
    <w:rsid w:val="002B156B"/>
    <w:rsid w:val="002C0DD0"/>
    <w:rsid w:val="002C4979"/>
    <w:rsid w:val="002C6916"/>
    <w:rsid w:val="002D5247"/>
    <w:rsid w:val="002D6041"/>
    <w:rsid w:val="002E498C"/>
    <w:rsid w:val="002E68DD"/>
    <w:rsid w:val="002F0181"/>
    <w:rsid w:val="00303911"/>
    <w:rsid w:val="00306FEF"/>
    <w:rsid w:val="00323B10"/>
    <w:rsid w:val="003246C8"/>
    <w:rsid w:val="00330FF4"/>
    <w:rsid w:val="00337A0D"/>
    <w:rsid w:val="00340366"/>
    <w:rsid w:val="00361980"/>
    <w:rsid w:val="00374B9E"/>
    <w:rsid w:val="0037510A"/>
    <w:rsid w:val="003804BE"/>
    <w:rsid w:val="00380C9A"/>
    <w:rsid w:val="00386E49"/>
    <w:rsid w:val="003A2353"/>
    <w:rsid w:val="003B2665"/>
    <w:rsid w:val="003B3672"/>
    <w:rsid w:val="003B7FFB"/>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D164B"/>
    <w:rsid w:val="004E6F67"/>
    <w:rsid w:val="004F0DC9"/>
    <w:rsid w:val="00501C4B"/>
    <w:rsid w:val="00504728"/>
    <w:rsid w:val="00511599"/>
    <w:rsid w:val="005224EB"/>
    <w:rsid w:val="00526E8B"/>
    <w:rsid w:val="005453A8"/>
    <w:rsid w:val="00553E94"/>
    <w:rsid w:val="00554C7C"/>
    <w:rsid w:val="005721E5"/>
    <w:rsid w:val="00581119"/>
    <w:rsid w:val="0058265D"/>
    <w:rsid w:val="005842F1"/>
    <w:rsid w:val="00587025"/>
    <w:rsid w:val="005913FE"/>
    <w:rsid w:val="00592BD8"/>
    <w:rsid w:val="005A50F0"/>
    <w:rsid w:val="005B2682"/>
    <w:rsid w:val="005B3710"/>
    <w:rsid w:val="005C3536"/>
    <w:rsid w:val="005D0BA7"/>
    <w:rsid w:val="005E4D58"/>
    <w:rsid w:val="005F0960"/>
    <w:rsid w:val="005F0C97"/>
    <w:rsid w:val="005F12EF"/>
    <w:rsid w:val="005F3EE0"/>
    <w:rsid w:val="005F607C"/>
    <w:rsid w:val="0060249A"/>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50A8"/>
    <w:rsid w:val="006F68B1"/>
    <w:rsid w:val="00701CAF"/>
    <w:rsid w:val="00705FF2"/>
    <w:rsid w:val="007114DD"/>
    <w:rsid w:val="00714E23"/>
    <w:rsid w:val="007179B6"/>
    <w:rsid w:val="00735660"/>
    <w:rsid w:val="0073764B"/>
    <w:rsid w:val="00743D12"/>
    <w:rsid w:val="00750C0D"/>
    <w:rsid w:val="00751D2C"/>
    <w:rsid w:val="007521BD"/>
    <w:rsid w:val="00752979"/>
    <w:rsid w:val="00753B67"/>
    <w:rsid w:val="00753E5B"/>
    <w:rsid w:val="00764C9C"/>
    <w:rsid w:val="007730B8"/>
    <w:rsid w:val="007738C4"/>
    <w:rsid w:val="00774FD9"/>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E47"/>
    <w:rsid w:val="008D6174"/>
    <w:rsid w:val="008E59B1"/>
    <w:rsid w:val="008F6EDE"/>
    <w:rsid w:val="0090693B"/>
    <w:rsid w:val="00910748"/>
    <w:rsid w:val="00915B02"/>
    <w:rsid w:val="00924C23"/>
    <w:rsid w:val="00944870"/>
    <w:rsid w:val="00944D83"/>
    <w:rsid w:val="00957F63"/>
    <w:rsid w:val="009641C3"/>
    <w:rsid w:val="00972A51"/>
    <w:rsid w:val="00974C89"/>
    <w:rsid w:val="00975019"/>
    <w:rsid w:val="009763B0"/>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9F7272"/>
    <w:rsid w:val="00A00442"/>
    <w:rsid w:val="00A2171F"/>
    <w:rsid w:val="00A2495E"/>
    <w:rsid w:val="00A24C32"/>
    <w:rsid w:val="00A30DFB"/>
    <w:rsid w:val="00A3201F"/>
    <w:rsid w:val="00A33E2E"/>
    <w:rsid w:val="00A34E43"/>
    <w:rsid w:val="00A3562E"/>
    <w:rsid w:val="00A3667E"/>
    <w:rsid w:val="00A40865"/>
    <w:rsid w:val="00A5328B"/>
    <w:rsid w:val="00A55899"/>
    <w:rsid w:val="00A642D7"/>
    <w:rsid w:val="00A643A2"/>
    <w:rsid w:val="00A655DB"/>
    <w:rsid w:val="00A8297A"/>
    <w:rsid w:val="00AA250C"/>
    <w:rsid w:val="00AA544C"/>
    <w:rsid w:val="00AB180B"/>
    <w:rsid w:val="00AB5A0A"/>
    <w:rsid w:val="00AC32A6"/>
    <w:rsid w:val="00AD03DE"/>
    <w:rsid w:val="00AD0CD9"/>
    <w:rsid w:val="00AE1FD6"/>
    <w:rsid w:val="00AE203C"/>
    <w:rsid w:val="00AF5F7B"/>
    <w:rsid w:val="00B01341"/>
    <w:rsid w:val="00B13498"/>
    <w:rsid w:val="00B164FA"/>
    <w:rsid w:val="00B16E7E"/>
    <w:rsid w:val="00B27F18"/>
    <w:rsid w:val="00B357E1"/>
    <w:rsid w:val="00B36DCD"/>
    <w:rsid w:val="00B42EF8"/>
    <w:rsid w:val="00B57F1A"/>
    <w:rsid w:val="00B6312D"/>
    <w:rsid w:val="00B722FD"/>
    <w:rsid w:val="00B74D15"/>
    <w:rsid w:val="00B766EF"/>
    <w:rsid w:val="00B87E89"/>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77E1"/>
    <w:rsid w:val="00DA2254"/>
    <w:rsid w:val="00DA5276"/>
    <w:rsid w:val="00DB4B01"/>
    <w:rsid w:val="00DC14A6"/>
    <w:rsid w:val="00DC2D0E"/>
    <w:rsid w:val="00DC4BC4"/>
    <w:rsid w:val="00DC6657"/>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32356"/>
    <w:rsid w:val="00F341C1"/>
    <w:rsid w:val="00F4061D"/>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1B5B"/>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1801</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KYRIAKI DOVLETOGLOU (ΚΥΡΙΑΚΗ ΔΟΒΛΕΤΟΓΛΟΥ)</cp:lastModifiedBy>
  <cp:revision>8</cp:revision>
  <cp:lastPrinted>2017-09-18T08:53:00Z</cp:lastPrinted>
  <dcterms:created xsi:type="dcterms:W3CDTF">2022-03-03T08:18:00Z</dcterms:created>
  <dcterms:modified xsi:type="dcterms:W3CDTF">2022-04-29T07:35:00Z</dcterms:modified>
</cp:coreProperties>
</file>