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2864" w14:textId="2C4A83F7" w:rsidR="00C15348" w:rsidRPr="00380C9A"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Θεσσαλονίκη,</w:t>
      </w:r>
      <w:r w:rsidR="003E0E39">
        <w:rPr>
          <w:rFonts w:ascii="Lidl Font Pro" w:hAnsi="Lidl Font Pro" w:cs="Helv"/>
          <w:sz w:val="22"/>
          <w:szCs w:val="22"/>
          <w:lang w:val="el-GR"/>
        </w:rPr>
        <w:t xml:space="preserve"> </w:t>
      </w:r>
      <w:r w:rsidR="00CB4EF0" w:rsidRPr="007B4360">
        <w:rPr>
          <w:rFonts w:ascii="Lidl Font Pro" w:hAnsi="Lidl Font Pro" w:cs="Helv"/>
          <w:sz w:val="22"/>
          <w:szCs w:val="22"/>
          <w:lang w:val="el-GR"/>
        </w:rPr>
        <w:t>1</w:t>
      </w:r>
      <w:r w:rsidR="00853118" w:rsidRPr="00C1531F">
        <w:rPr>
          <w:rFonts w:ascii="Lidl Font Pro" w:hAnsi="Lidl Font Pro" w:cs="Helv"/>
          <w:sz w:val="22"/>
          <w:szCs w:val="22"/>
          <w:lang w:val="el-GR"/>
        </w:rPr>
        <w:t>6</w:t>
      </w:r>
      <w:r w:rsidR="0081344C" w:rsidRPr="00E87974">
        <w:rPr>
          <w:rFonts w:ascii="Lidl Font Pro" w:hAnsi="Lidl Font Pro" w:cs="Helv"/>
          <w:sz w:val="22"/>
          <w:szCs w:val="22"/>
          <w:lang w:val="el-GR"/>
        </w:rPr>
        <w:t>/</w:t>
      </w:r>
      <w:r w:rsidR="008B2221" w:rsidRPr="00A161CD">
        <w:rPr>
          <w:rFonts w:ascii="Lidl Font Pro" w:hAnsi="Lidl Font Pro" w:cs="Helv"/>
          <w:sz w:val="22"/>
          <w:szCs w:val="22"/>
          <w:lang w:val="el-GR"/>
        </w:rPr>
        <w:t>1</w:t>
      </w:r>
      <w:r w:rsidR="00CB4EF0" w:rsidRPr="007B4360">
        <w:rPr>
          <w:rFonts w:ascii="Lidl Font Pro" w:hAnsi="Lidl Font Pro" w:cs="Helv"/>
          <w:sz w:val="22"/>
          <w:szCs w:val="22"/>
          <w:lang w:val="el-GR"/>
        </w:rPr>
        <w:t>2</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914C1D">
        <w:rPr>
          <w:rFonts w:ascii="Lidl Font Pro" w:hAnsi="Lidl Font Pro" w:cs="Helv"/>
          <w:sz w:val="22"/>
          <w:szCs w:val="22"/>
          <w:lang w:val="el-GR"/>
        </w:rPr>
        <w:t>1</w:t>
      </w:r>
    </w:p>
    <w:p w14:paraId="6DDF53B3" w14:textId="1A138163" w:rsidR="00E87974" w:rsidRPr="00B01FCB" w:rsidRDefault="007B4360" w:rsidP="008B2221">
      <w:pPr>
        <w:spacing w:before="100" w:beforeAutospacing="1" w:after="100" w:afterAutospacing="1" w:line="240" w:lineRule="auto"/>
        <w:contextualSpacing/>
        <w:jc w:val="both"/>
        <w:rPr>
          <w:rFonts w:ascii="Lidl Font Pro" w:hAnsi="Lidl Font Pro"/>
          <w:b/>
          <w:bCs/>
          <w:color w:val="1F497D"/>
          <w:sz w:val="36"/>
          <w:szCs w:val="36"/>
          <w:lang w:val="el-GR"/>
        </w:rPr>
      </w:pPr>
      <w:bookmarkStart w:id="0" w:name="_Hlk55291247"/>
      <w:bookmarkStart w:id="1" w:name="_Hlk36814876"/>
      <w:r w:rsidRPr="00B01FCB">
        <w:rPr>
          <w:rFonts w:ascii="Lidl Font Pro" w:hAnsi="Lidl Font Pro"/>
          <w:b/>
          <w:bCs/>
          <w:color w:val="1F497D"/>
          <w:sz w:val="36"/>
          <w:szCs w:val="36"/>
          <w:lang w:val="en-US"/>
        </w:rPr>
        <w:t>H</w:t>
      </w:r>
      <w:r w:rsidRPr="00B01FCB">
        <w:rPr>
          <w:rFonts w:ascii="Lidl Font Pro" w:hAnsi="Lidl Font Pro"/>
          <w:b/>
          <w:bCs/>
          <w:color w:val="1F497D"/>
          <w:sz w:val="36"/>
          <w:szCs w:val="36"/>
          <w:lang w:val="el-GR"/>
        </w:rPr>
        <w:t xml:space="preserve"> </w:t>
      </w:r>
      <w:r w:rsidRPr="00B01FCB">
        <w:rPr>
          <w:rFonts w:ascii="Lidl Font Pro" w:hAnsi="Lidl Font Pro"/>
          <w:b/>
          <w:bCs/>
          <w:color w:val="1F497D"/>
          <w:sz w:val="36"/>
          <w:szCs w:val="36"/>
          <w:lang w:val="en-US"/>
        </w:rPr>
        <w:t>Lidl</w:t>
      </w:r>
      <w:r w:rsidRPr="00B01FCB">
        <w:rPr>
          <w:rFonts w:ascii="Lidl Font Pro" w:hAnsi="Lidl Font Pro"/>
          <w:b/>
          <w:bCs/>
          <w:color w:val="1F497D"/>
          <w:sz w:val="36"/>
          <w:szCs w:val="36"/>
          <w:lang w:val="el-GR"/>
        </w:rPr>
        <w:t xml:space="preserve"> </w:t>
      </w:r>
      <w:r w:rsidR="0073256D" w:rsidRPr="00B01FCB">
        <w:rPr>
          <w:rFonts w:ascii="Lidl Font Pro" w:hAnsi="Lidl Font Pro"/>
          <w:b/>
          <w:bCs/>
          <w:color w:val="1F497D"/>
          <w:sz w:val="36"/>
          <w:szCs w:val="36"/>
          <w:lang w:val="en-US"/>
        </w:rPr>
        <w:t>E</w:t>
      </w:r>
      <w:r w:rsidR="0073256D" w:rsidRPr="00B01FCB">
        <w:rPr>
          <w:rFonts w:ascii="Lidl Font Pro" w:hAnsi="Lidl Font Pro"/>
          <w:b/>
          <w:bCs/>
          <w:color w:val="1F497D"/>
          <w:sz w:val="36"/>
          <w:szCs w:val="36"/>
          <w:lang w:val="el-GR"/>
        </w:rPr>
        <w:t>λλάς</w:t>
      </w:r>
      <w:r w:rsidRPr="00B01FCB">
        <w:rPr>
          <w:rFonts w:ascii="Lidl Font Pro" w:hAnsi="Lidl Font Pro"/>
          <w:b/>
          <w:bCs/>
          <w:color w:val="1F497D"/>
          <w:sz w:val="36"/>
          <w:szCs w:val="36"/>
          <w:lang w:val="el-GR"/>
        </w:rPr>
        <w:t xml:space="preserve"> </w:t>
      </w:r>
      <w:r w:rsidR="0073256D" w:rsidRPr="00B01FCB">
        <w:rPr>
          <w:rFonts w:ascii="Lidl Font Pro" w:hAnsi="Lidl Font Pro"/>
          <w:b/>
          <w:bCs/>
          <w:color w:val="1F497D"/>
          <w:sz w:val="36"/>
          <w:szCs w:val="36"/>
          <w:lang w:val="el-GR"/>
        </w:rPr>
        <w:t>και αυτά τα Χριστούγεννα χαρίζει χαμόγελα σε παιδιά που το έχουν ανάγκη</w:t>
      </w:r>
    </w:p>
    <w:p w14:paraId="3E917FDB" w14:textId="77777777" w:rsidR="008B2221" w:rsidRPr="00B01FCB" w:rsidRDefault="008B2221" w:rsidP="008B2221">
      <w:pPr>
        <w:spacing w:before="100" w:beforeAutospacing="1" w:after="100" w:afterAutospacing="1" w:line="240" w:lineRule="auto"/>
        <w:contextualSpacing/>
        <w:jc w:val="both"/>
        <w:rPr>
          <w:rFonts w:ascii="Lidl Font Pro" w:hAnsi="Lidl Font Pro"/>
          <w:b/>
          <w:bCs/>
          <w:color w:val="1F497D"/>
          <w:sz w:val="36"/>
          <w:szCs w:val="36"/>
          <w:lang w:val="el-GR"/>
        </w:rPr>
      </w:pPr>
    </w:p>
    <w:bookmarkEnd w:id="0"/>
    <w:p w14:paraId="4FADC696" w14:textId="06B37AF4" w:rsidR="00CB4EF0" w:rsidRPr="00B01FCB" w:rsidRDefault="0000702C" w:rsidP="00681F5A">
      <w:pPr>
        <w:spacing w:after="0" w:line="360" w:lineRule="auto"/>
        <w:rPr>
          <w:rFonts w:ascii="Lidl Font Pro" w:hAnsi="Lidl Font Pro"/>
          <w:b/>
          <w:color w:val="1F497D" w:themeColor="text2"/>
          <w:lang w:val="el-GR"/>
        </w:rPr>
      </w:pPr>
      <w:r>
        <w:rPr>
          <w:rFonts w:ascii="Lidl Font Pro" w:hAnsi="Lidl Font Pro"/>
          <w:b/>
          <w:color w:val="1F497D" w:themeColor="text2"/>
          <w:lang w:val="el-GR"/>
        </w:rPr>
        <w:t xml:space="preserve">Για </w:t>
      </w:r>
      <w:r w:rsidR="001E17C2" w:rsidRPr="00B01FCB">
        <w:rPr>
          <w:rFonts w:ascii="Lidl Font Pro" w:hAnsi="Lidl Font Pro"/>
          <w:b/>
          <w:color w:val="1F497D" w:themeColor="text2"/>
          <w:lang w:val="el-GR"/>
        </w:rPr>
        <w:t>ακόμη μία φορά αποτελεί πολύτιμο συνοδοιπόρο και αρωγό</w:t>
      </w:r>
      <w:r w:rsidR="00B01FCB">
        <w:rPr>
          <w:rFonts w:ascii="Lidl Font Pro" w:hAnsi="Lidl Font Pro"/>
          <w:b/>
          <w:color w:val="1F497D" w:themeColor="text2"/>
          <w:lang w:val="el-GR"/>
        </w:rPr>
        <w:t xml:space="preserve"> </w:t>
      </w:r>
      <w:r w:rsidR="001E17C2" w:rsidRPr="00B01FCB">
        <w:rPr>
          <w:rFonts w:ascii="Lidl Font Pro" w:hAnsi="Lidl Font Pro"/>
          <w:b/>
          <w:color w:val="1F497D" w:themeColor="text2"/>
          <w:lang w:val="el-GR"/>
        </w:rPr>
        <w:t>του έργου του Οργανισμού «Το Χαμόγελο του Παιδιού».</w:t>
      </w:r>
    </w:p>
    <w:p w14:paraId="7FEAE55F" w14:textId="46B2E36A" w:rsidR="00B01FCB" w:rsidRDefault="00CB4EF0" w:rsidP="0000702C">
      <w:pPr>
        <w:spacing w:before="100" w:beforeAutospacing="1" w:after="120" w:line="360" w:lineRule="auto"/>
        <w:jc w:val="both"/>
        <w:rPr>
          <w:rFonts w:ascii="Lidl Font Pro" w:hAnsi="Lidl Font Pro" w:cs="Calibri-Bold"/>
          <w:color w:val="000000" w:themeColor="text1"/>
          <w:lang w:val="el-GR"/>
        </w:rPr>
      </w:pPr>
      <w:r w:rsidRPr="00B01FCB">
        <w:rPr>
          <w:rFonts w:ascii="Lidl Font Pro" w:hAnsi="Lidl Font Pro" w:cs="Calibri-Bold"/>
          <w:color w:val="000000" w:themeColor="text1"/>
          <w:lang w:val="el-GR"/>
        </w:rPr>
        <w:t xml:space="preserve">Από τις </w:t>
      </w:r>
      <w:r w:rsidR="00871FA3">
        <w:rPr>
          <w:rFonts w:ascii="Lidl Font Pro" w:hAnsi="Lidl Font Pro" w:cs="Calibri-Bold"/>
          <w:color w:val="000000" w:themeColor="text1"/>
          <w:lang w:val="el-GR"/>
        </w:rPr>
        <w:t>20</w:t>
      </w:r>
      <w:r w:rsidRPr="00B01FCB">
        <w:rPr>
          <w:rFonts w:ascii="Lidl Font Pro" w:hAnsi="Lidl Font Pro" w:cs="Calibri-Bold"/>
          <w:color w:val="000000" w:themeColor="text1"/>
          <w:lang w:val="el-GR"/>
        </w:rPr>
        <w:t xml:space="preserve"> Δεκεμβρίου και μέχρι εξαντλήσεως των αποθεμάτων</w:t>
      </w:r>
      <w:r w:rsidR="007144EF" w:rsidRPr="00B01FCB">
        <w:rPr>
          <w:rFonts w:ascii="Lidl Font Pro" w:hAnsi="Lidl Font Pro" w:cs="Calibri-Bold"/>
          <w:color w:val="000000" w:themeColor="text1"/>
          <w:lang w:val="el-GR"/>
        </w:rPr>
        <w:t>, το αργότερο έως 2 Ιανουαρίου, με κάθε αγορά μ</w:t>
      </w:r>
      <w:r w:rsidR="001E17C2" w:rsidRPr="00B01FCB">
        <w:rPr>
          <w:rFonts w:ascii="Lidl Font Pro" w:hAnsi="Lidl Font Pro" w:cs="Calibri-Bold"/>
          <w:color w:val="000000" w:themeColor="text1"/>
          <w:lang w:val="el-GR"/>
        </w:rPr>
        <w:t>ί</w:t>
      </w:r>
      <w:r w:rsidR="007144EF" w:rsidRPr="00B01FCB">
        <w:rPr>
          <w:rFonts w:ascii="Lidl Font Pro" w:hAnsi="Lidl Font Pro" w:cs="Calibri-Bold"/>
          <w:color w:val="000000" w:themeColor="text1"/>
          <w:lang w:val="el-GR"/>
        </w:rPr>
        <w:t>ας συσκευασίας</w:t>
      </w:r>
      <w:r w:rsidR="001E17C2" w:rsidRPr="00B01FCB">
        <w:rPr>
          <w:rFonts w:ascii="Lidl Font Pro" w:hAnsi="Lidl Font Pro" w:cs="Calibri-Bold"/>
          <w:color w:val="000000" w:themeColor="text1"/>
          <w:lang w:val="el-GR"/>
        </w:rPr>
        <w:t xml:space="preserve"> </w:t>
      </w:r>
      <w:r w:rsidR="001E17C2" w:rsidRPr="00B01FCB">
        <w:rPr>
          <w:rFonts w:ascii="Lidl Font Pro" w:hAnsi="Lidl Font Pro" w:cs="Calibri-Bold"/>
          <w:color w:val="000000" w:themeColor="text1"/>
          <w:lang w:val="en-US"/>
        </w:rPr>
        <w:t>Favorina</w:t>
      </w:r>
      <w:r w:rsidR="007144EF" w:rsidRPr="00B01FCB">
        <w:rPr>
          <w:rFonts w:ascii="Lidl Font Pro" w:hAnsi="Lidl Font Pro" w:cs="Calibri-Bold"/>
          <w:color w:val="000000" w:themeColor="text1"/>
          <w:lang w:val="el-GR"/>
        </w:rPr>
        <w:t xml:space="preserve"> </w:t>
      </w:r>
      <w:r w:rsidR="004A16C1" w:rsidRPr="00B01FCB">
        <w:rPr>
          <w:rFonts w:ascii="Lidl Font Pro" w:hAnsi="Lidl Font Pro" w:cs="Calibri-Bold"/>
          <w:color w:val="000000" w:themeColor="text1"/>
          <w:lang w:val="el-GR"/>
        </w:rPr>
        <w:t>«Β</w:t>
      </w:r>
      <w:r w:rsidR="007144EF" w:rsidRPr="00B01FCB">
        <w:rPr>
          <w:rFonts w:ascii="Lidl Font Pro" w:hAnsi="Lidl Font Pro" w:cs="Calibri-Bold"/>
          <w:color w:val="000000" w:themeColor="text1"/>
          <w:lang w:val="el-GR"/>
        </w:rPr>
        <w:t>ασιλόπιτα</w:t>
      </w:r>
      <w:r w:rsidR="004A16C1" w:rsidRPr="00B01FCB">
        <w:rPr>
          <w:rFonts w:ascii="Lidl Font Pro" w:hAnsi="Lidl Font Pro" w:cs="Calibri-Bold"/>
          <w:color w:val="000000" w:themeColor="text1"/>
          <w:lang w:val="el-GR"/>
        </w:rPr>
        <w:t xml:space="preserve"> με φλουρί»</w:t>
      </w:r>
      <w:r w:rsidR="007144EF" w:rsidRPr="00B01FCB">
        <w:rPr>
          <w:rFonts w:ascii="Lidl Font Pro" w:hAnsi="Lidl Font Pro" w:cs="Calibri-Bold"/>
          <w:color w:val="000000" w:themeColor="text1"/>
          <w:lang w:val="el-GR"/>
        </w:rPr>
        <w:t xml:space="preserve">, </w:t>
      </w:r>
      <w:r w:rsidR="007144EF" w:rsidRPr="00B01FCB">
        <w:rPr>
          <w:rFonts w:ascii="Lidl Font Pro" w:hAnsi="Lidl Font Pro"/>
          <w:lang w:val="el-GR"/>
        </w:rPr>
        <w:t>αξίας 1</w:t>
      </w:r>
      <w:r w:rsidR="001E17C2" w:rsidRPr="00B01FCB">
        <w:rPr>
          <w:rFonts w:ascii="Lidl Font Pro" w:hAnsi="Lidl Font Pro"/>
          <w:lang w:val="el-GR"/>
        </w:rPr>
        <w:t>,</w:t>
      </w:r>
      <w:r w:rsidR="007144EF" w:rsidRPr="00B01FCB">
        <w:rPr>
          <w:rFonts w:ascii="Lidl Font Pro" w:hAnsi="Lidl Font Pro"/>
          <w:lang w:val="el-GR"/>
        </w:rPr>
        <w:t>99€, η εταιρ</w:t>
      </w:r>
      <w:r w:rsidR="001E17C2" w:rsidRPr="00B01FCB">
        <w:rPr>
          <w:rFonts w:ascii="Lidl Font Pro" w:hAnsi="Lidl Font Pro"/>
          <w:lang w:val="el-GR"/>
        </w:rPr>
        <w:t>ε</w:t>
      </w:r>
      <w:r w:rsidR="007144EF" w:rsidRPr="00B01FCB">
        <w:rPr>
          <w:rFonts w:ascii="Lidl Font Pro" w:hAnsi="Lidl Font Pro"/>
          <w:lang w:val="el-GR"/>
        </w:rPr>
        <w:t>ία προσφέρει 0</w:t>
      </w:r>
      <w:r w:rsidR="001E17C2" w:rsidRPr="00B01FCB">
        <w:rPr>
          <w:rFonts w:ascii="Lidl Font Pro" w:hAnsi="Lidl Font Pro"/>
          <w:lang w:val="el-GR"/>
        </w:rPr>
        <w:t>,</w:t>
      </w:r>
      <w:r w:rsidR="007B4360" w:rsidRPr="00B01FCB">
        <w:rPr>
          <w:rFonts w:ascii="Lidl Font Pro" w:hAnsi="Lidl Font Pro"/>
          <w:lang w:val="el-GR"/>
        </w:rPr>
        <w:t>7</w:t>
      </w:r>
      <w:r w:rsidR="007144EF" w:rsidRPr="00B01FCB">
        <w:rPr>
          <w:rFonts w:ascii="Lidl Font Pro" w:hAnsi="Lidl Font Pro"/>
          <w:lang w:val="el-GR"/>
        </w:rPr>
        <w:t xml:space="preserve">0€ στον </w:t>
      </w:r>
      <w:r w:rsidR="001E17C2" w:rsidRPr="00B01FCB">
        <w:rPr>
          <w:rFonts w:ascii="Lidl Font Pro" w:hAnsi="Lidl Font Pro"/>
          <w:lang w:val="el-GR"/>
        </w:rPr>
        <w:t>Ο</w:t>
      </w:r>
      <w:r w:rsidR="007144EF" w:rsidRPr="00B01FCB">
        <w:rPr>
          <w:rFonts w:ascii="Lidl Font Pro" w:hAnsi="Lidl Font Pro"/>
          <w:lang w:val="el-GR"/>
        </w:rPr>
        <w:t>ργανισμό «</w:t>
      </w:r>
      <w:r w:rsidR="004A16C1" w:rsidRPr="00B01FCB">
        <w:rPr>
          <w:rFonts w:ascii="Lidl Font Pro" w:hAnsi="Lidl Font Pro"/>
          <w:lang w:val="el-GR"/>
        </w:rPr>
        <w:t>Το</w:t>
      </w:r>
      <w:r w:rsidR="007144EF" w:rsidRPr="00B01FCB">
        <w:rPr>
          <w:rFonts w:ascii="Lidl Font Pro" w:hAnsi="Lidl Font Pro"/>
          <w:lang w:val="el-GR"/>
        </w:rPr>
        <w:t xml:space="preserve"> Χαμόγελο του Παιδιού»</w:t>
      </w:r>
      <w:r w:rsidR="001E17C2" w:rsidRPr="00B01FCB">
        <w:rPr>
          <w:rFonts w:ascii="Lidl Font Pro" w:hAnsi="Lidl Font Pro"/>
          <w:lang w:val="el-GR"/>
        </w:rPr>
        <w:t>.</w:t>
      </w:r>
      <w:r w:rsidR="004A16C1" w:rsidRPr="00B01FCB">
        <w:rPr>
          <w:rFonts w:ascii="Lidl Font Pro" w:hAnsi="Lidl Font Pro"/>
          <w:lang w:val="el-GR"/>
        </w:rPr>
        <w:t xml:space="preserve"> </w:t>
      </w:r>
      <w:r w:rsidR="001E17C2" w:rsidRPr="00B01FCB">
        <w:rPr>
          <w:rFonts w:ascii="Lidl Font Pro" w:hAnsi="Lidl Font Pro"/>
          <w:lang w:val="el-GR"/>
        </w:rPr>
        <w:t xml:space="preserve">Το </w:t>
      </w:r>
      <w:r w:rsidR="004A16C1" w:rsidRPr="00B01FCB">
        <w:rPr>
          <w:rFonts w:ascii="Lidl Font Pro" w:hAnsi="Lidl Font Pro"/>
          <w:lang w:val="el-GR"/>
        </w:rPr>
        <w:t>ποσό</w:t>
      </w:r>
      <w:r w:rsidR="00BC2019" w:rsidRPr="00BC2019">
        <w:rPr>
          <w:rFonts w:ascii="Lidl Font Pro" w:hAnsi="Lidl Font Pro"/>
          <w:lang w:val="el-GR"/>
        </w:rPr>
        <w:t>,</w:t>
      </w:r>
      <w:r w:rsidR="004A16C1" w:rsidRPr="00B01FCB">
        <w:rPr>
          <w:rFonts w:ascii="Lidl Font Pro" w:hAnsi="Lidl Font Pro"/>
          <w:lang w:val="el-GR"/>
        </w:rPr>
        <w:t xml:space="preserve"> </w:t>
      </w:r>
      <w:r w:rsidR="001E17C2" w:rsidRPr="00B01FCB">
        <w:rPr>
          <w:rFonts w:ascii="Lidl Font Pro" w:hAnsi="Lidl Font Pro"/>
          <w:lang w:val="el-GR"/>
        </w:rPr>
        <w:t>που θα συγκεντρωθεί</w:t>
      </w:r>
      <w:r w:rsidR="00BC2019" w:rsidRPr="00BC2019">
        <w:rPr>
          <w:rFonts w:ascii="Lidl Font Pro" w:hAnsi="Lidl Font Pro"/>
          <w:lang w:val="el-GR"/>
        </w:rPr>
        <w:t>,</w:t>
      </w:r>
      <w:r w:rsidR="004A16C1" w:rsidRPr="00B01FCB">
        <w:rPr>
          <w:rFonts w:ascii="Lidl Font Pro" w:hAnsi="Lidl Font Pro"/>
          <w:lang w:val="el-GR"/>
        </w:rPr>
        <w:t xml:space="preserve"> θα διατεθεί για την κάλυψη του ετήσιου κόστους λειτουργίας του Σπιτιού Ημερήσιας Φροντίδας του Οργανισμού στην Εύβοια.</w:t>
      </w:r>
    </w:p>
    <w:p w14:paraId="038A7073" w14:textId="4A5C9BD7" w:rsidR="00B01FCB" w:rsidRDefault="00C463E6" w:rsidP="0000702C">
      <w:pPr>
        <w:spacing w:before="100" w:beforeAutospacing="1" w:after="120" w:line="360" w:lineRule="auto"/>
        <w:jc w:val="both"/>
        <w:rPr>
          <w:rFonts w:ascii="Lidl Font Pro" w:hAnsi="Lidl Font Pro" w:cs="Calibri-Bold"/>
          <w:color w:val="000000" w:themeColor="text1"/>
          <w:lang w:val="el-GR"/>
        </w:rPr>
      </w:pPr>
      <w:r w:rsidRPr="00B01FCB">
        <w:rPr>
          <w:rFonts w:ascii="Lidl Font Pro" w:hAnsi="Lidl Font Pro" w:cs="Calibri-Bold"/>
          <w:color w:val="000000" w:themeColor="text1"/>
          <w:lang w:val="el-GR"/>
        </w:rPr>
        <w:t>Τα Σπίτια Ημερήσιας Φροντίδας είναι μία δράση</w:t>
      </w:r>
      <w:r w:rsidR="007B4360" w:rsidRPr="00B01FCB">
        <w:rPr>
          <w:rFonts w:ascii="Lidl Font Pro" w:hAnsi="Lidl Font Pro" w:cs="Calibri-Bold"/>
          <w:color w:val="000000" w:themeColor="text1"/>
          <w:lang w:val="el-GR"/>
        </w:rPr>
        <w:t xml:space="preserve"> </w:t>
      </w:r>
      <w:r w:rsidRPr="00B01FCB">
        <w:rPr>
          <w:rFonts w:ascii="Lidl Font Pro" w:hAnsi="Lidl Font Pro" w:cs="Calibri-Bold"/>
          <w:color w:val="000000" w:themeColor="text1"/>
          <w:lang w:val="el-GR"/>
        </w:rPr>
        <w:t>που</w:t>
      </w:r>
      <w:r w:rsidR="001E17C2" w:rsidRPr="00B01FCB">
        <w:rPr>
          <w:rFonts w:ascii="Lidl Font Pro" w:hAnsi="Lidl Font Pro" w:cs="Calibri-Bold"/>
          <w:color w:val="000000" w:themeColor="text1"/>
          <w:lang w:val="el-GR"/>
        </w:rPr>
        <w:t xml:space="preserve"> στοχεύει </w:t>
      </w:r>
      <w:r w:rsidR="007E7ACB" w:rsidRPr="00B01FCB">
        <w:rPr>
          <w:rFonts w:ascii="Lidl Font Pro" w:hAnsi="Lidl Font Pro" w:cs="Calibri-Bold"/>
          <w:color w:val="000000" w:themeColor="text1"/>
          <w:lang w:val="el-GR"/>
        </w:rPr>
        <w:t>στην φροντίδα παιδιών, οι οικογένειες των οποίων αντιμετωπίζουν σοβαρά προβλήματα στη λειτουργικότητά τους, με αποτέλεσμα να αδυνατούν να ανταποκριθούν στις ανάγκες των παιδιών τους. Η Lidl Eλλάς στηρίζει τον Οργανισμό με την παραπάνω δράση, ώστε  να συνεχίσει να προσφέρει στα παιδιά την απαραίτητη φροντίδα</w:t>
      </w:r>
      <w:r w:rsidR="00C1531F" w:rsidRPr="00C1531F">
        <w:rPr>
          <w:rFonts w:ascii="Lidl Font Pro" w:hAnsi="Lidl Font Pro" w:cs="Calibri-Bold"/>
          <w:color w:val="000000" w:themeColor="text1"/>
          <w:lang w:val="el-GR"/>
        </w:rPr>
        <w:t>,</w:t>
      </w:r>
      <w:r w:rsidR="007E7ACB" w:rsidRPr="00B01FCB">
        <w:rPr>
          <w:rFonts w:ascii="Lidl Font Pro" w:hAnsi="Lidl Font Pro" w:cs="Calibri-Bold"/>
          <w:color w:val="000000" w:themeColor="text1"/>
          <w:lang w:val="el-GR"/>
        </w:rPr>
        <w:t xml:space="preserve"> για να λάβουν</w:t>
      </w:r>
      <w:r w:rsidR="00C1531F" w:rsidRPr="00C1531F">
        <w:rPr>
          <w:rFonts w:ascii="Lidl Font Pro" w:hAnsi="Lidl Font Pro" w:cs="Calibri-Bold"/>
          <w:color w:val="000000" w:themeColor="text1"/>
          <w:lang w:val="el-GR"/>
        </w:rPr>
        <w:t>,</w:t>
      </w:r>
      <w:r w:rsidR="007E7ACB" w:rsidRPr="00B01FCB">
        <w:rPr>
          <w:rFonts w:ascii="Lidl Font Pro" w:hAnsi="Lidl Font Pro" w:cs="Calibri-Bold"/>
          <w:color w:val="000000" w:themeColor="text1"/>
          <w:lang w:val="el-GR"/>
        </w:rPr>
        <w:t xml:space="preserve"> από τα πρώτα τους ακόμα βήματα</w:t>
      </w:r>
      <w:r w:rsidR="00C1531F" w:rsidRPr="00BC2019">
        <w:rPr>
          <w:rFonts w:ascii="Lidl Font Pro" w:hAnsi="Lidl Font Pro" w:cs="Calibri-Bold"/>
          <w:color w:val="000000" w:themeColor="text1"/>
          <w:lang w:val="el-GR"/>
        </w:rPr>
        <w:t>,</w:t>
      </w:r>
      <w:r w:rsidR="007E7ACB" w:rsidRPr="00B01FCB">
        <w:rPr>
          <w:rFonts w:ascii="Lidl Font Pro" w:hAnsi="Lidl Font Pro" w:cs="Calibri-Bold"/>
          <w:color w:val="000000" w:themeColor="text1"/>
          <w:lang w:val="el-GR"/>
        </w:rPr>
        <w:t xml:space="preserve"> τις απαιτούμενες βάσεις και να συνεχίσουν τη ζωή τους με τα απαραίτητα εφόδια. </w:t>
      </w:r>
    </w:p>
    <w:p w14:paraId="370A593B" w14:textId="272E0E1A" w:rsidR="0000702C" w:rsidRDefault="007E7ACB" w:rsidP="0000702C">
      <w:pPr>
        <w:autoSpaceDE w:val="0"/>
        <w:autoSpaceDN w:val="0"/>
        <w:adjustRightInd w:val="0"/>
        <w:spacing w:before="100" w:beforeAutospacing="1" w:after="120" w:line="360" w:lineRule="auto"/>
        <w:jc w:val="both"/>
        <w:rPr>
          <w:rFonts w:ascii="Lidl Font Pro" w:hAnsi="Lidl Font Pro" w:cs="Calibri-Bold"/>
          <w:color w:val="000000" w:themeColor="text1"/>
          <w:lang w:val="el-GR"/>
        </w:rPr>
      </w:pPr>
      <w:r w:rsidRPr="00B01FCB">
        <w:rPr>
          <w:rFonts w:ascii="Lidl Font Pro" w:hAnsi="Lidl Font Pro"/>
          <w:lang w:val="el-GR"/>
        </w:rPr>
        <w:t>Υπενθυμίζουμε πως η εταιρεία α</w:t>
      </w:r>
      <w:r w:rsidRPr="00B01FCB">
        <w:rPr>
          <w:rFonts w:ascii="Lidl Font Pro" w:hAnsi="Lidl Font Pro" w:cs="Calibri-Bold"/>
          <w:color w:val="000000" w:themeColor="text1"/>
          <w:lang w:val="el-GR"/>
        </w:rPr>
        <w:t xml:space="preserve">πό το 2012 έχει προσφέρει για τη στήριξη του Οργανισμού </w:t>
      </w:r>
      <w:r w:rsidRPr="00B01FCB">
        <w:rPr>
          <w:rFonts w:ascii="Lidl Font Pro" w:hAnsi="Lidl Font Pro"/>
          <w:lang w:val="el-GR"/>
        </w:rPr>
        <w:t xml:space="preserve">«Το Χαμόγελο του Παιδιού» </w:t>
      </w:r>
      <w:r w:rsidRPr="00B01FCB">
        <w:rPr>
          <w:rFonts w:ascii="Lidl Font Pro" w:hAnsi="Lidl Font Pro" w:cs="Calibri-Bold"/>
          <w:color w:val="000000" w:themeColor="text1"/>
          <w:lang w:val="el-GR"/>
        </w:rPr>
        <w:t>π</w:t>
      </w:r>
      <w:r w:rsidR="00BC2019">
        <w:rPr>
          <w:rFonts w:ascii="Lidl Font Pro" w:hAnsi="Lidl Font Pro" w:cs="Calibri-Bold"/>
          <w:color w:val="000000" w:themeColor="text1"/>
          <w:lang w:val="el-GR"/>
        </w:rPr>
        <w:t>άνω</w:t>
      </w:r>
      <w:r w:rsidRPr="00B01FCB">
        <w:rPr>
          <w:rFonts w:ascii="Lidl Font Pro" w:hAnsi="Lidl Font Pro" w:cs="Calibri-Bold"/>
          <w:color w:val="000000" w:themeColor="text1"/>
          <w:lang w:val="el-GR"/>
        </w:rPr>
        <w:t xml:space="preserve"> από 1 εκατομμύριο ευρώ, ενώ </w:t>
      </w:r>
      <w:r w:rsidRPr="00B01FCB">
        <w:rPr>
          <w:rFonts w:ascii="Lidl Font Pro" w:hAnsi="Lidl Font Pro"/>
          <w:lang w:val="el-GR"/>
        </w:rPr>
        <w:t xml:space="preserve">τον Απρίλιο του 2015 διέθεσε στον Οργανισμό και ακίνητό της στη Νέα Μάκρη για να χρησιμοποιηθεί ως Κέντρο Στήριξης Παιδιού και Οικογένειας Νομού Αττικής. </w:t>
      </w:r>
      <w:r w:rsidR="007B4360" w:rsidRPr="00B01FCB">
        <w:rPr>
          <w:rFonts w:ascii="Lidl Font Pro" w:hAnsi="Lidl Font Pro" w:cs="Calibri-Bold"/>
          <w:color w:val="000000" w:themeColor="text1"/>
          <w:lang w:val="el-GR"/>
        </w:rPr>
        <w:t>Έκτοτε καλύπτει σε μηνιαία βάση όλα τα λειτουργικά έξοδα του Κέντρου, έχοντας παραχωρήσει στον οργανισμό δύο επαγγελματικά αυτοκίνητα, τα οποία επισκέπτονται καθημερινά καταστήματα του δικτύου της Lidl Ελλάς και λαμβάνουν προϊόντα για την κάλυψη των αναγκών όλων των σπιτιών φιλοξενίας του «Χαμόγελου του Παιδιού» στον νομό Αττικής και στη Βόρεια Ελλάδα.</w:t>
      </w:r>
      <w:r w:rsidRPr="00B01FCB">
        <w:rPr>
          <w:rFonts w:ascii="Lidl Font Pro" w:hAnsi="Lidl Font Pro" w:cs="Calibri-Bold"/>
          <w:color w:val="000000" w:themeColor="text1"/>
          <w:lang w:val="el-GR"/>
        </w:rPr>
        <w:t xml:space="preserve"> </w:t>
      </w:r>
    </w:p>
    <w:p w14:paraId="6AB4CCE1" w14:textId="77777777" w:rsidR="0000702C" w:rsidRDefault="0000702C" w:rsidP="0000702C">
      <w:pPr>
        <w:autoSpaceDE w:val="0"/>
        <w:autoSpaceDN w:val="0"/>
        <w:adjustRightInd w:val="0"/>
        <w:spacing w:before="100" w:beforeAutospacing="1" w:after="120" w:line="360" w:lineRule="auto"/>
        <w:jc w:val="both"/>
        <w:rPr>
          <w:rFonts w:ascii="Lidl Font Pro" w:hAnsi="Lidl Font Pro" w:cs="Calibri-Bold"/>
          <w:color w:val="000000" w:themeColor="text1"/>
          <w:lang w:val="el-GR"/>
        </w:rPr>
      </w:pPr>
    </w:p>
    <w:p w14:paraId="1902F985" w14:textId="57CB2915" w:rsidR="007B4360" w:rsidRPr="00B01FCB" w:rsidRDefault="00061CAB" w:rsidP="0000702C">
      <w:pPr>
        <w:autoSpaceDE w:val="0"/>
        <w:autoSpaceDN w:val="0"/>
        <w:adjustRightInd w:val="0"/>
        <w:spacing w:before="100" w:beforeAutospacing="1" w:after="120" w:line="360" w:lineRule="auto"/>
        <w:jc w:val="both"/>
        <w:rPr>
          <w:rFonts w:ascii="Lidl Font Pro" w:hAnsi="Lidl Font Pro" w:cs="Calibri-Bold"/>
          <w:color w:val="000000" w:themeColor="text1"/>
          <w:lang w:val="el-GR"/>
        </w:rPr>
      </w:pPr>
      <w:r w:rsidRPr="00B01FCB">
        <w:rPr>
          <w:rFonts w:ascii="Lidl Font Pro" w:hAnsi="Lidl Font Pro" w:cs="Calibri-Bold"/>
          <w:color w:val="000000" w:themeColor="text1"/>
          <w:lang w:val="el-GR"/>
        </w:rPr>
        <w:lastRenderedPageBreak/>
        <w:t xml:space="preserve">Τον περασμένο Μάιο η εταιρεία παραχώρησε δεύτερο ακίνητό της </w:t>
      </w:r>
      <w:r w:rsidRPr="00B01FCB">
        <w:rPr>
          <w:rFonts w:ascii="Lidl Font Pro" w:hAnsi="Lidl Font Pro"/>
          <w:lang w:val="el-GR"/>
        </w:rPr>
        <w:t>στην Επανομή Θεσσαλονίκης, το οποίο και εξόπλισε για να λειτουργήσει ως Κέντρο Στήριξης Παιδιού και Οικογένειας παρέχοντας ολιστική υποστήριξη σε παιδιά και τις οικογένειές τους, που αντιμετωπίζουν προβλήματα διαβίωσης και χρήζουν κοινωνικής και συμβουλευτικής-ψυχολογικής υποστήριξης.</w:t>
      </w:r>
    </w:p>
    <w:p w14:paraId="646254BD" w14:textId="496D49AE" w:rsidR="0012268F" w:rsidRPr="00853118" w:rsidRDefault="007144EF" w:rsidP="0000702C">
      <w:pPr>
        <w:spacing w:before="100" w:beforeAutospacing="1" w:after="120" w:line="360" w:lineRule="auto"/>
        <w:jc w:val="both"/>
        <w:rPr>
          <w:rFonts w:ascii="Lidl Font Pro" w:hAnsi="Lidl Font Pro" w:cs="Calibri-Bold"/>
          <w:color w:val="000000" w:themeColor="text1"/>
          <w:lang w:val="el-GR"/>
        </w:rPr>
      </w:pPr>
      <w:r w:rsidRPr="00B01FCB">
        <w:rPr>
          <w:rFonts w:ascii="Lidl Font Pro" w:hAnsi="Lidl Font Pro" w:cs="Calibri-Bold"/>
          <w:color w:val="000000" w:themeColor="text1"/>
          <w:lang w:val="el-GR"/>
        </w:rPr>
        <w:t>Η εταιρική υπευθυνότητα και η κοινωνική προσφορά είναι άρρηκτα συνδεδεμένες με την εταιρική κουλτούρα της Lidl Ελλάς και αυτό το αποδεικνύει η εταιρ</w:t>
      </w:r>
      <w:r w:rsidR="00061CAB" w:rsidRPr="00B01FCB">
        <w:rPr>
          <w:rFonts w:ascii="Lidl Font Pro" w:hAnsi="Lidl Font Pro" w:cs="Calibri-Bold"/>
          <w:color w:val="000000" w:themeColor="text1"/>
          <w:lang w:val="el-GR"/>
        </w:rPr>
        <w:t>ε</w:t>
      </w:r>
      <w:r w:rsidRPr="00B01FCB">
        <w:rPr>
          <w:rFonts w:ascii="Lidl Font Pro" w:hAnsi="Lidl Font Pro" w:cs="Calibri-Bold"/>
          <w:color w:val="000000" w:themeColor="text1"/>
          <w:lang w:val="el-GR"/>
        </w:rPr>
        <w:t>ία καθημερινά με πράξεις.</w:t>
      </w:r>
    </w:p>
    <w:p w14:paraId="451BBB3E" w14:textId="3F817495" w:rsidR="004C4935" w:rsidRPr="00B01FCB" w:rsidRDefault="004C4935" w:rsidP="008B2221">
      <w:pPr>
        <w:spacing w:before="100" w:beforeAutospacing="1" w:after="120" w:line="360" w:lineRule="auto"/>
        <w:jc w:val="both"/>
        <w:rPr>
          <w:rFonts w:ascii="Lidl Font Pro" w:hAnsi="Lidl Font Pro" w:cs="Calibri,Bold"/>
          <w:b/>
          <w:bCs/>
          <w:color w:val="1F497D"/>
          <w:lang w:val="el-GR"/>
        </w:rPr>
      </w:pPr>
      <w:r w:rsidRPr="00B01FCB">
        <w:rPr>
          <w:rFonts w:ascii="Lidl Font Pro" w:hAnsi="Lidl Font Pro" w:cs="Calibri,Bold"/>
          <w:b/>
          <w:bCs/>
          <w:color w:val="1F497D"/>
          <w:lang w:val="el-GR"/>
        </w:rPr>
        <w:t xml:space="preserve">Επισκεφθείτε τη </w:t>
      </w:r>
      <w:r w:rsidRPr="00B01FCB">
        <w:rPr>
          <w:rFonts w:ascii="Lidl Font Pro" w:hAnsi="Lidl Font Pro" w:cs="Calibri,Bold"/>
          <w:b/>
          <w:bCs/>
          <w:color w:val="1F497D"/>
        </w:rPr>
        <w:t>Lidl</w:t>
      </w:r>
      <w:r w:rsidRPr="00B01FCB">
        <w:rPr>
          <w:rFonts w:ascii="Lidl Font Pro" w:hAnsi="Lidl Font Pro" w:cs="Calibri,Bold"/>
          <w:b/>
          <w:bCs/>
          <w:color w:val="1F497D"/>
          <w:lang w:val="el-GR"/>
        </w:rPr>
        <w:t xml:space="preserve"> Ελλάς και στα:</w:t>
      </w:r>
      <w:r w:rsidR="004E19A5" w:rsidRPr="00B01FCB">
        <w:rPr>
          <w:rFonts w:ascii="Lidl Font Pro" w:hAnsi="Lidl Font Pro" w:cs="Calibri,Bold"/>
          <w:b/>
          <w:bCs/>
          <w:color w:val="1F497D"/>
          <w:lang w:val="el-GR"/>
        </w:rPr>
        <w:t xml:space="preserve"> </w:t>
      </w:r>
    </w:p>
    <w:bookmarkEnd w:id="1"/>
    <w:p w14:paraId="32E65EA2" w14:textId="77777777" w:rsidR="00747DD8" w:rsidRPr="00B01FCB" w:rsidRDefault="00747DD8" w:rsidP="008B2221">
      <w:pPr>
        <w:autoSpaceDE w:val="0"/>
        <w:autoSpaceDN w:val="0"/>
        <w:adjustRightInd w:val="0"/>
        <w:spacing w:after="0"/>
        <w:jc w:val="both"/>
        <w:rPr>
          <w:rStyle w:val="-"/>
          <w:rFonts w:ascii="Lidl Font Pro" w:hAnsi="Lidl Font Pro" w:cs="Calibri,Bold"/>
          <w:b/>
          <w:bCs/>
          <w:color w:val="1F497D" w:themeColor="text2"/>
          <w:u w:val="none"/>
          <w:lang w:val="en-US"/>
        </w:rPr>
      </w:pPr>
      <w:r w:rsidRPr="00B01FCB">
        <w:fldChar w:fldCharType="begin"/>
      </w:r>
      <w:r w:rsidRPr="00B01FCB">
        <w:rPr>
          <w:rFonts w:ascii="Lidl Font Pro" w:hAnsi="Lidl Font Pro"/>
          <w:lang w:val="en-US"/>
        </w:rPr>
        <w:instrText xml:space="preserve"> HYPERLINK "https://corporate.lidl-hellas.gr/" </w:instrText>
      </w:r>
      <w:r w:rsidRPr="00B01FCB">
        <w:fldChar w:fldCharType="separate"/>
      </w:r>
      <w:r w:rsidRPr="00B01FCB">
        <w:rPr>
          <w:rStyle w:val="-"/>
          <w:rFonts w:ascii="Lidl Font Pro" w:hAnsi="Lidl Font Pro" w:cs="Calibri,Bold"/>
          <w:b/>
          <w:bCs/>
          <w:color w:val="1F497D" w:themeColor="text2"/>
          <w:u w:val="none"/>
          <w:lang w:val="en-US"/>
        </w:rPr>
        <w:t>corporate.lidl.gr</w:t>
      </w:r>
      <w:r w:rsidRPr="00B01FCB">
        <w:rPr>
          <w:rStyle w:val="-"/>
          <w:rFonts w:ascii="Lidl Font Pro" w:hAnsi="Lidl Font Pro" w:cs="Calibri,Bold"/>
          <w:b/>
          <w:bCs/>
          <w:color w:val="1F497D" w:themeColor="text2"/>
          <w:u w:val="none"/>
          <w:lang w:val="en-US"/>
        </w:rPr>
        <w:fldChar w:fldCharType="end"/>
      </w:r>
    </w:p>
    <w:p w14:paraId="4AC932D6" w14:textId="77777777" w:rsidR="00747DD8" w:rsidRPr="00B01FCB" w:rsidRDefault="00BC2019" w:rsidP="008B2221">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1" w:history="1">
        <w:r w:rsidR="00747DD8" w:rsidRPr="00B01FCB">
          <w:rPr>
            <w:rFonts w:ascii="Lidl Font Pro" w:hAnsi="Lidl Font Pro" w:cs="Calibri,Bold"/>
            <w:b/>
            <w:bCs/>
            <w:color w:val="1F497D"/>
            <w:lang w:val="en-US"/>
          </w:rPr>
          <w:t>facebook.com/lidlgr</w:t>
        </w:r>
      </w:hyperlink>
    </w:p>
    <w:p w14:paraId="23B0083F" w14:textId="77777777" w:rsidR="00747DD8" w:rsidRPr="00B01FCB" w:rsidRDefault="00BC2019" w:rsidP="008B2221">
      <w:pPr>
        <w:autoSpaceDE w:val="0"/>
        <w:autoSpaceDN w:val="0"/>
        <w:adjustRightInd w:val="0"/>
        <w:spacing w:after="0"/>
        <w:jc w:val="both"/>
        <w:rPr>
          <w:rFonts w:ascii="Lidl Font Pro" w:hAnsi="Lidl Font Pro" w:cs="Calibri,Bold"/>
          <w:b/>
          <w:bCs/>
          <w:color w:val="1F497D"/>
          <w:lang w:val="en-US"/>
        </w:rPr>
      </w:pPr>
      <w:hyperlink r:id="rId12" w:history="1">
        <w:r w:rsidR="00747DD8" w:rsidRPr="00B01FCB">
          <w:rPr>
            <w:rFonts w:ascii="Lidl Font Pro" w:hAnsi="Lidl Font Pro" w:cs="Calibri,Bold"/>
            <w:b/>
            <w:bCs/>
            <w:color w:val="1F497D"/>
            <w:lang w:val="sv-SE"/>
          </w:rPr>
          <w:t>twitter</w:t>
        </w:r>
        <w:r w:rsidR="00747DD8" w:rsidRPr="00B01FCB">
          <w:rPr>
            <w:rFonts w:ascii="Lidl Font Pro" w:hAnsi="Lidl Font Pro" w:cs="Calibri,Bold"/>
            <w:b/>
            <w:bCs/>
            <w:color w:val="1F497D"/>
            <w:lang w:val="en-US"/>
          </w:rPr>
          <w:t>.</w:t>
        </w:r>
        <w:r w:rsidR="00747DD8" w:rsidRPr="00B01FCB">
          <w:rPr>
            <w:rFonts w:ascii="Lidl Font Pro" w:hAnsi="Lidl Font Pro" w:cs="Calibri,Bold"/>
            <w:b/>
            <w:bCs/>
            <w:color w:val="1F497D"/>
            <w:lang w:val="sv-SE"/>
          </w:rPr>
          <w:t>com</w:t>
        </w:r>
        <w:r w:rsidR="00747DD8" w:rsidRPr="00B01FCB">
          <w:rPr>
            <w:rFonts w:ascii="Lidl Font Pro" w:hAnsi="Lidl Font Pro" w:cs="Calibri,Bold"/>
            <w:b/>
            <w:bCs/>
            <w:color w:val="1F497D"/>
            <w:lang w:val="en-US"/>
          </w:rPr>
          <w:t>/</w:t>
        </w:r>
        <w:r w:rsidR="00747DD8" w:rsidRPr="00B01FCB">
          <w:rPr>
            <w:rFonts w:ascii="Lidl Font Pro" w:hAnsi="Lidl Font Pro" w:cs="Calibri,Bold"/>
            <w:b/>
            <w:bCs/>
            <w:color w:val="1F497D"/>
            <w:lang w:val="sv-SE"/>
          </w:rPr>
          <w:t>Lidl</w:t>
        </w:r>
        <w:r w:rsidR="00747DD8" w:rsidRPr="00B01FCB">
          <w:rPr>
            <w:rFonts w:ascii="Lidl Font Pro" w:hAnsi="Lidl Font Pro" w:cs="Calibri,Bold"/>
            <w:b/>
            <w:bCs/>
            <w:color w:val="1F497D"/>
            <w:lang w:val="en-US"/>
          </w:rPr>
          <w:t>_</w:t>
        </w:r>
        <w:r w:rsidR="00747DD8" w:rsidRPr="00B01FCB">
          <w:rPr>
            <w:rFonts w:ascii="Lidl Font Pro" w:hAnsi="Lidl Font Pro" w:cs="Calibri,Bold"/>
            <w:b/>
            <w:bCs/>
            <w:color w:val="1F497D"/>
            <w:lang w:val="sv-SE"/>
          </w:rPr>
          <w:t>Hellas</w:t>
        </w:r>
        <w:r w:rsidR="00747DD8" w:rsidRPr="00B01FCB">
          <w:rPr>
            <w:rFonts w:ascii="Lidl Font Pro" w:hAnsi="Lidl Font Pro" w:cs="Calibri,Bold"/>
            <w:b/>
            <w:bCs/>
            <w:color w:val="1F497D"/>
            <w:lang w:val="en-US"/>
          </w:rPr>
          <w:t>_</w:t>
        </w:r>
      </w:hyperlink>
    </w:p>
    <w:p w14:paraId="33391DD2" w14:textId="77777777" w:rsidR="00747DD8" w:rsidRPr="00B01FCB" w:rsidRDefault="00BC2019" w:rsidP="008B2221">
      <w:pPr>
        <w:autoSpaceDE w:val="0"/>
        <w:autoSpaceDN w:val="0"/>
        <w:adjustRightInd w:val="0"/>
        <w:spacing w:after="0"/>
        <w:jc w:val="both"/>
        <w:rPr>
          <w:rFonts w:ascii="Lidl Font Pro" w:hAnsi="Lidl Font Pro" w:cs="Calibri,Bold"/>
          <w:b/>
          <w:bCs/>
          <w:color w:val="1F497D"/>
          <w:lang w:val="en-US"/>
        </w:rPr>
      </w:pPr>
      <w:hyperlink r:id="rId13" w:history="1">
        <w:r w:rsidR="00747DD8" w:rsidRPr="00B01FCB">
          <w:rPr>
            <w:rFonts w:ascii="Lidl Font Pro" w:hAnsi="Lidl Font Pro" w:cs="Calibri,Bold"/>
            <w:b/>
            <w:bCs/>
            <w:color w:val="1F497D"/>
            <w:lang w:val="sv-SE"/>
          </w:rPr>
          <w:t>instagram</w:t>
        </w:r>
        <w:r w:rsidR="00747DD8" w:rsidRPr="00B01FCB">
          <w:rPr>
            <w:rFonts w:ascii="Lidl Font Pro" w:hAnsi="Lidl Font Pro" w:cs="Calibri,Bold"/>
            <w:b/>
            <w:bCs/>
            <w:color w:val="1F497D"/>
            <w:lang w:val="en-US"/>
          </w:rPr>
          <w:t>.</w:t>
        </w:r>
        <w:r w:rsidR="00747DD8" w:rsidRPr="00B01FCB">
          <w:rPr>
            <w:rFonts w:ascii="Lidl Font Pro" w:hAnsi="Lidl Font Pro" w:cs="Calibri,Bold"/>
            <w:b/>
            <w:bCs/>
            <w:color w:val="1F497D"/>
            <w:lang w:val="sv-SE"/>
          </w:rPr>
          <w:t>com</w:t>
        </w:r>
        <w:r w:rsidR="00747DD8" w:rsidRPr="00B01FCB">
          <w:rPr>
            <w:rFonts w:ascii="Lidl Font Pro" w:hAnsi="Lidl Font Pro" w:cs="Calibri,Bold"/>
            <w:b/>
            <w:bCs/>
            <w:color w:val="1F497D"/>
            <w:lang w:val="en-US"/>
          </w:rPr>
          <w:t>/</w:t>
        </w:r>
        <w:r w:rsidR="00747DD8" w:rsidRPr="00B01FCB">
          <w:rPr>
            <w:rFonts w:ascii="Lidl Font Pro" w:hAnsi="Lidl Font Pro" w:cs="Calibri,Bold"/>
            <w:b/>
            <w:bCs/>
            <w:color w:val="1F497D"/>
            <w:lang w:val="sv-SE"/>
          </w:rPr>
          <w:t>lidl</w:t>
        </w:r>
        <w:r w:rsidR="00747DD8" w:rsidRPr="00B01FCB">
          <w:rPr>
            <w:rFonts w:ascii="Lidl Font Pro" w:hAnsi="Lidl Font Pro" w:cs="Calibri,Bold"/>
            <w:b/>
            <w:bCs/>
            <w:color w:val="1F497D"/>
            <w:lang w:val="en-US"/>
          </w:rPr>
          <w:t>_</w:t>
        </w:r>
        <w:r w:rsidR="00747DD8" w:rsidRPr="00B01FCB">
          <w:rPr>
            <w:rFonts w:ascii="Lidl Font Pro" w:hAnsi="Lidl Font Pro" w:cs="Calibri,Bold"/>
            <w:b/>
            <w:bCs/>
            <w:color w:val="1F497D"/>
            <w:lang w:val="sv-SE"/>
          </w:rPr>
          <w:t>hellas</w:t>
        </w:r>
      </w:hyperlink>
    </w:p>
    <w:p w14:paraId="3139DF53" w14:textId="77777777" w:rsidR="00747DD8" w:rsidRPr="00B01FCB" w:rsidRDefault="00BC2019" w:rsidP="008B2221">
      <w:pPr>
        <w:autoSpaceDE w:val="0"/>
        <w:autoSpaceDN w:val="0"/>
        <w:adjustRightInd w:val="0"/>
        <w:spacing w:after="0"/>
        <w:jc w:val="both"/>
        <w:rPr>
          <w:rFonts w:ascii="Lidl Font Pro" w:hAnsi="Lidl Font Pro" w:cs="Calibri,Bold"/>
          <w:b/>
          <w:bCs/>
          <w:color w:val="1F497D"/>
          <w:lang w:val="en-US"/>
        </w:rPr>
      </w:pPr>
      <w:hyperlink r:id="rId14" w:history="1">
        <w:r w:rsidR="00747DD8" w:rsidRPr="00B01FCB">
          <w:rPr>
            <w:rFonts w:ascii="Lidl Font Pro" w:hAnsi="Lidl Font Pro" w:cs="Calibri,Bold"/>
            <w:b/>
            <w:bCs/>
            <w:color w:val="1F497D"/>
            <w:lang w:val="en-US"/>
          </w:rPr>
          <w:t>linkedin.com/company/lidl-hellas</w:t>
        </w:r>
      </w:hyperlink>
    </w:p>
    <w:p w14:paraId="1692DF71" w14:textId="13C018C3" w:rsidR="000A4225" w:rsidRPr="00B01FCB" w:rsidRDefault="00BC2019" w:rsidP="008B2221">
      <w:pPr>
        <w:autoSpaceDE w:val="0"/>
        <w:autoSpaceDN w:val="0"/>
        <w:adjustRightInd w:val="0"/>
        <w:spacing w:after="0"/>
        <w:jc w:val="both"/>
        <w:rPr>
          <w:rFonts w:ascii="Lidl Font Pro" w:hAnsi="Lidl Font Pro" w:cs="Calibri,Bold"/>
          <w:b/>
          <w:bCs/>
          <w:color w:val="1F497D" w:themeColor="text2"/>
          <w:lang w:val="en-US"/>
        </w:rPr>
      </w:pPr>
      <w:hyperlink r:id="rId15" w:history="1">
        <w:r w:rsidR="00747DD8" w:rsidRPr="00B01FCB">
          <w:rPr>
            <w:rStyle w:val="-"/>
            <w:rFonts w:ascii="Lidl Font Pro" w:hAnsi="Lidl Font Pro" w:cs="Calibri,Bold"/>
            <w:b/>
            <w:bCs/>
            <w:color w:val="1F497D" w:themeColor="text2"/>
            <w:u w:val="none"/>
            <w:lang w:val="en-US"/>
          </w:rPr>
          <w:t>youtube.com/user/lidlhellas</w:t>
        </w:r>
      </w:hyperlink>
    </w:p>
    <w:sectPr w:rsidR="000A4225" w:rsidRPr="00B01FCB" w:rsidSect="005C7A17">
      <w:headerReference w:type="even" r:id="rId16"/>
      <w:headerReference w:type="default" r:id="rId17"/>
      <w:footerReference w:type="even" r:id="rId18"/>
      <w:footerReference w:type="default" r:id="rId19"/>
      <w:headerReference w:type="first" r:id="rId20"/>
      <w:footerReference w:type="first" r:id="rId21"/>
      <w:pgSz w:w="11906" w:h="16838"/>
      <w:pgMar w:top="189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7DB7D" w14:textId="77777777" w:rsidR="00FE5163" w:rsidRDefault="00FE5163" w:rsidP="00C15348">
      <w:pPr>
        <w:spacing w:after="0" w:line="240" w:lineRule="auto"/>
      </w:pPr>
      <w:r>
        <w:separator/>
      </w:r>
    </w:p>
  </w:endnote>
  <w:endnote w:type="continuationSeparator" w:id="0">
    <w:p w14:paraId="5E6B854F" w14:textId="77777777" w:rsidR="00FE5163" w:rsidRDefault="00FE5163"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62DD5" w14:textId="77777777" w:rsidR="00421E6E" w:rsidRDefault="00421E6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AE36" w14:textId="04CAB2FD" w:rsidR="00AB22CD" w:rsidRDefault="00421E6E">
    <w:pPr>
      <w:pStyle w:val="a4"/>
      <w:rPr>
        <w:noProof/>
      </w:rPr>
    </w:pPr>
    <w:r>
      <w:rPr>
        <w:noProof/>
      </w:rPr>
      <w:drawing>
        <wp:anchor distT="0" distB="0" distL="114300" distR="114300" simplePos="0" relativeHeight="251676672" behindDoc="1" locked="0" layoutInCell="1" allowOverlap="1" wp14:anchorId="06BE8048" wp14:editId="7CC2ADD0">
          <wp:simplePos x="0" y="0"/>
          <wp:positionH relativeFrom="column">
            <wp:posOffset>-1136384</wp:posOffset>
          </wp:positionH>
          <wp:positionV relativeFrom="paragraph">
            <wp:posOffset>293678</wp:posOffset>
          </wp:positionV>
          <wp:extent cx="7616505" cy="826365"/>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6505" cy="826365"/>
                  </a:xfrm>
                  <a:prstGeom prst="rect">
                    <a:avLst/>
                  </a:prstGeom>
                  <a:noFill/>
                  <a:ln>
                    <a:noFill/>
                  </a:ln>
                </pic:spPr>
              </pic:pic>
            </a:graphicData>
          </a:graphic>
          <wp14:sizeRelH relativeFrom="page">
            <wp14:pctWidth>0</wp14:pctWidth>
          </wp14:sizeRelH>
          <wp14:sizeRelV relativeFrom="page">
            <wp14:pctHeight>0</wp14:pctHeight>
          </wp14:sizeRelV>
        </wp:anchor>
      </w:drawing>
    </w:r>
    <w:r w:rsidR="002C0F09">
      <w:rPr>
        <w:noProof/>
        <w:lang w:val="el-GR" w:eastAsia="zh-TW"/>
      </w:rPr>
      <mc:AlternateContent>
        <mc:Choice Requires="wps">
          <w:drawing>
            <wp:anchor distT="0" distB="0" distL="114300" distR="114300" simplePos="0" relativeHeight="251663360" behindDoc="1" locked="0" layoutInCell="1" allowOverlap="1" wp14:anchorId="0E2BFECC" wp14:editId="6F414343">
              <wp:simplePos x="0" y="0"/>
              <wp:positionH relativeFrom="column">
                <wp:posOffset>-15240</wp:posOffset>
              </wp:positionH>
              <wp:positionV relativeFrom="page">
                <wp:posOffset>9410700</wp:posOffset>
              </wp:positionV>
              <wp:extent cx="5367020" cy="495300"/>
              <wp:effectExtent l="0" t="0" r="5080" b="0"/>
              <wp:wrapTight wrapText="bothSides">
                <wp:wrapPolygon edited="0">
                  <wp:start x="0" y="0"/>
                  <wp:lineTo x="0" y="20769"/>
                  <wp:lineTo x="21544" y="20769"/>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4C696B4"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6577B441" w14:textId="2DA0A51B" w:rsidR="00F847FC" w:rsidRPr="00380C9A" w:rsidRDefault="00F847FC" w:rsidP="004F7753">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sidR="001F13C9">
                            <w:rPr>
                              <w:rFonts w:ascii="Lidl Font Pro" w:hAnsi="Lidl Font Pro"/>
                              <w:lang w:val="el-GR"/>
                            </w:rPr>
                            <w:t xml:space="preserve"> </w:t>
                          </w:r>
                          <w:r w:rsidR="002C0F09">
                            <w:rPr>
                              <w:rFonts w:ascii="Lidl Font Pro" w:hAnsi="Lidl Font Pro"/>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pt;margin-top:741pt;width:422.6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" filled="f" stroked="f">
              <v:textbox inset="0,0,0,0">
                <w:txbxContent>
                  <w:p w14:paraId="4F2746FD" w14:textId="54C696B4"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6577B441" w14:textId="2DA0A51B" w:rsidR="00F847FC" w:rsidRPr="00380C9A" w:rsidRDefault="00F847FC" w:rsidP="004F7753">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sidR="001F13C9">
                      <w:rPr>
                        <w:rFonts w:ascii="Lidl Font Pro" w:hAnsi="Lidl Font Pro"/>
                        <w:lang w:val="el-GR"/>
                      </w:rPr>
                      <w:t xml:space="preserve"> </w:t>
                    </w:r>
                    <w:r w:rsidR="002C0F09">
                      <w:rPr>
                        <w:rFonts w:ascii="Lidl Font Pro" w:hAnsi="Lidl Font Pro"/>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p>
  <w:p w14:paraId="29485D16" w14:textId="16FA8947" w:rsidR="00F847FC" w:rsidRDefault="00F847F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71BC" w14:textId="77777777" w:rsidR="00421E6E" w:rsidRDefault="00421E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7E95B" w14:textId="77777777" w:rsidR="00FE5163" w:rsidRDefault="00FE5163" w:rsidP="00C15348">
      <w:pPr>
        <w:spacing w:after="0" w:line="240" w:lineRule="auto"/>
      </w:pPr>
      <w:r>
        <w:separator/>
      </w:r>
    </w:p>
  </w:footnote>
  <w:footnote w:type="continuationSeparator" w:id="0">
    <w:p w14:paraId="50392765" w14:textId="77777777" w:rsidR="00FE5163" w:rsidRDefault="00FE5163"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8B90E" w14:textId="77777777" w:rsidR="00421E6E" w:rsidRDefault="00421E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472D3E8C" w:rsidR="00C15348" w:rsidRDefault="00EB6B0A">
    <w:pPr>
      <w:pStyle w:val="a3"/>
    </w:pPr>
    <w:r>
      <w:rPr>
        <w:noProof/>
      </w:rPr>
      <w:drawing>
        <wp:anchor distT="0" distB="0" distL="114300" distR="114300" simplePos="0" relativeHeight="251675648" behindDoc="0" locked="0" layoutInCell="1" allowOverlap="1" wp14:anchorId="6DE77EB4" wp14:editId="787BA8B6">
          <wp:simplePos x="0" y="0"/>
          <wp:positionH relativeFrom="column">
            <wp:posOffset>3990975</wp:posOffset>
          </wp:positionH>
          <wp:positionV relativeFrom="paragraph">
            <wp:posOffset>-225425</wp:posOffset>
          </wp:positionV>
          <wp:extent cx="1257300" cy="779145"/>
          <wp:effectExtent l="0" t="0" r="0" b="0"/>
          <wp:wrapThrough wrapText="bothSides">
            <wp:wrapPolygon edited="0">
              <wp:start x="0" y="0"/>
              <wp:lineTo x="0" y="21125"/>
              <wp:lineTo x="21382" y="21125"/>
              <wp:lineTo x="21382"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7300" cy="77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2DC550E2">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" filled="f" stroked="f">
              <v:textbox inset="0,0,0,0">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A86C0" w14:textId="77777777" w:rsidR="00421E6E" w:rsidRDefault="00421E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92518"/>
    <w:multiLevelType w:val="multilevel"/>
    <w:tmpl w:val="9A622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7B7666"/>
    <w:multiLevelType w:val="hybridMultilevel"/>
    <w:tmpl w:val="01DEF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6FA"/>
    <w:rsid w:val="00001AAF"/>
    <w:rsid w:val="0000222E"/>
    <w:rsid w:val="00004946"/>
    <w:rsid w:val="00006CDC"/>
    <w:rsid w:val="0000702C"/>
    <w:rsid w:val="0000765F"/>
    <w:rsid w:val="00015897"/>
    <w:rsid w:val="00020E29"/>
    <w:rsid w:val="00024A8A"/>
    <w:rsid w:val="00024E48"/>
    <w:rsid w:val="00050063"/>
    <w:rsid w:val="00050FB1"/>
    <w:rsid w:val="00061CAB"/>
    <w:rsid w:val="00065BFE"/>
    <w:rsid w:val="00076BF0"/>
    <w:rsid w:val="000777FD"/>
    <w:rsid w:val="00080512"/>
    <w:rsid w:val="00082066"/>
    <w:rsid w:val="00084703"/>
    <w:rsid w:val="00090362"/>
    <w:rsid w:val="000921EF"/>
    <w:rsid w:val="000A1CDB"/>
    <w:rsid w:val="000A3234"/>
    <w:rsid w:val="000A4225"/>
    <w:rsid w:val="000B0307"/>
    <w:rsid w:val="000B0743"/>
    <w:rsid w:val="000B2D52"/>
    <w:rsid w:val="000C0F47"/>
    <w:rsid w:val="000D1DD1"/>
    <w:rsid w:val="000D750E"/>
    <w:rsid w:val="000D7D36"/>
    <w:rsid w:val="000E46B8"/>
    <w:rsid w:val="000F221B"/>
    <w:rsid w:val="001013D5"/>
    <w:rsid w:val="00112426"/>
    <w:rsid w:val="00114518"/>
    <w:rsid w:val="0012268F"/>
    <w:rsid w:val="00126F3C"/>
    <w:rsid w:val="001313C7"/>
    <w:rsid w:val="001362F5"/>
    <w:rsid w:val="00142CE0"/>
    <w:rsid w:val="0015238D"/>
    <w:rsid w:val="00153D2D"/>
    <w:rsid w:val="00162B5D"/>
    <w:rsid w:val="0016448B"/>
    <w:rsid w:val="00165204"/>
    <w:rsid w:val="001741A0"/>
    <w:rsid w:val="00195C13"/>
    <w:rsid w:val="001A4B5D"/>
    <w:rsid w:val="001B2E65"/>
    <w:rsid w:val="001B54A3"/>
    <w:rsid w:val="001C1455"/>
    <w:rsid w:val="001C6E27"/>
    <w:rsid w:val="001C72F1"/>
    <w:rsid w:val="001C758C"/>
    <w:rsid w:val="001D4624"/>
    <w:rsid w:val="001D482D"/>
    <w:rsid w:val="001D5EFD"/>
    <w:rsid w:val="001D6703"/>
    <w:rsid w:val="001D6E40"/>
    <w:rsid w:val="001D79C7"/>
    <w:rsid w:val="001E09FB"/>
    <w:rsid w:val="001E0FBD"/>
    <w:rsid w:val="001E17C2"/>
    <w:rsid w:val="001E4730"/>
    <w:rsid w:val="001E7696"/>
    <w:rsid w:val="001F0D77"/>
    <w:rsid w:val="001F13C9"/>
    <w:rsid w:val="00201205"/>
    <w:rsid w:val="00201C85"/>
    <w:rsid w:val="00205BA2"/>
    <w:rsid w:val="00226375"/>
    <w:rsid w:val="002270E9"/>
    <w:rsid w:val="00227973"/>
    <w:rsid w:val="00230CA1"/>
    <w:rsid w:val="002350DA"/>
    <w:rsid w:val="00237861"/>
    <w:rsid w:val="00237A95"/>
    <w:rsid w:val="00240308"/>
    <w:rsid w:val="00246031"/>
    <w:rsid w:val="00246FCD"/>
    <w:rsid w:val="00247E50"/>
    <w:rsid w:val="00255493"/>
    <w:rsid w:val="00256326"/>
    <w:rsid w:val="00257C0F"/>
    <w:rsid w:val="00265388"/>
    <w:rsid w:val="00276D05"/>
    <w:rsid w:val="00291837"/>
    <w:rsid w:val="002B156B"/>
    <w:rsid w:val="002B530F"/>
    <w:rsid w:val="002C0DD0"/>
    <w:rsid w:val="002C0F09"/>
    <w:rsid w:val="002C2359"/>
    <w:rsid w:val="002D5247"/>
    <w:rsid w:val="002D6041"/>
    <w:rsid w:val="002D75EA"/>
    <w:rsid w:val="002E04D3"/>
    <w:rsid w:val="002E1A43"/>
    <w:rsid w:val="002E498C"/>
    <w:rsid w:val="002E4A57"/>
    <w:rsid w:val="002E5A14"/>
    <w:rsid w:val="002E68DD"/>
    <w:rsid w:val="002F0181"/>
    <w:rsid w:val="002F1C2C"/>
    <w:rsid w:val="00303911"/>
    <w:rsid w:val="00305314"/>
    <w:rsid w:val="00306FEF"/>
    <w:rsid w:val="00332102"/>
    <w:rsid w:val="00337A0D"/>
    <w:rsid w:val="00340366"/>
    <w:rsid w:val="00361980"/>
    <w:rsid w:val="003628DD"/>
    <w:rsid w:val="00372421"/>
    <w:rsid w:val="00374B9E"/>
    <w:rsid w:val="0037510A"/>
    <w:rsid w:val="003804BE"/>
    <w:rsid w:val="00380C9A"/>
    <w:rsid w:val="00390BF8"/>
    <w:rsid w:val="003A2353"/>
    <w:rsid w:val="003B2665"/>
    <w:rsid w:val="003B2BD0"/>
    <w:rsid w:val="003B3672"/>
    <w:rsid w:val="003C494F"/>
    <w:rsid w:val="003C5940"/>
    <w:rsid w:val="003C7702"/>
    <w:rsid w:val="003D2087"/>
    <w:rsid w:val="003D3A32"/>
    <w:rsid w:val="003D4EBC"/>
    <w:rsid w:val="003E0E39"/>
    <w:rsid w:val="003E1E63"/>
    <w:rsid w:val="003E72C0"/>
    <w:rsid w:val="003F1492"/>
    <w:rsid w:val="003F48D1"/>
    <w:rsid w:val="003F6FD8"/>
    <w:rsid w:val="004041FE"/>
    <w:rsid w:val="004067D8"/>
    <w:rsid w:val="00406BEE"/>
    <w:rsid w:val="00413192"/>
    <w:rsid w:val="00421E6E"/>
    <w:rsid w:val="004339B9"/>
    <w:rsid w:val="00435409"/>
    <w:rsid w:val="00436EB4"/>
    <w:rsid w:val="004453F7"/>
    <w:rsid w:val="00447F97"/>
    <w:rsid w:val="00451A05"/>
    <w:rsid w:val="004532D2"/>
    <w:rsid w:val="00455608"/>
    <w:rsid w:val="0045782D"/>
    <w:rsid w:val="00462BFE"/>
    <w:rsid w:val="00467514"/>
    <w:rsid w:val="0046755E"/>
    <w:rsid w:val="00471CE4"/>
    <w:rsid w:val="004753AB"/>
    <w:rsid w:val="004758E6"/>
    <w:rsid w:val="0047758A"/>
    <w:rsid w:val="0048239D"/>
    <w:rsid w:val="0048249F"/>
    <w:rsid w:val="00483BB0"/>
    <w:rsid w:val="004862EF"/>
    <w:rsid w:val="00491048"/>
    <w:rsid w:val="004A070F"/>
    <w:rsid w:val="004A16C1"/>
    <w:rsid w:val="004B5BC6"/>
    <w:rsid w:val="004B69B8"/>
    <w:rsid w:val="004C4935"/>
    <w:rsid w:val="004D14BC"/>
    <w:rsid w:val="004E19A5"/>
    <w:rsid w:val="004E3A8A"/>
    <w:rsid w:val="004F1B11"/>
    <w:rsid w:val="004F25BD"/>
    <w:rsid w:val="004F7753"/>
    <w:rsid w:val="00501C4B"/>
    <w:rsid w:val="00504728"/>
    <w:rsid w:val="005153DE"/>
    <w:rsid w:val="005342E4"/>
    <w:rsid w:val="00552A63"/>
    <w:rsid w:val="00553E94"/>
    <w:rsid w:val="00554C7C"/>
    <w:rsid w:val="005568B1"/>
    <w:rsid w:val="005631AB"/>
    <w:rsid w:val="00566A1B"/>
    <w:rsid w:val="005721E5"/>
    <w:rsid w:val="0058265D"/>
    <w:rsid w:val="0058460C"/>
    <w:rsid w:val="0058663F"/>
    <w:rsid w:val="00587025"/>
    <w:rsid w:val="00590343"/>
    <w:rsid w:val="005913FE"/>
    <w:rsid w:val="00592BD8"/>
    <w:rsid w:val="00597117"/>
    <w:rsid w:val="005A4B70"/>
    <w:rsid w:val="005A50F0"/>
    <w:rsid w:val="005B2682"/>
    <w:rsid w:val="005B3710"/>
    <w:rsid w:val="005B5F0E"/>
    <w:rsid w:val="005C13DA"/>
    <w:rsid w:val="005C582C"/>
    <w:rsid w:val="005C7A17"/>
    <w:rsid w:val="005D0BA7"/>
    <w:rsid w:val="005D0FF4"/>
    <w:rsid w:val="005E4D58"/>
    <w:rsid w:val="005F0960"/>
    <w:rsid w:val="005F607C"/>
    <w:rsid w:val="00601C11"/>
    <w:rsid w:val="00602341"/>
    <w:rsid w:val="006174A5"/>
    <w:rsid w:val="00626F0B"/>
    <w:rsid w:val="006328F3"/>
    <w:rsid w:val="00643AF1"/>
    <w:rsid w:val="0064616A"/>
    <w:rsid w:val="00651268"/>
    <w:rsid w:val="006538BB"/>
    <w:rsid w:val="0065577B"/>
    <w:rsid w:val="00655BD1"/>
    <w:rsid w:val="00664720"/>
    <w:rsid w:val="006746E1"/>
    <w:rsid w:val="0068010B"/>
    <w:rsid w:val="00681F5A"/>
    <w:rsid w:val="006A61C9"/>
    <w:rsid w:val="006A7472"/>
    <w:rsid w:val="006B5432"/>
    <w:rsid w:val="006C1700"/>
    <w:rsid w:val="006C1C4A"/>
    <w:rsid w:val="006C3AD5"/>
    <w:rsid w:val="006C5678"/>
    <w:rsid w:val="006D3B63"/>
    <w:rsid w:val="006E1D0C"/>
    <w:rsid w:val="006E7AE4"/>
    <w:rsid w:val="006F00FE"/>
    <w:rsid w:val="00701CAF"/>
    <w:rsid w:val="00704D5A"/>
    <w:rsid w:val="007060A6"/>
    <w:rsid w:val="007144EF"/>
    <w:rsid w:val="00714E23"/>
    <w:rsid w:val="007179B6"/>
    <w:rsid w:val="00721B91"/>
    <w:rsid w:val="007244AF"/>
    <w:rsid w:val="0073256D"/>
    <w:rsid w:val="007372F7"/>
    <w:rsid w:val="00743155"/>
    <w:rsid w:val="00743D12"/>
    <w:rsid w:val="00746138"/>
    <w:rsid w:val="007468A5"/>
    <w:rsid w:val="00747DD8"/>
    <w:rsid w:val="007521BD"/>
    <w:rsid w:val="00753B67"/>
    <w:rsid w:val="00753D8B"/>
    <w:rsid w:val="00753E5B"/>
    <w:rsid w:val="007634B3"/>
    <w:rsid w:val="00774FD9"/>
    <w:rsid w:val="007831C1"/>
    <w:rsid w:val="00783F79"/>
    <w:rsid w:val="00784E92"/>
    <w:rsid w:val="00790046"/>
    <w:rsid w:val="0079372C"/>
    <w:rsid w:val="007A6132"/>
    <w:rsid w:val="007B2386"/>
    <w:rsid w:val="007B3EDF"/>
    <w:rsid w:val="007B4360"/>
    <w:rsid w:val="007C0240"/>
    <w:rsid w:val="007E087A"/>
    <w:rsid w:val="007E3140"/>
    <w:rsid w:val="007E4BED"/>
    <w:rsid w:val="007E5577"/>
    <w:rsid w:val="007E7ACB"/>
    <w:rsid w:val="007F161B"/>
    <w:rsid w:val="007F5514"/>
    <w:rsid w:val="007F7364"/>
    <w:rsid w:val="00805A03"/>
    <w:rsid w:val="00810065"/>
    <w:rsid w:val="00811C25"/>
    <w:rsid w:val="0081344C"/>
    <w:rsid w:val="0081757E"/>
    <w:rsid w:val="0082297B"/>
    <w:rsid w:val="00823119"/>
    <w:rsid w:val="00823487"/>
    <w:rsid w:val="0082661C"/>
    <w:rsid w:val="00834894"/>
    <w:rsid w:val="00836759"/>
    <w:rsid w:val="00843384"/>
    <w:rsid w:val="00853118"/>
    <w:rsid w:val="00854A7D"/>
    <w:rsid w:val="008613B1"/>
    <w:rsid w:val="00863077"/>
    <w:rsid w:val="00865B05"/>
    <w:rsid w:val="008672F9"/>
    <w:rsid w:val="00871FA3"/>
    <w:rsid w:val="00872C36"/>
    <w:rsid w:val="008878D6"/>
    <w:rsid w:val="0089075F"/>
    <w:rsid w:val="00891ED3"/>
    <w:rsid w:val="008922D9"/>
    <w:rsid w:val="008933DD"/>
    <w:rsid w:val="008944C4"/>
    <w:rsid w:val="00897EA6"/>
    <w:rsid w:val="008A213F"/>
    <w:rsid w:val="008A3E64"/>
    <w:rsid w:val="008B053F"/>
    <w:rsid w:val="008B0C90"/>
    <w:rsid w:val="008B2221"/>
    <w:rsid w:val="008B2FF3"/>
    <w:rsid w:val="008C1E18"/>
    <w:rsid w:val="008C301F"/>
    <w:rsid w:val="008C4194"/>
    <w:rsid w:val="008D0E47"/>
    <w:rsid w:val="008D1AC0"/>
    <w:rsid w:val="008D6174"/>
    <w:rsid w:val="008E2C50"/>
    <w:rsid w:val="008E59B1"/>
    <w:rsid w:val="0090693B"/>
    <w:rsid w:val="00910748"/>
    <w:rsid w:val="00914C1D"/>
    <w:rsid w:val="00915B02"/>
    <w:rsid w:val="00920F94"/>
    <w:rsid w:val="009260E0"/>
    <w:rsid w:val="00944D83"/>
    <w:rsid w:val="00957F63"/>
    <w:rsid w:val="00960E6B"/>
    <w:rsid w:val="009640A6"/>
    <w:rsid w:val="0096506B"/>
    <w:rsid w:val="00966068"/>
    <w:rsid w:val="00972A51"/>
    <w:rsid w:val="00973531"/>
    <w:rsid w:val="00974C89"/>
    <w:rsid w:val="00975019"/>
    <w:rsid w:val="00977FBB"/>
    <w:rsid w:val="00980D1F"/>
    <w:rsid w:val="00987697"/>
    <w:rsid w:val="0099173B"/>
    <w:rsid w:val="009A0EAA"/>
    <w:rsid w:val="009A2687"/>
    <w:rsid w:val="009A2BD5"/>
    <w:rsid w:val="009A57DD"/>
    <w:rsid w:val="009B1438"/>
    <w:rsid w:val="009B16DB"/>
    <w:rsid w:val="009B3A37"/>
    <w:rsid w:val="009C2622"/>
    <w:rsid w:val="009C469A"/>
    <w:rsid w:val="009C59EA"/>
    <w:rsid w:val="009D4057"/>
    <w:rsid w:val="009E3D7F"/>
    <w:rsid w:val="009E787B"/>
    <w:rsid w:val="009F0869"/>
    <w:rsid w:val="009F24C7"/>
    <w:rsid w:val="009F2A0C"/>
    <w:rsid w:val="009F7F72"/>
    <w:rsid w:val="00A10A24"/>
    <w:rsid w:val="00A161CD"/>
    <w:rsid w:val="00A2171F"/>
    <w:rsid w:val="00A24C32"/>
    <w:rsid w:val="00A25613"/>
    <w:rsid w:val="00A25EC1"/>
    <w:rsid w:val="00A263B9"/>
    <w:rsid w:val="00A263CF"/>
    <w:rsid w:val="00A30DFB"/>
    <w:rsid w:val="00A33638"/>
    <w:rsid w:val="00A33E2E"/>
    <w:rsid w:val="00A34E43"/>
    <w:rsid w:val="00A3644B"/>
    <w:rsid w:val="00A3667E"/>
    <w:rsid w:val="00A41D74"/>
    <w:rsid w:val="00A452E4"/>
    <w:rsid w:val="00A5014E"/>
    <w:rsid w:val="00A5328B"/>
    <w:rsid w:val="00A55C5F"/>
    <w:rsid w:val="00A6233D"/>
    <w:rsid w:val="00A62366"/>
    <w:rsid w:val="00A62775"/>
    <w:rsid w:val="00A643A2"/>
    <w:rsid w:val="00A64F25"/>
    <w:rsid w:val="00A655DB"/>
    <w:rsid w:val="00A709E0"/>
    <w:rsid w:val="00A71CCF"/>
    <w:rsid w:val="00A8297A"/>
    <w:rsid w:val="00AA250C"/>
    <w:rsid w:val="00AB180B"/>
    <w:rsid w:val="00AB1CD7"/>
    <w:rsid w:val="00AB22CD"/>
    <w:rsid w:val="00AB5A0A"/>
    <w:rsid w:val="00AC4C21"/>
    <w:rsid w:val="00AD03DE"/>
    <w:rsid w:val="00AD0CD9"/>
    <w:rsid w:val="00AE203C"/>
    <w:rsid w:val="00AF5F7B"/>
    <w:rsid w:val="00AF60FC"/>
    <w:rsid w:val="00B01341"/>
    <w:rsid w:val="00B01FCB"/>
    <w:rsid w:val="00B13498"/>
    <w:rsid w:val="00B13E86"/>
    <w:rsid w:val="00B23754"/>
    <w:rsid w:val="00B27F18"/>
    <w:rsid w:val="00B30257"/>
    <w:rsid w:val="00B357E1"/>
    <w:rsid w:val="00B36C4D"/>
    <w:rsid w:val="00B36DCD"/>
    <w:rsid w:val="00B57F1A"/>
    <w:rsid w:val="00B62000"/>
    <w:rsid w:val="00B6312D"/>
    <w:rsid w:val="00B64AD9"/>
    <w:rsid w:val="00B722FD"/>
    <w:rsid w:val="00B74D15"/>
    <w:rsid w:val="00B766EF"/>
    <w:rsid w:val="00B772B0"/>
    <w:rsid w:val="00B935FF"/>
    <w:rsid w:val="00B96A7F"/>
    <w:rsid w:val="00B97B64"/>
    <w:rsid w:val="00B97C9F"/>
    <w:rsid w:val="00BA206A"/>
    <w:rsid w:val="00BC2019"/>
    <w:rsid w:val="00BC709A"/>
    <w:rsid w:val="00BC778A"/>
    <w:rsid w:val="00BD2C25"/>
    <w:rsid w:val="00BE0599"/>
    <w:rsid w:val="00BF0396"/>
    <w:rsid w:val="00BF54BA"/>
    <w:rsid w:val="00C02B8A"/>
    <w:rsid w:val="00C06123"/>
    <w:rsid w:val="00C14A38"/>
    <w:rsid w:val="00C1531F"/>
    <w:rsid w:val="00C15348"/>
    <w:rsid w:val="00C17A83"/>
    <w:rsid w:val="00C25999"/>
    <w:rsid w:val="00C26318"/>
    <w:rsid w:val="00C26CDE"/>
    <w:rsid w:val="00C34719"/>
    <w:rsid w:val="00C43070"/>
    <w:rsid w:val="00C43729"/>
    <w:rsid w:val="00C44EFE"/>
    <w:rsid w:val="00C463E6"/>
    <w:rsid w:val="00C62B38"/>
    <w:rsid w:val="00C63570"/>
    <w:rsid w:val="00C64CCE"/>
    <w:rsid w:val="00C66477"/>
    <w:rsid w:val="00C71500"/>
    <w:rsid w:val="00C74964"/>
    <w:rsid w:val="00C820AB"/>
    <w:rsid w:val="00C91C5A"/>
    <w:rsid w:val="00C94B14"/>
    <w:rsid w:val="00CB0793"/>
    <w:rsid w:val="00CB43B3"/>
    <w:rsid w:val="00CB4EF0"/>
    <w:rsid w:val="00CC4EB1"/>
    <w:rsid w:val="00CC5E78"/>
    <w:rsid w:val="00CC6D24"/>
    <w:rsid w:val="00CD681C"/>
    <w:rsid w:val="00CE1F9C"/>
    <w:rsid w:val="00CE4449"/>
    <w:rsid w:val="00CE499C"/>
    <w:rsid w:val="00CF34CE"/>
    <w:rsid w:val="00CF5370"/>
    <w:rsid w:val="00D0474E"/>
    <w:rsid w:val="00D112A2"/>
    <w:rsid w:val="00D11BB6"/>
    <w:rsid w:val="00D13352"/>
    <w:rsid w:val="00D138CB"/>
    <w:rsid w:val="00D15E91"/>
    <w:rsid w:val="00D22F47"/>
    <w:rsid w:val="00D23735"/>
    <w:rsid w:val="00D35440"/>
    <w:rsid w:val="00D37F81"/>
    <w:rsid w:val="00D658A8"/>
    <w:rsid w:val="00D659B6"/>
    <w:rsid w:val="00D700B3"/>
    <w:rsid w:val="00D70AC0"/>
    <w:rsid w:val="00D7169A"/>
    <w:rsid w:val="00D741EA"/>
    <w:rsid w:val="00D8233D"/>
    <w:rsid w:val="00D83424"/>
    <w:rsid w:val="00D87725"/>
    <w:rsid w:val="00D95281"/>
    <w:rsid w:val="00D977E1"/>
    <w:rsid w:val="00DA5276"/>
    <w:rsid w:val="00DB097E"/>
    <w:rsid w:val="00DC14A6"/>
    <w:rsid w:val="00DC2D0E"/>
    <w:rsid w:val="00DC6657"/>
    <w:rsid w:val="00DD1668"/>
    <w:rsid w:val="00DD1CEF"/>
    <w:rsid w:val="00DD231A"/>
    <w:rsid w:val="00DD4814"/>
    <w:rsid w:val="00DD70F4"/>
    <w:rsid w:val="00DE6D50"/>
    <w:rsid w:val="00DF105D"/>
    <w:rsid w:val="00DF2BDE"/>
    <w:rsid w:val="00DF481A"/>
    <w:rsid w:val="00E07E3C"/>
    <w:rsid w:val="00E10F6A"/>
    <w:rsid w:val="00E13FD8"/>
    <w:rsid w:val="00E16B33"/>
    <w:rsid w:val="00E17039"/>
    <w:rsid w:val="00E20400"/>
    <w:rsid w:val="00E20A5E"/>
    <w:rsid w:val="00E20FCF"/>
    <w:rsid w:val="00E247E9"/>
    <w:rsid w:val="00E25C98"/>
    <w:rsid w:val="00E2641D"/>
    <w:rsid w:val="00E276C6"/>
    <w:rsid w:val="00E37F80"/>
    <w:rsid w:val="00E40CB8"/>
    <w:rsid w:val="00E512F6"/>
    <w:rsid w:val="00E64C60"/>
    <w:rsid w:val="00E66A45"/>
    <w:rsid w:val="00E70986"/>
    <w:rsid w:val="00E72BBE"/>
    <w:rsid w:val="00E75CC8"/>
    <w:rsid w:val="00E812F0"/>
    <w:rsid w:val="00E831B1"/>
    <w:rsid w:val="00E87974"/>
    <w:rsid w:val="00E902A0"/>
    <w:rsid w:val="00EA3F16"/>
    <w:rsid w:val="00EA5F85"/>
    <w:rsid w:val="00EA7CE4"/>
    <w:rsid w:val="00EB0907"/>
    <w:rsid w:val="00EB24EB"/>
    <w:rsid w:val="00EB42FB"/>
    <w:rsid w:val="00EB6B0A"/>
    <w:rsid w:val="00EC3708"/>
    <w:rsid w:val="00EC4F0D"/>
    <w:rsid w:val="00EC62A2"/>
    <w:rsid w:val="00EC752D"/>
    <w:rsid w:val="00ED1DFB"/>
    <w:rsid w:val="00ED52F2"/>
    <w:rsid w:val="00EE096D"/>
    <w:rsid w:val="00EE36AE"/>
    <w:rsid w:val="00EE55AD"/>
    <w:rsid w:val="00EF1F2B"/>
    <w:rsid w:val="00EF2089"/>
    <w:rsid w:val="00EF2165"/>
    <w:rsid w:val="00EF2DD5"/>
    <w:rsid w:val="00F02E7E"/>
    <w:rsid w:val="00F1451A"/>
    <w:rsid w:val="00F17E59"/>
    <w:rsid w:val="00F32356"/>
    <w:rsid w:val="00F341C1"/>
    <w:rsid w:val="00F453D6"/>
    <w:rsid w:val="00F600E5"/>
    <w:rsid w:val="00F61DCB"/>
    <w:rsid w:val="00F61E02"/>
    <w:rsid w:val="00F647BA"/>
    <w:rsid w:val="00F71D6A"/>
    <w:rsid w:val="00F7550F"/>
    <w:rsid w:val="00F766E2"/>
    <w:rsid w:val="00F847FC"/>
    <w:rsid w:val="00F910E4"/>
    <w:rsid w:val="00F935B5"/>
    <w:rsid w:val="00FC2965"/>
    <w:rsid w:val="00FC4A98"/>
    <w:rsid w:val="00FC6C4F"/>
    <w:rsid w:val="00FD37CC"/>
    <w:rsid w:val="00FD4D83"/>
    <w:rsid w:val="00FE0FD8"/>
    <w:rsid w:val="00FE4FFE"/>
    <w:rsid w:val="00FE5163"/>
    <w:rsid w:val="00FE7457"/>
    <w:rsid w:val="00FF26F8"/>
    <w:rsid w:val="00FF37F5"/>
    <w:rsid w:val="00FF7808"/>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paragraph" w:styleId="aa">
    <w:name w:val="Revision"/>
    <w:hidden/>
    <w:uiPriority w:val="99"/>
    <w:semiHidden/>
    <w:rsid w:val="00A33638"/>
    <w:pPr>
      <w:spacing w:after="0" w:line="240" w:lineRule="auto"/>
    </w:pPr>
    <w:rPr>
      <w:rFonts w:ascii="Calibri" w:hAnsi="Calibri" w:cs="Times New Roman"/>
      <w:lang w:val="de-DE"/>
    </w:rPr>
  </w:style>
  <w:style w:type="character" w:customStyle="1" w:styleId="lidl-rtefontface-3">
    <w:name w:val="lidl-rtefontface-3"/>
    <w:basedOn w:val="a0"/>
    <w:rsid w:val="00483BB0"/>
  </w:style>
  <w:style w:type="character" w:styleId="ab">
    <w:name w:val="annotation reference"/>
    <w:basedOn w:val="a0"/>
    <w:uiPriority w:val="99"/>
    <w:semiHidden/>
    <w:unhideWhenUsed/>
    <w:rsid w:val="00B772B0"/>
    <w:rPr>
      <w:sz w:val="16"/>
      <w:szCs w:val="16"/>
    </w:rPr>
  </w:style>
  <w:style w:type="paragraph" w:styleId="ac">
    <w:name w:val="annotation text"/>
    <w:basedOn w:val="a"/>
    <w:link w:val="Char2"/>
    <w:uiPriority w:val="99"/>
    <w:semiHidden/>
    <w:unhideWhenUsed/>
    <w:rsid w:val="00B772B0"/>
    <w:pPr>
      <w:spacing w:line="240" w:lineRule="auto"/>
    </w:pPr>
    <w:rPr>
      <w:sz w:val="20"/>
      <w:szCs w:val="20"/>
    </w:rPr>
  </w:style>
  <w:style w:type="character" w:customStyle="1" w:styleId="Char2">
    <w:name w:val="Κείμενο σχολίου Char"/>
    <w:basedOn w:val="a0"/>
    <w:link w:val="ac"/>
    <w:uiPriority w:val="99"/>
    <w:semiHidden/>
    <w:rsid w:val="00B772B0"/>
    <w:rPr>
      <w:rFonts w:ascii="Calibri" w:hAnsi="Calibri" w:cs="Times New Roman"/>
      <w:sz w:val="20"/>
      <w:szCs w:val="20"/>
      <w:lang w:val="de-DE"/>
    </w:rPr>
  </w:style>
  <w:style w:type="paragraph" w:styleId="ad">
    <w:name w:val="annotation subject"/>
    <w:basedOn w:val="ac"/>
    <w:next w:val="ac"/>
    <w:link w:val="Char3"/>
    <w:uiPriority w:val="99"/>
    <w:semiHidden/>
    <w:unhideWhenUsed/>
    <w:rsid w:val="00B772B0"/>
    <w:rPr>
      <w:b/>
      <w:bCs/>
    </w:rPr>
  </w:style>
  <w:style w:type="character" w:customStyle="1" w:styleId="Char3">
    <w:name w:val="Θέμα σχολίου Char"/>
    <w:basedOn w:val="Char2"/>
    <w:link w:val="ad"/>
    <w:uiPriority w:val="99"/>
    <w:semiHidden/>
    <w:rsid w:val="00B772B0"/>
    <w:rPr>
      <w:rFonts w:ascii="Calibri" w:hAnsi="Calibri" w:cs="Times New Roman"/>
      <w:b/>
      <w:bCs/>
      <w:sz w:val="20"/>
      <w:szCs w:val="20"/>
      <w:lang w:val="de-DE"/>
    </w:rPr>
  </w:style>
  <w:style w:type="character" w:styleId="-0">
    <w:name w:val="FollowedHyperlink"/>
    <w:basedOn w:val="a0"/>
    <w:uiPriority w:val="99"/>
    <w:semiHidden/>
    <w:unhideWhenUsed/>
    <w:rsid w:val="00C44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28443">
      <w:bodyDiv w:val="1"/>
      <w:marLeft w:val="0"/>
      <w:marRight w:val="0"/>
      <w:marTop w:val="0"/>
      <w:marBottom w:val="0"/>
      <w:divBdr>
        <w:top w:val="none" w:sz="0" w:space="0" w:color="auto"/>
        <w:left w:val="none" w:sz="0" w:space="0" w:color="auto"/>
        <w:bottom w:val="none" w:sz="0" w:space="0" w:color="auto"/>
        <w:right w:val="none" w:sz="0" w:space="0" w:color="auto"/>
      </w:divBdr>
    </w:div>
    <w:div w:id="161508097">
      <w:bodyDiv w:val="1"/>
      <w:marLeft w:val="0"/>
      <w:marRight w:val="0"/>
      <w:marTop w:val="0"/>
      <w:marBottom w:val="0"/>
      <w:divBdr>
        <w:top w:val="none" w:sz="0" w:space="0" w:color="auto"/>
        <w:left w:val="none" w:sz="0" w:space="0" w:color="auto"/>
        <w:bottom w:val="none" w:sz="0" w:space="0" w:color="auto"/>
        <w:right w:val="none" w:sz="0" w:space="0" w:color="auto"/>
      </w:divBdr>
    </w:div>
    <w:div w:id="322398810">
      <w:bodyDiv w:val="1"/>
      <w:marLeft w:val="0"/>
      <w:marRight w:val="0"/>
      <w:marTop w:val="0"/>
      <w:marBottom w:val="0"/>
      <w:divBdr>
        <w:top w:val="none" w:sz="0" w:space="0" w:color="auto"/>
        <w:left w:val="none" w:sz="0" w:space="0" w:color="auto"/>
        <w:bottom w:val="none" w:sz="0" w:space="0" w:color="auto"/>
        <w:right w:val="none" w:sz="0" w:space="0" w:color="auto"/>
      </w:divBdr>
    </w:div>
    <w:div w:id="516309671">
      <w:bodyDiv w:val="1"/>
      <w:marLeft w:val="0"/>
      <w:marRight w:val="0"/>
      <w:marTop w:val="0"/>
      <w:marBottom w:val="0"/>
      <w:divBdr>
        <w:top w:val="none" w:sz="0" w:space="0" w:color="auto"/>
        <w:left w:val="none" w:sz="0" w:space="0" w:color="auto"/>
        <w:bottom w:val="none" w:sz="0" w:space="0" w:color="auto"/>
        <w:right w:val="none" w:sz="0" w:space="0" w:color="auto"/>
      </w:divBdr>
    </w:div>
    <w:div w:id="668945971">
      <w:bodyDiv w:val="1"/>
      <w:marLeft w:val="0"/>
      <w:marRight w:val="0"/>
      <w:marTop w:val="0"/>
      <w:marBottom w:val="0"/>
      <w:divBdr>
        <w:top w:val="none" w:sz="0" w:space="0" w:color="auto"/>
        <w:left w:val="none" w:sz="0" w:space="0" w:color="auto"/>
        <w:bottom w:val="none" w:sz="0" w:space="0" w:color="auto"/>
        <w:right w:val="none" w:sz="0" w:space="0" w:color="auto"/>
      </w:divBdr>
    </w:div>
    <w:div w:id="758142433">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00498345">
      <w:bodyDiv w:val="1"/>
      <w:marLeft w:val="0"/>
      <w:marRight w:val="0"/>
      <w:marTop w:val="0"/>
      <w:marBottom w:val="0"/>
      <w:divBdr>
        <w:top w:val="none" w:sz="0" w:space="0" w:color="auto"/>
        <w:left w:val="none" w:sz="0" w:space="0" w:color="auto"/>
        <w:bottom w:val="none" w:sz="0" w:space="0" w:color="auto"/>
        <w:right w:val="none" w:sz="0" w:space="0" w:color="auto"/>
      </w:divBdr>
    </w:div>
    <w:div w:id="1141270997">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587495031">
      <w:bodyDiv w:val="1"/>
      <w:marLeft w:val="0"/>
      <w:marRight w:val="0"/>
      <w:marTop w:val="0"/>
      <w:marBottom w:val="0"/>
      <w:divBdr>
        <w:top w:val="none" w:sz="0" w:space="0" w:color="auto"/>
        <w:left w:val="none" w:sz="0" w:space="0" w:color="auto"/>
        <w:bottom w:val="none" w:sz="0" w:space="0" w:color="auto"/>
        <w:right w:val="none" w:sz="0" w:space="0" w:color="auto"/>
      </w:divBdr>
    </w:div>
    <w:div w:id="1689331700">
      <w:bodyDiv w:val="1"/>
      <w:marLeft w:val="0"/>
      <w:marRight w:val="0"/>
      <w:marTop w:val="0"/>
      <w:marBottom w:val="0"/>
      <w:divBdr>
        <w:top w:val="none" w:sz="0" w:space="0" w:color="auto"/>
        <w:left w:val="none" w:sz="0" w:space="0" w:color="auto"/>
        <w:bottom w:val="none" w:sz="0" w:space="0" w:color="auto"/>
        <w:right w:val="none" w:sz="0" w:space="0" w:color="auto"/>
      </w:divBdr>
    </w:div>
    <w:div w:id="1974022400">
      <w:bodyDiv w:val="1"/>
      <w:marLeft w:val="0"/>
      <w:marRight w:val="0"/>
      <w:marTop w:val="0"/>
      <w:marBottom w:val="0"/>
      <w:divBdr>
        <w:top w:val="none" w:sz="0" w:space="0" w:color="auto"/>
        <w:left w:val="none" w:sz="0" w:space="0" w:color="auto"/>
        <w:bottom w:val="none" w:sz="0" w:space="0" w:color="auto"/>
        <w:right w:val="none" w:sz="0" w:space="0" w:color="auto"/>
      </w:divBdr>
    </w:div>
    <w:div w:id="1993556539">
      <w:bodyDiv w:val="1"/>
      <w:marLeft w:val="0"/>
      <w:marRight w:val="0"/>
      <w:marTop w:val="0"/>
      <w:marBottom w:val="0"/>
      <w:divBdr>
        <w:top w:val="none" w:sz="0" w:space="0" w:color="auto"/>
        <w:left w:val="none" w:sz="0" w:space="0" w:color="auto"/>
        <w:bottom w:val="none" w:sz="0" w:space="0" w:color="auto"/>
        <w:right w:val="none" w:sz="0" w:space="0" w:color="auto"/>
      </w:divBdr>
    </w:div>
    <w:div w:id="2062362950">
      <w:bodyDiv w:val="1"/>
      <w:marLeft w:val="0"/>
      <w:marRight w:val="0"/>
      <w:marTop w:val="0"/>
      <w:marBottom w:val="0"/>
      <w:divBdr>
        <w:top w:val="none" w:sz="0" w:space="0" w:color="auto"/>
        <w:left w:val="none" w:sz="0" w:space="0" w:color="auto"/>
        <w:bottom w:val="none" w:sz="0" w:space="0" w:color="auto"/>
        <w:right w:val="none" w:sz="0" w:space="0" w:color="auto"/>
      </w:divBdr>
      <w:divsChild>
        <w:div w:id="1245188224">
          <w:marLeft w:val="0"/>
          <w:marRight w:val="0"/>
          <w:marTop w:val="0"/>
          <w:marBottom w:val="0"/>
          <w:divBdr>
            <w:top w:val="none" w:sz="0" w:space="0" w:color="auto"/>
            <w:left w:val="none" w:sz="0" w:space="0" w:color="auto"/>
            <w:bottom w:val="none" w:sz="0" w:space="0" w:color="auto"/>
            <w:right w:val="none" w:sz="0" w:space="0" w:color="auto"/>
          </w:divBdr>
        </w:div>
      </w:divsChild>
    </w:div>
    <w:div w:id="2132476295">
      <w:bodyDiv w:val="1"/>
      <w:marLeft w:val="0"/>
      <w:marRight w:val="0"/>
      <w:marTop w:val="0"/>
      <w:marBottom w:val="0"/>
      <w:divBdr>
        <w:top w:val="none" w:sz="0" w:space="0" w:color="auto"/>
        <w:left w:val="none" w:sz="0" w:space="0" w:color="auto"/>
        <w:bottom w:val="none" w:sz="0" w:space="0" w:color="auto"/>
        <w:right w:val="none" w:sz="0" w:space="0" w:color="auto"/>
      </w:divBdr>
    </w:div>
    <w:div w:id="214272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lidl_hella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twitter.com/Lidl_Hellas_"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cebook.com/lidlgr/" TargetMode="External"/><Relationship Id="rId5" Type="http://schemas.openxmlformats.org/officeDocument/2006/relationships/numbering" Target="numbering.xml"/><Relationship Id="rId15" Type="http://schemas.openxmlformats.org/officeDocument/2006/relationships/hyperlink" Target="https://youtube.com/user/lidlhell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lidl-hella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F3225DCC8D1438912D21223353A0C" ma:contentTypeVersion="13" ma:contentTypeDescription="Create a new document." ma:contentTypeScope="" ma:versionID="da2b4cb37408ef67e2b670b15fba2a56">
  <xsd:schema xmlns:xsd="http://www.w3.org/2001/XMLSchema" xmlns:xs="http://www.w3.org/2001/XMLSchema" xmlns:p="http://schemas.microsoft.com/office/2006/metadata/properties" xmlns:ns2="43735ea4-509b-42e0-bd27-243542a02a9a" xmlns:ns3="22454e1e-8a28-4d5e-ae36-6bd29af835f2" targetNamespace="http://schemas.microsoft.com/office/2006/metadata/properties" ma:root="true" ma:fieldsID="d3108369a50f7e3daaa980152cf15a83" ns2:_="" ns3:_="">
    <xsd:import namespace="43735ea4-509b-42e0-bd27-243542a02a9a"/>
    <xsd:import namespace="22454e1e-8a28-4d5e-ae36-6bd29af835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35ea4-509b-42e0-bd27-243542a02a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54e1e-8a28-4d5e-ae36-6bd29af835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B365E-3588-418A-827F-FA166AF7D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35ea4-509b-42e0-bd27-243542a02a9a"/>
    <ds:schemaRef ds:uri="22454e1e-8a28-4d5e-ae36-6bd29af83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40F90-7203-49C0-BBC7-8463A94793FE}">
  <ds:schemaRefs>
    <ds:schemaRef ds:uri="http://schemas.microsoft.com/sharepoint/v3/contenttype/forms"/>
  </ds:schemaRefs>
</ds:datastoreItem>
</file>

<file path=customXml/itemProps3.xml><?xml version="1.0" encoding="utf-8"?>
<ds:datastoreItem xmlns:ds="http://schemas.openxmlformats.org/officeDocument/2006/customXml" ds:itemID="{50A13FE1-D87D-4293-B4CB-AD485483FAA6}">
  <ds:schemaRefs>
    <ds:schemaRef ds:uri="http://schemas.openxmlformats.org/officeDocument/2006/bibliography"/>
  </ds:schemaRefs>
</ds:datastoreItem>
</file>

<file path=customXml/itemProps4.xml><?xml version="1.0" encoding="utf-8"?>
<ds:datastoreItem xmlns:ds="http://schemas.openxmlformats.org/officeDocument/2006/customXml" ds:itemID="{9EA0B1F2-135A-406B-962F-7D0AF89ADF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2349</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FEVRONIA VAZAKA (ΦΕΒΡΩΝΙΑ ΒΑΖΑΚΑ)</cp:lastModifiedBy>
  <cp:revision>17</cp:revision>
  <cp:lastPrinted>2017-09-18T08:53:00Z</cp:lastPrinted>
  <dcterms:created xsi:type="dcterms:W3CDTF">2021-11-03T10:43:00Z</dcterms:created>
  <dcterms:modified xsi:type="dcterms:W3CDTF">2021-12-16T10:04:00Z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0x010100A3DF3225DCC8D1438912D21223353A0C</vt:lpwstr>
  </property>
</Properties>
</file>