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E2864" w14:textId="4C428B5A" w:rsidR="00C15348" w:rsidRPr="00380C9A"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Θεσσαλονίκη,</w:t>
      </w:r>
      <w:r w:rsidR="00684303">
        <w:rPr>
          <w:rFonts w:ascii="Lidl Font Pro" w:hAnsi="Lidl Font Pro" w:cs="Helv"/>
          <w:sz w:val="22"/>
          <w:szCs w:val="22"/>
          <w:lang w:val="el-GR"/>
        </w:rPr>
        <w:t xml:space="preserve"> 25</w:t>
      </w:r>
      <w:r w:rsidR="0081344C" w:rsidRPr="00E87974">
        <w:rPr>
          <w:rFonts w:ascii="Lidl Font Pro" w:hAnsi="Lidl Font Pro" w:cs="Helv"/>
          <w:sz w:val="22"/>
          <w:szCs w:val="22"/>
          <w:lang w:val="el-GR"/>
        </w:rPr>
        <w:t>/</w:t>
      </w:r>
      <w:r w:rsidR="008B2221" w:rsidRPr="00A161CD">
        <w:rPr>
          <w:rFonts w:ascii="Lidl Font Pro" w:hAnsi="Lidl Font Pro" w:cs="Helv"/>
          <w:sz w:val="22"/>
          <w:szCs w:val="22"/>
          <w:lang w:val="el-GR"/>
        </w:rPr>
        <w:t>11</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w:t>
      </w:r>
      <w:r w:rsidR="00914C1D">
        <w:rPr>
          <w:rFonts w:ascii="Lidl Font Pro" w:hAnsi="Lidl Font Pro" w:cs="Helv"/>
          <w:sz w:val="22"/>
          <w:szCs w:val="22"/>
          <w:lang w:val="el-GR"/>
        </w:rPr>
        <w:t>1</w:t>
      </w:r>
    </w:p>
    <w:p w14:paraId="3E917FDB" w14:textId="2A27A586" w:rsidR="008B2221" w:rsidRDefault="00684303" w:rsidP="00C62C1D">
      <w:pPr>
        <w:spacing w:before="100" w:beforeAutospacing="1" w:after="100" w:afterAutospacing="1" w:line="240" w:lineRule="auto"/>
        <w:contextualSpacing/>
        <w:jc w:val="both"/>
        <w:rPr>
          <w:rFonts w:ascii="Lidl Font Pro" w:hAnsi="Lidl Font Pro"/>
          <w:b/>
          <w:bCs/>
          <w:color w:val="1F497D"/>
          <w:sz w:val="36"/>
          <w:szCs w:val="36"/>
          <w:lang w:val="el-GR"/>
        </w:rPr>
      </w:pPr>
      <w:bookmarkStart w:id="0" w:name="_Hlk55291247"/>
      <w:bookmarkStart w:id="1" w:name="_Hlk36814876"/>
      <w:r w:rsidRPr="00684303">
        <w:rPr>
          <w:rFonts w:ascii="Lidl Font Pro" w:hAnsi="Lidl Font Pro"/>
          <w:b/>
          <w:bCs/>
          <w:color w:val="1F497D"/>
          <w:sz w:val="36"/>
          <w:szCs w:val="36"/>
          <w:lang w:val="el-GR"/>
        </w:rPr>
        <w:t xml:space="preserve">Η </w:t>
      </w:r>
      <w:r w:rsidRPr="00684303">
        <w:rPr>
          <w:rFonts w:ascii="Lidl Font Pro" w:hAnsi="Lidl Font Pro"/>
          <w:b/>
          <w:bCs/>
          <w:color w:val="1F497D"/>
          <w:sz w:val="36"/>
          <w:szCs w:val="36"/>
          <w:lang w:val="en-US"/>
        </w:rPr>
        <w:t>Lidl</w:t>
      </w:r>
      <w:r w:rsidRPr="00684303">
        <w:rPr>
          <w:rFonts w:ascii="Lidl Font Pro" w:hAnsi="Lidl Font Pro"/>
          <w:b/>
          <w:bCs/>
          <w:color w:val="1F497D"/>
          <w:sz w:val="36"/>
          <w:szCs w:val="36"/>
          <w:lang w:val="el-GR"/>
        </w:rPr>
        <w:t xml:space="preserve"> Ελλάς υπογραμμίζει τη δέσμευσή της για την προστασία του κλίματος με τη δική της κλιματική στρατηγική και φιλόδοξους</w:t>
      </w:r>
      <w:r w:rsidR="00C62C1D">
        <w:rPr>
          <w:rFonts w:ascii="Lidl Font Pro" w:hAnsi="Lidl Font Pro"/>
          <w:b/>
          <w:bCs/>
          <w:color w:val="1F497D"/>
          <w:sz w:val="36"/>
          <w:szCs w:val="36"/>
          <w:lang w:val="el-GR"/>
        </w:rPr>
        <w:t xml:space="preserve"> </w:t>
      </w:r>
      <w:r w:rsidRPr="00684303">
        <w:rPr>
          <w:rFonts w:ascii="Lidl Font Pro" w:hAnsi="Lidl Font Pro"/>
          <w:b/>
          <w:bCs/>
          <w:color w:val="1F497D"/>
          <w:sz w:val="36"/>
          <w:szCs w:val="36"/>
          <w:lang w:val="el-GR"/>
        </w:rPr>
        <w:t>κλιματικούς στόχους</w:t>
      </w:r>
    </w:p>
    <w:p w14:paraId="28E7C0CA" w14:textId="3B0922EA" w:rsidR="00C62C1D" w:rsidRDefault="00C62C1D" w:rsidP="008B2221">
      <w:pPr>
        <w:spacing w:before="100" w:beforeAutospacing="1" w:after="100" w:afterAutospacing="1" w:line="240" w:lineRule="auto"/>
        <w:contextualSpacing/>
        <w:jc w:val="both"/>
        <w:rPr>
          <w:rFonts w:ascii="Lidl Font Pro" w:hAnsi="Lidl Font Pro"/>
          <w:b/>
          <w:bCs/>
          <w:color w:val="1F497D"/>
          <w:sz w:val="36"/>
          <w:szCs w:val="36"/>
          <w:lang w:val="el-GR"/>
        </w:rPr>
      </w:pPr>
    </w:p>
    <w:p w14:paraId="688D4478" w14:textId="51450424" w:rsidR="00BA1D84" w:rsidRPr="00BA1D84" w:rsidRDefault="00BA1D84" w:rsidP="008B2221">
      <w:pPr>
        <w:spacing w:before="100" w:beforeAutospacing="1" w:after="100" w:afterAutospacing="1" w:line="240" w:lineRule="auto"/>
        <w:contextualSpacing/>
        <w:jc w:val="both"/>
        <w:rPr>
          <w:rFonts w:ascii="Lidl Font Pro" w:hAnsi="Lidl Font Pro"/>
          <w:b/>
          <w:bCs/>
          <w:color w:val="1F497D"/>
          <w:lang w:val="el-GR"/>
        </w:rPr>
      </w:pPr>
      <w:r w:rsidRPr="00BA1D84">
        <w:rPr>
          <w:rFonts w:ascii="Lidl Font Pro" w:hAnsi="Lidl Font Pro"/>
          <w:b/>
          <w:bCs/>
          <w:color w:val="1F497D"/>
          <w:lang w:val="el-GR"/>
        </w:rPr>
        <w:t xml:space="preserve">Στον δρόμο για ένα καλύτερο αύριο, η προστασία του κλίματος για την </w:t>
      </w:r>
      <w:r w:rsidR="005A03EB">
        <w:rPr>
          <w:rFonts w:ascii="Lidl Font Pro" w:hAnsi="Lidl Font Pro"/>
          <w:b/>
          <w:bCs/>
          <w:color w:val="1F497D"/>
          <w:lang w:val="el-GR"/>
        </w:rPr>
        <w:t>εταιρεία</w:t>
      </w:r>
      <w:r w:rsidRPr="00BA1D84">
        <w:rPr>
          <w:rFonts w:ascii="Lidl Font Pro" w:hAnsi="Lidl Font Pro"/>
          <w:b/>
          <w:bCs/>
          <w:color w:val="1F497D"/>
          <w:lang w:val="el-GR"/>
        </w:rPr>
        <w:t>, είναι μονόδρομος.</w:t>
      </w:r>
    </w:p>
    <w:p w14:paraId="444FCBB0" w14:textId="77777777" w:rsidR="00BA1D84" w:rsidRPr="00BA1D84" w:rsidRDefault="00BA1D84" w:rsidP="008B2221">
      <w:pPr>
        <w:spacing w:before="100" w:beforeAutospacing="1" w:after="100" w:afterAutospacing="1" w:line="240" w:lineRule="auto"/>
        <w:contextualSpacing/>
        <w:jc w:val="both"/>
        <w:rPr>
          <w:rFonts w:ascii="Lidl Font Pro" w:hAnsi="Lidl Font Pro"/>
          <w:b/>
          <w:bCs/>
          <w:color w:val="1F497D"/>
          <w:sz w:val="24"/>
          <w:szCs w:val="24"/>
          <w:lang w:val="el-GR"/>
        </w:rPr>
      </w:pPr>
    </w:p>
    <w:bookmarkEnd w:id="0"/>
    <w:p w14:paraId="77CFC61E" w14:textId="584EC0D1" w:rsidR="00684303" w:rsidRPr="00684303" w:rsidRDefault="00684303" w:rsidP="00684303">
      <w:pPr>
        <w:spacing w:before="100" w:beforeAutospacing="1" w:after="120" w:line="360" w:lineRule="auto"/>
        <w:jc w:val="both"/>
        <w:rPr>
          <w:rFonts w:ascii="Lidl Font Pro" w:hAnsi="Lidl Font Pro" w:cs="Calibri-Bold"/>
          <w:color w:val="000000" w:themeColor="text1"/>
          <w:lang w:val="el-GR"/>
        </w:rPr>
      </w:pPr>
      <w:r w:rsidRPr="00684303">
        <w:rPr>
          <w:rFonts w:ascii="Lidl Font Pro" w:hAnsi="Lidl Font Pro" w:cs="Calibri-Bold"/>
          <w:color w:val="000000" w:themeColor="text1"/>
          <w:lang w:val="el-GR"/>
        </w:rPr>
        <w:t>Για τη Lidl Ελλάς, οι βιώσιμες δράσεις αποτελούν βασική επιδίωξη στον δρόμο για ένα καλύτερο αύριο. Με την ανάπτυξη μ</w:t>
      </w:r>
      <w:r>
        <w:rPr>
          <w:rFonts w:ascii="Lidl Font Pro" w:hAnsi="Lidl Font Pro" w:cs="Calibri-Bold"/>
          <w:color w:val="000000" w:themeColor="text1"/>
          <w:lang w:val="el-GR"/>
        </w:rPr>
        <w:t>ί</w:t>
      </w:r>
      <w:r w:rsidRPr="00684303">
        <w:rPr>
          <w:rFonts w:ascii="Lidl Font Pro" w:hAnsi="Lidl Font Pro" w:cs="Calibri-Bold"/>
          <w:color w:val="000000" w:themeColor="text1"/>
          <w:lang w:val="el-GR"/>
        </w:rPr>
        <w:t>ας στρατηγικής για το κλίμα και τη θέσπιση μίας σειράς από επιστημονικά τεκμηριωμένους στόχους βασισμένους στη μεθοδολογία της πρωτοβουλίας «</w:t>
      </w:r>
      <w:proofErr w:type="spellStart"/>
      <w:r w:rsidRPr="00684303">
        <w:rPr>
          <w:rFonts w:ascii="Lidl Font Pro" w:hAnsi="Lidl Font Pro" w:cs="Calibri-Bold"/>
          <w:color w:val="000000" w:themeColor="text1"/>
          <w:lang w:val="el-GR"/>
        </w:rPr>
        <w:t>Science</w:t>
      </w:r>
      <w:proofErr w:type="spellEnd"/>
      <w:r w:rsidRPr="00684303">
        <w:rPr>
          <w:rFonts w:ascii="Lidl Font Pro" w:hAnsi="Lidl Font Pro" w:cs="Calibri-Bold"/>
          <w:color w:val="000000" w:themeColor="text1"/>
          <w:lang w:val="el-GR"/>
        </w:rPr>
        <w:t xml:space="preserve"> </w:t>
      </w:r>
      <w:proofErr w:type="spellStart"/>
      <w:r w:rsidRPr="00684303">
        <w:rPr>
          <w:rFonts w:ascii="Lidl Font Pro" w:hAnsi="Lidl Font Pro" w:cs="Calibri-Bold"/>
          <w:color w:val="000000" w:themeColor="text1"/>
          <w:lang w:val="el-GR"/>
        </w:rPr>
        <w:t>Based</w:t>
      </w:r>
      <w:proofErr w:type="spellEnd"/>
      <w:r w:rsidRPr="00684303">
        <w:rPr>
          <w:rFonts w:ascii="Lidl Font Pro" w:hAnsi="Lidl Font Pro" w:cs="Calibri-Bold"/>
          <w:color w:val="000000" w:themeColor="text1"/>
          <w:lang w:val="el-GR"/>
        </w:rPr>
        <w:t xml:space="preserve"> </w:t>
      </w:r>
      <w:proofErr w:type="spellStart"/>
      <w:r w:rsidRPr="00684303">
        <w:rPr>
          <w:rFonts w:ascii="Lidl Font Pro" w:hAnsi="Lidl Font Pro" w:cs="Calibri-Bold"/>
          <w:color w:val="000000" w:themeColor="text1"/>
          <w:lang w:val="el-GR"/>
        </w:rPr>
        <w:t>Targets</w:t>
      </w:r>
      <w:proofErr w:type="spellEnd"/>
      <w:r w:rsidRPr="00684303">
        <w:rPr>
          <w:rFonts w:ascii="Lidl Font Pro" w:hAnsi="Lidl Font Pro" w:cs="Calibri-Bold"/>
          <w:color w:val="000000" w:themeColor="text1"/>
          <w:lang w:val="el-GR"/>
        </w:rPr>
        <w:t xml:space="preserve">», η εταιρεία πραγματοποιεί με συνέπεια το επόμενο σημαντικό βήμα για την προστασία του κλίματος. Με αυτόν τον τρόπο, η Lidl Ελλάς συμβάλλει σημαντικά στη συγκράτηση της αύξησης της μέσης θερμοκρασίας του πλανήτη </w:t>
      </w:r>
      <w:r w:rsidR="009A35FA">
        <w:rPr>
          <w:rFonts w:ascii="Lidl Font Pro" w:hAnsi="Lidl Font Pro" w:cs="Calibri-Bold"/>
          <w:color w:val="000000" w:themeColor="text1"/>
          <w:lang w:val="el-GR"/>
        </w:rPr>
        <w:t>στον</w:t>
      </w:r>
      <w:r w:rsidRPr="00684303">
        <w:rPr>
          <w:rFonts w:ascii="Lidl Font Pro" w:hAnsi="Lidl Font Pro" w:cs="Calibri-Bold"/>
          <w:color w:val="000000" w:themeColor="text1"/>
          <w:lang w:val="el-GR"/>
        </w:rPr>
        <w:t xml:space="preserve"> 1,5</w:t>
      </w:r>
      <w:r w:rsidR="00C62C1D" w:rsidRPr="00C62C1D">
        <w:rPr>
          <w:rFonts w:ascii="Lidl Font Pro" w:hAnsi="Lidl Font Pro" w:cs="Calibri-Bold"/>
          <w:color w:val="000000" w:themeColor="text1"/>
          <w:lang w:val="el-GR"/>
        </w:rPr>
        <w:t>°C</w:t>
      </w:r>
      <w:r w:rsidRPr="00684303">
        <w:rPr>
          <w:rFonts w:ascii="Lidl Font Pro" w:hAnsi="Lidl Font Pro" w:cs="Calibri-Bold"/>
          <w:color w:val="000000" w:themeColor="text1"/>
          <w:lang w:val="el-GR"/>
        </w:rPr>
        <w:t xml:space="preserve">, όπως προβλέπεται στη Συμφωνία του Παρισιού. </w:t>
      </w:r>
    </w:p>
    <w:p w14:paraId="78F05D4A" w14:textId="5EB54A80" w:rsidR="00684303" w:rsidRPr="00684303" w:rsidRDefault="00684303" w:rsidP="00684303">
      <w:pPr>
        <w:spacing w:before="100" w:beforeAutospacing="1" w:after="120" w:line="360" w:lineRule="auto"/>
        <w:jc w:val="both"/>
        <w:rPr>
          <w:rFonts w:ascii="Lidl Font Pro" w:hAnsi="Lidl Font Pro" w:cs="Calibri-Bold"/>
          <w:color w:val="000000" w:themeColor="text1"/>
          <w:lang w:val="el-GR"/>
        </w:rPr>
      </w:pPr>
      <w:r w:rsidRPr="00684303">
        <w:rPr>
          <w:rFonts w:ascii="Lidl Font Pro" w:hAnsi="Lidl Font Pro" w:cs="Calibri-Bold"/>
          <w:color w:val="000000" w:themeColor="text1"/>
          <w:lang w:val="el-GR"/>
        </w:rPr>
        <w:t xml:space="preserve">Τον Αύγουστο του 2020, ο Όμιλος </w:t>
      </w:r>
      <w:proofErr w:type="spellStart"/>
      <w:r w:rsidRPr="00684303">
        <w:rPr>
          <w:rFonts w:ascii="Lidl Font Pro" w:hAnsi="Lidl Font Pro" w:cs="Calibri-Bold"/>
          <w:color w:val="000000" w:themeColor="text1"/>
          <w:lang w:val="el-GR"/>
        </w:rPr>
        <w:t>Schwarz</w:t>
      </w:r>
      <w:proofErr w:type="spellEnd"/>
      <w:r w:rsidRPr="00684303">
        <w:rPr>
          <w:rFonts w:ascii="Lidl Font Pro" w:hAnsi="Lidl Font Pro" w:cs="Calibri-Bold"/>
          <w:color w:val="000000" w:themeColor="text1"/>
          <w:lang w:val="el-GR"/>
        </w:rPr>
        <w:t xml:space="preserve"> </w:t>
      </w:r>
      <w:r w:rsidR="00E8325B">
        <w:rPr>
          <w:rFonts w:ascii="Lidl Font Pro" w:hAnsi="Lidl Font Pro" w:cs="Calibri-Bold"/>
          <w:color w:val="000000" w:themeColor="text1"/>
          <w:lang w:val="el-GR"/>
        </w:rPr>
        <w:t>προσχώρ</w:t>
      </w:r>
      <w:r w:rsidRPr="00684303">
        <w:rPr>
          <w:rFonts w:ascii="Lidl Font Pro" w:hAnsi="Lidl Font Pro" w:cs="Calibri-Bold"/>
          <w:color w:val="000000" w:themeColor="text1"/>
          <w:lang w:val="el-GR"/>
        </w:rPr>
        <w:t>ησε για λογαριασμό όλου του ομίλου στην πρωτοβουλία «</w:t>
      </w:r>
      <w:proofErr w:type="spellStart"/>
      <w:r w:rsidRPr="00684303">
        <w:rPr>
          <w:rFonts w:ascii="Lidl Font Pro" w:hAnsi="Lidl Font Pro" w:cs="Calibri-Bold"/>
          <w:color w:val="000000" w:themeColor="text1"/>
          <w:lang w:val="el-GR"/>
        </w:rPr>
        <w:t>Science</w:t>
      </w:r>
      <w:proofErr w:type="spellEnd"/>
      <w:r w:rsidRPr="00684303">
        <w:rPr>
          <w:rFonts w:ascii="Lidl Font Pro" w:hAnsi="Lidl Font Pro" w:cs="Calibri-Bold"/>
          <w:color w:val="000000" w:themeColor="text1"/>
          <w:lang w:val="el-GR"/>
        </w:rPr>
        <w:t xml:space="preserve"> </w:t>
      </w:r>
      <w:proofErr w:type="spellStart"/>
      <w:r w:rsidRPr="00684303">
        <w:rPr>
          <w:rFonts w:ascii="Lidl Font Pro" w:hAnsi="Lidl Font Pro" w:cs="Calibri-Bold"/>
          <w:color w:val="000000" w:themeColor="text1"/>
          <w:lang w:val="el-GR"/>
        </w:rPr>
        <w:t>Based</w:t>
      </w:r>
      <w:proofErr w:type="spellEnd"/>
      <w:r w:rsidRPr="00684303">
        <w:rPr>
          <w:rFonts w:ascii="Lidl Font Pro" w:hAnsi="Lidl Font Pro" w:cs="Calibri-Bold"/>
          <w:color w:val="000000" w:themeColor="text1"/>
          <w:lang w:val="el-GR"/>
        </w:rPr>
        <w:t xml:space="preserve"> </w:t>
      </w:r>
      <w:proofErr w:type="spellStart"/>
      <w:r w:rsidRPr="00684303">
        <w:rPr>
          <w:rFonts w:ascii="Lidl Font Pro" w:hAnsi="Lidl Font Pro" w:cs="Calibri-Bold"/>
          <w:color w:val="000000" w:themeColor="text1"/>
          <w:lang w:val="el-GR"/>
        </w:rPr>
        <w:t>Targets</w:t>
      </w:r>
      <w:proofErr w:type="spellEnd"/>
      <w:r w:rsidRPr="00684303">
        <w:rPr>
          <w:rFonts w:ascii="Lidl Font Pro" w:hAnsi="Lidl Font Pro" w:cs="Calibri-Bold"/>
          <w:color w:val="000000" w:themeColor="text1"/>
          <w:lang w:val="el-GR"/>
        </w:rPr>
        <w:t xml:space="preserve">», η οποία υποστηρίζει τις επιχειρήσεις στον καθορισμό και στην υλοποίηση επιστημονικά τεκμηριωμένων κλιματικών στόχων, οι οποίοι πλέον έχουν επίσημα επικυρωθεί από τη συγκεκριμένη πρωτοβουλία. Ως μία από τις μεγαλύτερες αλυσίδες τροφίμων στον χώρο του λιανεμπορίου, η Lidl Ελλάς συνεισφέρει σημαντικά στην προστασία του κλίματος υπό την ομπρέλα του Ομίλου </w:t>
      </w:r>
      <w:proofErr w:type="spellStart"/>
      <w:r w:rsidRPr="00684303">
        <w:rPr>
          <w:rFonts w:ascii="Lidl Font Pro" w:hAnsi="Lidl Font Pro" w:cs="Calibri-Bold"/>
          <w:color w:val="000000" w:themeColor="text1"/>
          <w:lang w:val="el-GR"/>
        </w:rPr>
        <w:t>Schwarz</w:t>
      </w:r>
      <w:proofErr w:type="spellEnd"/>
      <w:r w:rsidRPr="00684303">
        <w:rPr>
          <w:rFonts w:ascii="Lidl Font Pro" w:hAnsi="Lidl Font Pro" w:cs="Calibri-Bold"/>
          <w:color w:val="000000" w:themeColor="text1"/>
          <w:lang w:val="el-GR"/>
        </w:rPr>
        <w:t>.</w:t>
      </w:r>
    </w:p>
    <w:p w14:paraId="3837CB68" w14:textId="77777777" w:rsidR="00684303" w:rsidRPr="00684303" w:rsidRDefault="00684303" w:rsidP="00684303">
      <w:pPr>
        <w:spacing w:before="100" w:beforeAutospacing="1" w:after="120" w:line="360" w:lineRule="auto"/>
        <w:jc w:val="both"/>
        <w:rPr>
          <w:rFonts w:ascii="Lidl Font Pro" w:hAnsi="Lidl Font Pro" w:cs="Calibri-Bold"/>
          <w:color w:val="000000" w:themeColor="text1"/>
          <w:lang w:val="el-GR"/>
        </w:rPr>
      </w:pPr>
      <w:r w:rsidRPr="00684303">
        <w:rPr>
          <w:rFonts w:ascii="Lidl Font Pro" w:hAnsi="Lidl Font Pro" w:cs="Calibri-Bold"/>
          <w:color w:val="000000" w:themeColor="text1"/>
          <w:lang w:val="el-GR"/>
        </w:rPr>
        <w:t xml:space="preserve">Ως μέρος του Ομίλου </w:t>
      </w:r>
      <w:proofErr w:type="spellStart"/>
      <w:r w:rsidRPr="00684303">
        <w:rPr>
          <w:rFonts w:ascii="Lidl Font Pro" w:hAnsi="Lidl Font Pro" w:cs="Calibri-Bold"/>
          <w:color w:val="000000" w:themeColor="text1"/>
          <w:lang w:val="el-GR"/>
        </w:rPr>
        <w:t>Schwarz</w:t>
      </w:r>
      <w:proofErr w:type="spellEnd"/>
      <w:r w:rsidRPr="00684303">
        <w:rPr>
          <w:rFonts w:ascii="Lidl Font Pro" w:hAnsi="Lidl Font Pro" w:cs="Calibri-Bold"/>
          <w:color w:val="000000" w:themeColor="text1"/>
          <w:lang w:val="el-GR"/>
        </w:rPr>
        <w:t xml:space="preserve"> λοιπόν και στο πλαίσιο της στρατηγικής της για το κλίμα, η Lidl Ελλάς έχει καθορίσει συγκεκριμένους στόχους και μέτρα που προσβλέπουν αρχικά στην αποφυγή, εν συνεχεία στη μείωση και όπου δεν καθίσταται δυνατό διαφορετικά, στην αντιστάθμιση των εκπομπών CO</w:t>
      </w:r>
      <w:r w:rsidRPr="00684303">
        <w:rPr>
          <w:rFonts w:ascii="Lidl Font Pro" w:hAnsi="Lidl Font Pro" w:cs="Calibri-Bold"/>
          <w:color w:val="000000" w:themeColor="text1"/>
          <w:vertAlign w:val="subscript"/>
          <w:lang w:val="el-GR"/>
        </w:rPr>
        <w:t>2</w:t>
      </w:r>
      <w:r w:rsidRPr="00684303">
        <w:rPr>
          <w:rFonts w:ascii="Lidl Font Pro" w:hAnsi="Lidl Font Pro" w:cs="Calibri-Bold"/>
          <w:color w:val="000000" w:themeColor="text1"/>
          <w:lang w:val="el-GR"/>
        </w:rPr>
        <w:t xml:space="preserve"> στις επιχειρηματικές της δραστηριότητες και στην εφοδιαστική της αλυσίδα.  </w:t>
      </w:r>
    </w:p>
    <w:p w14:paraId="4F83216F" w14:textId="4BE8DC58" w:rsidR="00684303" w:rsidRPr="00684303" w:rsidRDefault="00684303" w:rsidP="00684303">
      <w:pPr>
        <w:spacing w:before="100" w:beforeAutospacing="1" w:after="120" w:line="360" w:lineRule="auto"/>
        <w:jc w:val="both"/>
        <w:rPr>
          <w:rFonts w:ascii="Lidl Font Pro" w:hAnsi="Lidl Font Pro" w:cs="Calibri-Bold"/>
          <w:color w:val="000000" w:themeColor="text1"/>
          <w:lang w:val="el-GR"/>
        </w:rPr>
      </w:pPr>
      <w:r w:rsidRPr="00684303">
        <w:rPr>
          <w:rFonts w:ascii="Lidl Font Pro" w:hAnsi="Lidl Font Pro" w:cs="Calibri-Bold"/>
          <w:color w:val="000000" w:themeColor="text1"/>
          <w:lang w:val="el-GR"/>
        </w:rPr>
        <w:lastRenderedPageBreak/>
        <w:t>•</w:t>
      </w:r>
      <w:r w:rsidRPr="00684303">
        <w:rPr>
          <w:rFonts w:ascii="Lidl Font Pro" w:hAnsi="Lidl Font Pro" w:cs="Calibri-Bold"/>
          <w:color w:val="000000" w:themeColor="text1"/>
          <w:lang w:val="el-GR"/>
        </w:rPr>
        <w:tab/>
        <w:t xml:space="preserve">Μέχρι το 2030, η Lidl στοχεύει να μειώσει τις εκπομπές αερίων του θερμοκηπίου συνολικά κατά 80%, σε σύγκριση με το 2019, σε όλες τις χώρες </w:t>
      </w:r>
    </w:p>
    <w:p w14:paraId="7CBF3917" w14:textId="7993D3BB" w:rsidR="00684303" w:rsidRPr="00684303" w:rsidRDefault="00684303" w:rsidP="00684303">
      <w:pPr>
        <w:spacing w:before="100" w:beforeAutospacing="1" w:after="120" w:line="360" w:lineRule="auto"/>
        <w:jc w:val="both"/>
        <w:rPr>
          <w:rFonts w:ascii="Lidl Font Pro" w:hAnsi="Lidl Font Pro" w:cs="Calibri-Bold"/>
          <w:color w:val="000000" w:themeColor="text1"/>
          <w:lang w:val="el-GR"/>
        </w:rPr>
      </w:pPr>
      <w:r w:rsidRPr="00684303">
        <w:rPr>
          <w:rFonts w:ascii="Lidl Font Pro" w:hAnsi="Lidl Font Pro" w:cs="Calibri-Bold"/>
          <w:color w:val="000000" w:themeColor="text1"/>
          <w:lang w:val="el-GR"/>
        </w:rPr>
        <w:t>•</w:t>
      </w:r>
      <w:r w:rsidRPr="00684303">
        <w:rPr>
          <w:rFonts w:ascii="Lidl Font Pro" w:hAnsi="Lidl Font Pro" w:cs="Calibri-Bold"/>
          <w:color w:val="000000" w:themeColor="text1"/>
          <w:lang w:val="el-GR"/>
        </w:rPr>
        <w:tab/>
        <w:t xml:space="preserve">Επιπλέον η Lidl Ελλάς </w:t>
      </w:r>
      <w:r w:rsidR="00A60172">
        <w:rPr>
          <w:rFonts w:ascii="Lidl Font Pro" w:hAnsi="Lidl Font Pro" w:cs="Calibri-Bold"/>
          <w:color w:val="000000" w:themeColor="text1"/>
          <w:lang w:val="el-GR"/>
        </w:rPr>
        <w:t>κάνει</w:t>
      </w:r>
      <w:r w:rsidRPr="00684303">
        <w:rPr>
          <w:rFonts w:ascii="Lidl Font Pro" w:hAnsi="Lidl Font Pro" w:cs="Calibri-Bold"/>
          <w:color w:val="000000" w:themeColor="text1"/>
          <w:lang w:val="el-GR"/>
        </w:rPr>
        <w:t xml:space="preserve"> χρήση πράσινης ενέργειας σε όλες τις εγκαταστάσεις της στο 100%</w:t>
      </w:r>
    </w:p>
    <w:p w14:paraId="07154C91" w14:textId="0BCAD3BB" w:rsidR="00684303" w:rsidRPr="00684303" w:rsidRDefault="00684303" w:rsidP="009A35FA">
      <w:pPr>
        <w:spacing w:before="100" w:beforeAutospacing="1" w:after="120" w:line="240" w:lineRule="auto"/>
        <w:jc w:val="both"/>
        <w:rPr>
          <w:rFonts w:ascii="Lidl Font Pro" w:hAnsi="Lidl Font Pro" w:cs="Calibri-Bold"/>
          <w:color w:val="000000" w:themeColor="text1"/>
          <w:lang w:val="el-GR"/>
        </w:rPr>
      </w:pPr>
      <w:r w:rsidRPr="00684303">
        <w:rPr>
          <w:rFonts w:ascii="Lidl Font Pro" w:hAnsi="Lidl Font Pro" w:cs="Calibri-Bold"/>
          <w:color w:val="000000" w:themeColor="text1"/>
          <w:lang w:val="el-GR"/>
        </w:rPr>
        <w:t>•</w:t>
      </w:r>
      <w:r w:rsidRPr="00684303">
        <w:rPr>
          <w:rFonts w:ascii="Lidl Font Pro" w:hAnsi="Lidl Font Pro" w:cs="Calibri-Bold"/>
          <w:color w:val="000000" w:themeColor="text1"/>
          <w:lang w:val="el-GR"/>
        </w:rPr>
        <w:tab/>
      </w:r>
      <w:r w:rsidR="007D6B99" w:rsidRPr="007D6B99">
        <w:rPr>
          <w:rFonts w:ascii="Lidl Font Pro" w:hAnsi="Lidl Font Pro" w:cs="Calibri-Bold"/>
          <w:color w:val="000000" w:themeColor="text1"/>
          <w:lang w:val="el-GR"/>
        </w:rPr>
        <w:t>Με αυτόν τον τρόπο συμβάλλει στον στόχο της κλιματικής ουδετερότητας* για το 2022</w:t>
      </w:r>
    </w:p>
    <w:p w14:paraId="0D70065B" w14:textId="568BD83D" w:rsidR="00684303" w:rsidRPr="00684303" w:rsidRDefault="00684303" w:rsidP="009A35FA">
      <w:pPr>
        <w:spacing w:before="100" w:beforeAutospacing="1" w:after="120" w:line="240" w:lineRule="auto"/>
        <w:jc w:val="both"/>
        <w:rPr>
          <w:rFonts w:ascii="Lidl Font Pro" w:hAnsi="Lidl Font Pro" w:cs="Calibri-Bold"/>
          <w:color w:val="000000" w:themeColor="text1"/>
          <w:lang w:val="el-GR"/>
        </w:rPr>
      </w:pPr>
      <w:r w:rsidRPr="00684303">
        <w:rPr>
          <w:rFonts w:ascii="Lidl Font Pro" w:hAnsi="Lidl Font Pro" w:cs="Calibri-Bold"/>
          <w:color w:val="000000" w:themeColor="text1"/>
          <w:lang w:val="el-GR"/>
        </w:rPr>
        <w:t>*</w:t>
      </w:r>
      <w:r w:rsidRPr="00684303">
        <w:rPr>
          <w:rFonts w:ascii="Lidl Font Pro" w:hAnsi="Lidl Font Pro" w:cs="Calibri-Bold"/>
          <w:i/>
          <w:iCs/>
          <w:color w:val="000000" w:themeColor="text1"/>
          <w:sz w:val="20"/>
          <w:szCs w:val="20"/>
          <w:lang w:val="el-GR"/>
        </w:rPr>
        <w:t>Κλιματικά ουδέτερη για τις άμεσες και έμμεσες εκπομπές, μέσω πιστοποιημένων έργων αντιστάθμισης.</w:t>
      </w:r>
    </w:p>
    <w:p w14:paraId="17E7ACCC" w14:textId="72088525" w:rsidR="00684303" w:rsidRPr="00684303" w:rsidRDefault="00684303" w:rsidP="00684303">
      <w:pPr>
        <w:spacing w:before="100" w:beforeAutospacing="1" w:after="120" w:line="360" w:lineRule="auto"/>
        <w:jc w:val="both"/>
        <w:rPr>
          <w:rFonts w:ascii="Lidl Font Pro" w:hAnsi="Lidl Font Pro" w:cs="Calibri-Bold"/>
          <w:color w:val="000000" w:themeColor="text1"/>
          <w:lang w:val="el-GR"/>
        </w:rPr>
      </w:pPr>
      <w:r w:rsidRPr="00684303">
        <w:rPr>
          <w:rFonts w:ascii="Lidl Font Pro" w:hAnsi="Lidl Font Pro" w:cs="Calibri-Bold"/>
          <w:color w:val="000000" w:themeColor="text1"/>
          <w:lang w:val="el-GR"/>
        </w:rPr>
        <w:t>•</w:t>
      </w:r>
      <w:r w:rsidRPr="00684303">
        <w:rPr>
          <w:rFonts w:ascii="Lidl Font Pro" w:hAnsi="Lidl Font Pro" w:cs="Calibri-Bold"/>
          <w:color w:val="000000" w:themeColor="text1"/>
          <w:lang w:val="el-GR"/>
        </w:rPr>
        <w:tab/>
        <w:t xml:space="preserve">Το μεγαλύτερο μέρος του ανθρακικού αποτυπώματος της Lidl αποδίδεται στην παραγωγή των προϊόντων της, δηλαδή στα αρχικά στάδια της </w:t>
      </w:r>
      <w:proofErr w:type="spellStart"/>
      <w:r w:rsidRPr="00684303">
        <w:rPr>
          <w:rFonts w:ascii="Lidl Font Pro" w:hAnsi="Lidl Font Pro" w:cs="Calibri-Bold"/>
          <w:color w:val="000000" w:themeColor="text1"/>
          <w:lang w:val="el-GR"/>
        </w:rPr>
        <w:t>αξιακής</w:t>
      </w:r>
      <w:proofErr w:type="spellEnd"/>
      <w:r w:rsidRPr="00684303">
        <w:rPr>
          <w:rFonts w:ascii="Lidl Font Pro" w:hAnsi="Lidl Font Pro" w:cs="Calibri-Bold"/>
          <w:color w:val="000000" w:themeColor="text1"/>
          <w:lang w:val="el-GR"/>
        </w:rPr>
        <w:t xml:space="preserve"> αλυσίδας. Η εταιρεία επιθυμεί λοιπόν, να δεσμεύσει τους προμηθευτές της, οι οποίοι ευθύνονται για το 75% των εκπομπών που σχετίζονται με τα προϊόντα, να θέσουν έως το 2026 δικούς τους κλιματικούς στόχους βασισμένους στη μεθοδολογία της πρωτοβουλίας «</w:t>
      </w:r>
      <w:proofErr w:type="spellStart"/>
      <w:r w:rsidRPr="00684303">
        <w:rPr>
          <w:rFonts w:ascii="Lidl Font Pro" w:hAnsi="Lidl Font Pro" w:cs="Calibri-Bold"/>
          <w:color w:val="000000" w:themeColor="text1"/>
          <w:lang w:val="el-GR"/>
        </w:rPr>
        <w:t>Science</w:t>
      </w:r>
      <w:proofErr w:type="spellEnd"/>
      <w:r w:rsidRPr="00684303">
        <w:rPr>
          <w:rFonts w:ascii="Lidl Font Pro" w:hAnsi="Lidl Font Pro" w:cs="Calibri-Bold"/>
          <w:color w:val="000000" w:themeColor="text1"/>
          <w:lang w:val="el-GR"/>
        </w:rPr>
        <w:t xml:space="preserve"> </w:t>
      </w:r>
      <w:proofErr w:type="spellStart"/>
      <w:r w:rsidRPr="00684303">
        <w:rPr>
          <w:rFonts w:ascii="Lidl Font Pro" w:hAnsi="Lidl Font Pro" w:cs="Calibri-Bold"/>
          <w:color w:val="000000" w:themeColor="text1"/>
          <w:lang w:val="el-GR"/>
        </w:rPr>
        <w:t>Based</w:t>
      </w:r>
      <w:proofErr w:type="spellEnd"/>
      <w:r w:rsidRPr="00684303">
        <w:rPr>
          <w:rFonts w:ascii="Lidl Font Pro" w:hAnsi="Lidl Font Pro" w:cs="Calibri-Bold"/>
          <w:color w:val="000000" w:themeColor="text1"/>
          <w:lang w:val="el-GR"/>
        </w:rPr>
        <w:t xml:space="preserve"> </w:t>
      </w:r>
      <w:proofErr w:type="spellStart"/>
      <w:r w:rsidRPr="00684303">
        <w:rPr>
          <w:rFonts w:ascii="Lidl Font Pro" w:hAnsi="Lidl Font Pro" w:cs="Calibri-Bold"/>
          <w:color w:val="000000" w:themeColor="text1"/>
          <w:lang w:val="el-GR"/>
        </w:rPr>
        <w:t>Targets</w:t>
      </w:r>
      <w:proofErr w:type="spellEnd"/>
      <w:r w:rsidRPr="00684303">
        <w:rPr>
          <w:rFonts w:ascii="Lidl Font Pro" w:hAnsi="Lidl Font Pro" w:cs="Calibri-Bold"/>
          <w:color w:val="000000" w:themeColor="text1"/>
          <w:lang w:val="el-GR"/>
        </w:rPr>
        <w:t xml:space="preserve">» </w:t>
      </w:r>
    </w:p>
    <w:p w14:paraId="0B936B4B" w14:textId="0F1CBA05" w:rsidR="00684303" w:rsidRPr="00684303" w:rsidRDefault="00684303" w:rsidP="00684303">
      <w:pPr>
        <w:spacing w:before="100" w:beforeAutospacing="1" w:after="120" w:line="360" w:lineRule="auto"/>
        <w:jc w:val="both"/>
        <w:rPr>
          <w:rFonts w:ascii="Lidl Font Pro" w:hAnsi="Lidl Font Pro" w:cs="Calibri-Bold"/>
          <w:color w:val="000000" w:themeColor="text1"/>
          <w:lang w:val="el-GR"/>
        </w:rPr>
      </w:pPr>
      <w:r w:rsidRPr="00684303">
        <w:rPr>
          <w:rFonts w:ascii="Lidl Font Pro" w:hAnsi="Lidl Font Pro" w:cs="Calibri-Bold"/>
          <w:color w:val="000000" w:themeColor="text1"/>
          <w:lang w:val="el-GR"/>
        </w:rPr>
        <w:t xml:space="preserve">Για να επιτύχει τους φιλόδοξους στόχους της, η Lidl </w:t>
      </w:r>
      <w:proofErr w:type="spellStart"/>
      <w:r w:rsidRPr="00684303">
        <w:rPr>
          <w:rFonts w:ascii="Lidl Font Pro" w:hAnsi="Lidl Font Pro" w:cs="Calibri-Bold"/>
          <w:color w:val="000000" w:themeColor="text1"/>
          <w:lang w:val="el-GR"/>
        </w:rPr>
        <w:t>Eλλάς</w:t>
      </w:r>
      <w:proofErr w:type="spellEnd"/>
      <w:r w:rsidRPr="00684303">
        <w:rPr>
          <w:rFonts w:ascii="Lidl Font Pro" w:hAnsi="Lidl Font Pro" w:cs="Calibri-Bold"/>
          <w:color w:val="000000" w:themeColor="text1"/>
          <w:lang w:val="el-GR"/>
        </w:rPr>
        <w:t xml:space="preserve"> έχει αναπτύξει ένα ολοκληρωμένο σχέδιο δράσης ως μέρος της στρατηγικής της για το κλίμα που αφορά στις άμεσες εκπομπές που δημιουργούνται εντός της επιχείρησης και επηρεάζονται από αυτήν, στις έμμεσες που προκύπτουν από την κατανάλωση ενέργειας που προμηθευόμαστε από εξωτερικό </w:t>
      </w:r>
      <w:proofErr w:type="spellStart"/>
      <w:r w:rsidRPr="00684303">
        <w:rPr>
          <w:rFonts w:ascii="Lidl Font Pro" w:hAnsi="Lidl Font Pro" w:cs="Calibri-Bold"/>
          <w:color w:val="000000" w:themeColor="text1"/>
          <w:lang w:val="el-GR"/>
        </w:rPr>
        <w:t>πάροχο</w:t>
      </w:r>
      <w:proofErr w:type="spellEnd"/>
      <w:r w:rsidRPr="00684303">
        <w:rPr>
          <w:rFonts w:ascii="Lidl Font Pro" w:hAnsi="Lidl Font Pro" w:cs="Calibri-Bold"/>
          <w:color w:val="000000" w:themeColor="text1"/>
          <w:lang w:val="el-GR"/>
        </w:rPr>
        <w:t xml:space="preserve"> και στις εκπομπές που αφορούν στην επιχειρηματική δραστηριότητα σε όλη την εφοδιαστική αλυσίδα, καθώς και στα στάδια πριν και μετά.</w:t>
      </w:r>
    </w:p>
    <w:p w14:paraId="3187D664" w14:textId="77777777" w:rsidR="00684303" w:rsidRPr="00684303" w:rsidRDefault="00684303" w:rsidP="00684303">
      <w:pPr>
        <w:spacing w:before="100" w:beforeAutospacing="1" w:after="120" w:line="360" w:lineRule="auto"/>
        <w:jc w:val="both"/>
        <w:rPr>
          <w:rFonts w:ascii="Lidl Font Pro" w:hAnsi="Lidl Font Pro" w:cs="Calibri-Bold"/>
          <w:color w:val="000000" w:themeColor="text1"/>
          <w:lang w:val="el-GR"/>
        </w:rPr>
      </w:pPr>
      <w:r w:rsidRPr="00684303">
        <w:rPr>
          <w:rFonts w:ascii="Lidl Font Pro" w:hAnsi="Lidl Font Pro" w:cs="Calibri-Bold"/>
          <w:color w:val="000000" w:themeColor="text1"/>
          <w:lang w:val="el-GR"/>
        </w:rPr>
        <w:t>«Η κλιματική αλλαγή απαιτεί δράση σε όλα τα επίπεδα της κοινωνίας. Με τον καθορισμό κλιματικών στόχων με γνώμονα τη μεθοδολογία της πρωτοβουλίας «</w:t>
      </w:r>
      <w:proofErr w:type="spellStart"/>
      <w:r w:rsidRPr="00684303">
        <w:rPr>
          <w:rFonts w:ascii="Lidl Font Pro" w:hAnsi="Lidl Font Pro" w:cs="Calibri-Bold"/>
          <w:color w:val="000000" w:themeColor="text1"/>
          <w:lang w:val="el-GR"/>
        </w:rPr>
        <w:t>Science</w:t>
      </w:r>
      <w:proofErr w:type="spellEnd"/>
      <w:r w:rsidRPr="00684303">
        <w:rPr>
          <w:rFonts w:ascii="Lidl Font Pro" w:hAnsi="Lidl Font Pro" w:cs="Calibri-Bold"/>
          <w:color w:val="000000" w:themeColor="text1"/>
          <w:lang w:val="el-GR"/>
        </w:rPr>
        <w:t xml:space="preserve"> </w:t>
      </w:r>
      <w:proofErr w:type="spellStart"/>
      <w:r w:rsidRPr="00684303">
        <w:rPr>
          <w:rFonts w:ascii="Lidl Font Pro" w:hAnsi="Lidl Font Pro" w:cs="Calibri-Bold"/>
          <w:color w:val="000000" w:themeColor="text1"/>
          <w:lang w:val="el-GR"/>
        </w:rPr>
        <w:t>Based</w:t>
      </w:r>
      <w:proofErr w:type="spellEnd"/>
      <w:r w:rsidRPr="00684303">
        <w:rPr>
          <w:rFonts w:ascii="Lidl Font Pro" w:hAnsi="Lidl Font Pro" w:cs="Calibri-Bold"/>
          <w:color w:val="000000" w:themeColor="text1"/>
          <w:lang w:val="el-GR"/>
        </w:rPr>
        <w:t xml:space="preserve"> </w:t>
      </w:r>
      <w:proofErr w:type="spellStart"/>
      <w:r w:rsidRPr="00684303">
        <w:rPr>
          <w:rFonts w:ascii="Lidl Font Pro" w:hAnsi="Lidl Font Pro" w:cs="Calibri-Bold"/>
          <w:color w:val="000000" w:themeColor="text1"/>
          <w:lang w:val="el-GR"/>
        </w:rPr>
        <w:t>Targets</w:t>
      </w:r>
      <w:proofErr w:type="spellEnd"/>
      <w:r w:rsidRPr="00684303">
        <w:rPr>
          <w:rFonts w:ascii="Lidl Font Pro" w:hAnsi="Lidl Font Pro" w:cs="Calibri-Bold"/>
          <w:color w:val="000000" w:themeColor="text1"/>
          <w:lang w:val="el-GR"/>
        </w:rPr>
        <w:t xml:space="preserve">», ευθυγραμμίζουμε τις δράσεις μας με την τρέχουσα έρευνα για το κλίμα. Με αυτόν τον τρόπο, αποδεικνύουμε πως η προστασία του κλίματος είναι ένα καθήκον που εμείς στη Lidl λαμβάνουμε σοβαρά υπόψη και αντιμετωπίζουμε με βάσιμο τρόπο. Θέλουμε να δώσουμε το παράδειγμα σε θέματα που αφορούν στην προστασία του κλίματος, ιδιαίτερα στις δικές μας εγκαταστάσεις λειτουργίας. Ήδη το πετυχαίνουμε χρησιμοποιώντας την ενέργεια με τον </w:t>
      </w:r>
      <w:r w:rsidRPr="00684303">
        <w:rPr>
          <w:rFonts w:ascii="Lidl Font Pro" w:hAnsi="Lidl Font Pro" w:cs="Calibri-Bold"/>
          <w:color w:val="000000" w:themeColor="text1"/>
          <w:lang w:val="el-GR"/>
        </w:rPr>
        <w:lastRenderedPageBreak/>
        <w:t xml:space="preserve">αποτελεσματικότερο τρόπο και δίνοντας μεγαλύτερη προσοχή στις ανανεώσιμες πηγές ενέργειας», αναφέρει ο </w:t>
      </w:r>
      <w:proofErr w:type="spellStart"/>
      <w:r w:rsidRPr="00684303">
        <w:rPr>
          <w:rFonts w:ascii="Lidl Font Pro" w:hAnsi="Lidl Font Pro" w:cs="Calibri-Bold"/>
          <w:color w:val="000000" w:themeColor="text1"/>
          <w:lang w:val="el-GR"/>
        </w:rPr>
        <w:t>Μartin</w:t>
      </w:r>
      <w:proofErr w:type="spellEnd"/>
      <w:r w:rsidRPr="00684303">
        <w:rPr>
          <w:rFonts w:ascii="Lidl Font Pro" w:hAnsi="Lidl Font Pro" w:cs="Calibri-Bold"/>
          <w:color w:val="000000" w:themeColor="text1"/>
          <w:lang w:val="el-GR"/>
        </w:rPr>
        <w:t xml:space="preserve"> </w:t>
      </w:r>
      <w:proofErr w:type="spellStart"/>
      <w:r w:rsidRPr="00684303">
        <w:rPr>
          <w:rFonts w:ascii="Lidl Font Pro" w:hAnsi="Lidl Font Pro" w:cs="Calibri-Bold"/>
          <w:color w:val="000000" w:themeColor="text1"/>
          <w:lang w:val="el-GR"/>
        </w:rPr>
        <w:t>Brandenburger</w:t>
      </w:r>
      <w:proofErr w:type="spellEnd"/>
      <w:r w:rsidRPr="00684303">
        <w:rPr>
          <w:rFonts w:ascii="Lidl Font Pro" w:hAnsi="Lidl Font Pro" w:cs="Calibri-Bold"/>
          <w:color w:val="000000" w:themeColor="text1"/>
          <w:lang w:val="el-GR"/>
        </w:rPr>
        <w:t xml:space="preserve">, </w:t>
      </w:r>
      <w:proofErr w:type="spellStart"/>
      <w:r w:rsidRPr="00684303">
        <w:rPr>
          <w:rFonts w:ascii="Lidl Font Pro" w:hAnsi="Lidl Font Pro" w:cs="Calibri-Bold"/>
          <w:color w:val="000000" w:themeColor="text1"/>
          <w:lang w:val="el-GR"/>
        </w:rPr>
        <w:t>Managing</w:t>
      </w:r>
      <w:proofErr w:type="spellEnd"/>
      <w:r w:rsidRPr="00684303">
        <w:rPr>
          <w:rFonts w:ascii="Lidl Font Pro" w:hAnsi="Lidl Font Pro" w:cs="Calibri-Bold"/>
          <w:color w:val="000000" w:themeColor="text1"/>
          <w:lang w:val="el-GR"/>
        </w:rPr>
        <w:t xml:space="preserve"> Director της Lidl Ελλάς.</w:t>
      </w:r>
    </w:p>
    <w:p w14:paraId="4338925E" w14:textId="77777777" w:rsidR="00684303" w:rsidRPr="00684303" w:rsidRDefault="00684303" w:rsidP="00684303">
      <w:pPr>
        <w:spacing w:before="100" w:beforeAutospacing="1" w:after="120" w:line="360" w:lineRule="auto"/>
        <w:jc w:val="both"/>
        <w:rPr>
          <w:rFonts w:ascii="Lidl Font Pro" w:hAnsi="Lidl Font Pro" w:cs="Calibri-Bold"/>
          <w:color w:val="000000" w:themeColor="text1"/>
          <w:lang w:val="el-GR"/>
        </w:rPr>
      </w:pPr>
      <w:r w:rsidRPr="00684303">
        <w:rPr>
          <w:rFonts w:ascii="Lidl Font Pro" w:hAnsi="Lidl Font Pro" w:cs="Calibri-Bold"/>
          <w:color w:val="000000" w:themeColor="text1"/>
          <w:lang w:val="el-GR"/>
        </w:rPr>
        <w:t>Η Lidl Ελλάς έχει ξεκινήσει ήδη την εφαρμογή διαφόρων μετρήσεων για τη μείωση του ανθρακικού της αποτυπώματος και ως πρώτο βήμα, προσπάθησε να αναλύσει από που προκύπτουν οι περισσότερες εκπομπές.</w:t>
      </w:r>
    </w:p>
    <w:p w14:paraId="6C540A65" w14:textId="77777777" w:rsidR="00684303" w:rsidRPr="00684303" w:rsidRDefault="00684303" w:rsidP="00684303">
      <w:pPr>
        <w:spacing w:before="100" w:beforeAutospacing="1" w:after="120" w:line="360" w:lineRule="auto"/>
        <w:jc w:val="both"/>
        <w:rPr>
          <w:rFonts w:ascii="Lidl Font Pro" w:hAnsi="Lidl Font Pro" w:cs="Calibri-Bold"/>
          <w:color w:val="000000" w:themeColor="text1"/>
          <w:lang w:val="el-GR"/>
        </w:rPr>
      </w:pPr>
      <w:r w:rsidRPr="00684303">
        <w:rPr>
          <w:rFonts w:ascii="Lidl Font Pro" w:hAnsi="Lidl Font Pro" w:cs="Calibri-Bold"/>
          <w:color w:val="000000" w:themeColor="text1"/>
          <w:lang w:val="el-GR"/>
        </w:rPr>
        <w:t>Η εταιρεία, έχοντας τη βιώσιμη ανάπτυξη στο DNA της, αναπτύσσει σταθερά πρωτοβουλίες, ενέργειες και δράσεις που διαμορφώνουν βέλτιστες πρακτικές προστασίας και αναβάθμισης του περιβάλλοντος.</w:t>
      </w:r>
    </w:p>
    <w:p w14:paraId="6F1FB442" w14:textId="77777777" w:rsidR="00684303" w:rsidRPr="00684303" w:rsidRDefault="00684303" w:rsidP="00684303">
      <w:pPr>
        <w:spacing w:before="100" w:beforeAutospacing="1" w:after="120" w:line="360" w:lineRule="auto"/>
        <w:jc w:val="both"/>
        <w:rPr>
          <w:rFonts w:ascii="Lidl Font Pro" w:hAnsi="Lidl Font Pro" w:cs="Calibri-Bold"/>
          <w:color w:val="000000" w:themeColor="text1"/>
          <w:lang w:val="el-GR"/>
        </w:rPr>
      </w:pPr>
      <w:r w:rsidRPr="00684303">
        <w:rPr>
          <w:rFonts w:ascii="Lidl Font Pro" w:hAnsi="Lidl Font Pro" w:cs="Calibri-Bold"/>
          <w:color w:val="000000" w:themeColor="text1"/>
          <w:lang w:val="el-GR"/>
        </w:rPr>
        <w:t xml:space="preserve">Στο πλαίσιο λοιπόν της στρατηγικής της για το κλίμα η Lidl Ελλάς στέκεται δίπλα στην πολιτεία και χορηγεί 500.000 ευρώ για δράσεις Αναδάσωσης, Περιβαλλοντικής Αποκατάστασης και Διαχείρισης Φυσικών Πόρων των πυρόπληκτων περιοχών στη Βόρεια Εύβοια και στις </w:t>
      </w:r>
      <w:proofErr w:type="spellStart"/>
      <w:r w:rsidRPr="00684303">
        <w:rPr>
          <w:rFonts w:ascii="Lidl Font Pro" w:hAnsi="Lidl Font Pro" w:cs="Calibri-Bold"/>
          <w:color w:val="000000" w:themeColor="text1"/>
          <w:lang w:val="el-GR"/>
        </w:rPr>
        <w:t>Αφίδνες</w:t>
      </w:r>
      <w:proofErr w:type="spellEnd"/>
      <w:r w:rsidRPr="00684303">
        <w:rPr>
          <w:rFonts w:ascii="Lidl Font Pro" w:hAnsi="Lidl Font Pro" w:cs="Calibri-Bold"/>
          <w:color w:val="000000" w:themeColor="text1"/>
          <w:lang w:val="el-GR"/>
        </w:rPr>
        <w:t xml:space="preserve"> Αττικής. </w:t>
      </w:r>
    </w:p>
    <w:p w14:paraId="2E5333A6" w14:textId="3447DA83" w:rsidR="00684303" w:rsidRPr="00684303" w:rsidRDefault="00684303" w:rsidP="00684303">
      <w:pPr>
        <w:spacing w:before="100" w:beforeAutospacing="1" w:after="120" w:line="360" w:lineRule="auto"/>
        <w:jc w:val="both"/>
        <w:rPr>
          <w:rFonts w:ascii="Lidl Font Pro" w:hAnsi="Lidl Font Pro" w:cs="Calibri-Bold"/>
          <w:color w:val="000000" w:themeColor="text1"/>
          <w:lang w:val="el-GR"/>
        </w:rPr>
      </w:pPr>
      <w:r w:rsidRPr="00684303">
        <w:rPr>
          <w:rFonts w:ascii="Lidl Font Pro" w:hAnsi="Lidl Font Pro" w:cs="Calibri-Bold"/>
          <w:color w:val="000000" w:themeColor="text1"/>
          <w:lang w:val="el-GR"/>
        </w:rPr>
        <w:t xml:space="preserve">Συγκεκριμένα αναλαμβάνει, υπό την αιγίδα και την εποπτεία του Υπουργείου Περιβάλλοντος και Ενέργειας τη μελέτη αναδάσωσης στην πυρόπληκτη περιοχή της Βόρειας Εύβοιας, σε συνεργασία με το Αριστοτέλειο Πανεπιστήμιο Θεσσαλονίκης, καθώς και την κατασκευή αντιδιαβρωτικών και αντιπλημμυρικών έργων </w:t>
      </w:r>
      <w:r w:rsidR="00A716E7">
        <w:rPr>
          <w:rFonts w:ascii="Lidl Font Pro" w:hAnsi="Lidl Font Pro" w:cs="Calibri-Bold"/>
          <w:color w:val="000000" w:themeColor="text1"/>
          <w:lang w:val="el-GR"/>
        </w:rPr>
        <w:t>στις πληγείσες περιοχές της</w:t>
      </w:r>
      <w:r w:rsidRPr="00684303">
        <w:rPr>
          <w:rFonts w:ascii="Lidl Font Pro" w:hAnsi="Lidl Font Pro" w:cs="Calibri-Bold"/>
          <w:color w:val="000000" w:themeColor="text1"/>
          <w:lang w:val="el-GR"/>
        </w:rPr>
        <w:t xml:space="preserve"> Αττικής.</w:t>
      </w:r>
    </w:p>
    <w:p w14:paraId="73305246" w14:textId="77777777" w:rsidR="00CA49FA" w:rsidRDefault="00684303" w:rsidP="00684303">
      <w:pPr>
        <w:spacing w:before="100" w:beforeAutospacing="1" w:after="120" w:line="360" w:lineRule="auto"/>
        <w:jc w:val="both"/>
        <w:rPr>
          <w:rFonts w:ascii="Lidl Font Pro" w:hAnsi="Lidl Font Pro" w:cs="Calibri-Bold"/>
          <w:color w:val="000000" w:themeColor="text1"/>
          <w:lang w:val="el-GR"/>
        </w:rPr>
      </w:pPr>
      <w:r w:rsidRPr="00684303">
        <w:rPr>
          <w:rFonts w:ascii="Lidl Font Pro" w:hAnsi="Lidl Font Pro" w:cs="Calibri-Bold"/>
          <w:color w:val="000000" w:themeColor="text1"/>
          <w:lang w:val="el-GR"/>
        </w:rPr>
        <w:t>Γιατί στον δρόμο για ένα καλύτερο αύριο, η προστασία του κλίματος για τη Lidl Ελλάς είναι μονόδρομος.</w:t>
      </w:r>
      <w:r w:rsidR="00CA49FA" w:rsidRPr="00CA49FA">
        <w:rPr>
          <w:rFonts w:ascii="Lidl Font Pro" w:hAnsi="Lidl Font Pro" w:cs="Calibri-Bold"/>
          <w:color w:val="000000" w:themeColor="text1"/>
          <w:lang w:val="el-GR"/>
        </w:rPr>
        <w:t xml:space="preserve"> </w:t>
      </w:r>
    </w:p>
    <w:p w14:paraId="48F141E5" w14:textId="5E84205A" w:rsidR="00684303" w:rsidRPr="00CA49FA" w:rsidRDefault="00CA49FA" w:rsidP="00684303">
      <w:pPr>
        <w:spacing w:before="100" w:beforeAutospacing="1" w:after="120" w:line="360" w:lineRule="auto"/>
        <w:jc w:val="both"/>
        <w:rPr>
          <w:rFonts w:ascii="Lidl Font Pro" w:hAnsi="Lidl Font Pro" w:cs="Calibri-Bold"/>
          <w:color w:val="000000" w:themeColor="text1"/>
          <w:lang w:val="el-GR"/>
        </w:rPr>
      </w:pPr>
      <w:r>
        <w:rPr>
          <w:rFonts w:ascii="Lidl Font Pro" w:hAnsi="Lidl Font Pro" w:cs="Calibri-Bold"/>
          <w:color w:val="000000" w:themeColor="text1"/>
          <w:lang w:val="el-GR"/>
        </w:rPr>
        <w:t xml:space="preserve">Μάθετε περισσότερα για την κλιματική στρατηγική και τους στόχους της εταιρείας </w:t>
      </w:r>
      <w:hyperlink r:id="rId11" w:history="1">
        <w:r w:rsidRPr="00CA49FA">
          <w:rPr>
            <w:rStyle w:val="Hyperlink"/>
            <w:rFonts w:ascii="Lidl Font Pro" w:hAnsi="Lidl Font Pro" w:cs="Calibri-Bold"/>
            <w:lang w:val="el-GR"/>
          </w:rPr>
          <w:t>εδώ</w:t>
        </w:r>
      </w:hyperlink>
      <w:r>
        <w:rPr>
          <w:rFonts w:ascii="Lidl Font Pro" w:hAnsi="Lidl Font Pro" w:cs="Calibri-Bold"/>
          <w:color w:val="000000" w:themeColor="text1"/>
          <w:lang w:val="el-GR"/>
        </w:rPr>
        <w:t>.</w:t>
      </w:r>
    </w:p>
    <w:p w14:paraId="451BBB3E" w14:textId="3F817495" w:rsidR="004C4935" w:rsidRPr="008B2221" w:rsidRDefault="004C4935" w:rsidP="008B2221">
      <w:pPr>
        <w:spacing w:before="100" w:beforeAutospacing="1" w:after="120" w:line="360" w:lineRule="auto"/>
        <w:jc w:val="both"/>
        <w:rPr>
          <w:rFonts w:ascii="Lidl Font Pro" w:hAnsi="Lidl Font Pro" w:cs="Calibri,Bold"/>
          <w:b/>
          <w:bCs/>
          <w:color w:val="1F497D"/>
          <w:lang w:val="el-GR"/>
        </w:rPr>
      </w:pPr>
      <w:r w:rsidRPr="008B2221">
        <w:rPr>
          <w:rFonts w:ascii="Lidl Font Pro" w:hAnsi="Lidl Font Pro" w:cs="Calibri,Bold"/>
          <w:b/>
          <w:bCs/>
          <w:color w:val="1F497D"/>
          <w:lang w:val="el-GR"/>
        </w:rPr>
        <w:t xml:space="preserve">Επισκεφθείτε τη </w:t>
      </w:r>
      <w:r w:rsidRPr="008B2221">
        <w:rPr>
          <w:rFonts w:ascii="Lidl Font Pro" w:hAnsi="Lidl Font Pro" w:cs="Calibri,Bold"/>
          <w:b/>
          <w:bCs/>
          <w:color w:val="1F497D"/>
        </w:rPr>
        <w:t>Lidl</w:t>
      </w:r>
      <w:r w:rsidRPr="008B2221">
        <w:rPr>
          <w:rFonts w:ascii="Lidl Font Pro" w:hAnsi="Lidl Font Pro" w:cs="Calibri,Bold"/>
          <w:b/>
          <w:bCs/>
          <w:color w:val="1F497D"/>
          <w:lang w:val="el-GR"/>
        </w:rPr>
        <w:t xml:space="preserve"> Ελλάς και στα:</w:t>
      </w:r>
      <w:r w:rsidR="004E19A5" w:rsidRPr="008B2221">
        <w:rPr>
          <w:rFonts w:ascii="Lidl Font Pro" w:hAnsi="Lidl Font Pro" w:cs="Calibri,Bold"/>
          <w:b/>
          <w:bCs/>
          <w:color w:val="1F497D"/>
          <w:lang w:val="el-GR"/>
        </w:rPr>
        <w:t xml:space="preserve"> </w:t>
      </w:r>
    </w:p>
    <w:bookmarkEnd w:id="1"/>
    <w:p w14:paraId="32E65EA2" w14:textId="77777777" w:rsidR="00747DD8" w:rsidRPr="008B2221" w:rsidRDefault="00747DD8" w:rsidP="008B2221">
      <w:pPr>
        <w:autoSpaceDE w:val="0"/>
        <w:autoSpaceDN w:val="0"/>
        <w:adjustRightInd w:val="0"/>
        <w:spacing w:after="0"/>
        <w:jc w:val="both"/>
        <w:rPr>
          <w:rStyle w:val="Hyperlink"/>
          <w:rFonts w:ascii="Lidl Font Pro" w:hAnsi="Lidl Font Pro" w:cs="Calibri,Bold"/>
          <w:b/>
          <w:bCs/>
          <w:color w:val="1F497D" w:themeColor="text2"/>
          <w:u w:val="none"/>
          <w:lang w:val="en-US"/>
        </w:rPr>
      </w:pPr>
      <w:r w:rsidRPr="008B2221">
        <w:fldChar w:fldCharType="begin"/>
      </w:r>
      <w:r w:rsidRPr="008B2221">
        <w:rPr>
          <w:rFonts w:ascii="Lidl Font Pro" w:hAnsi="Lidl Font Pro"/>
          <w:lang w:val="en-US"/>
        </w:rPr>
        <w:instrText xml:space="preserve"> HYPERLINK "https://corporate.lidl-hellas.gr/" </w:instrText>
      </w:r>
      <w:r w:rsidRPr="008B2221">
        <w:fldChar w:fldCharType="separate"/>
      </w:r>
      <w:r w:rsidRPr="008B2221">
        <w:rPr>
          <w:rStyle w:val="Hyperlink"/>
          <w:rFonts w:ascii="Lidl Font Pro" w:hAnsi="Lidl Font Pro" w:cs="Calibri,Bold"/>
          <w:b/>
          <w:bCs/>
          <w:color w:val="1F497D" w:themeColor="text2"/>
          <w:u w:val="none"/>
          <w:lang w:val="en-US"/>
        </w:rPr>
        <w:t>corporate.lidl.gr</w:t>
      </w:r>
      <w:r w:rsidRPr="008B2221">
        <w:rPr>
          <w:rStyle w:val="Hyperlink"/>
          <w:rFonts w:ascii="Lidl Font Pro" w:hAnsi="Lidl Font Pro" w:cs="Calibri,Bold"/>
          <w:b/>
          <w:bCs/>
          <w:color w:val="1F497D" w:themeColor="text2"/>
          <w:u w:val="none"/>
          <w:lang w:val="en-US"/>
        </w:rPr>
        <w:fldChar w:fldCharType="end"/>
      </w:r>
    </w:p>
    <w:p w14:paraId="4AC932D6" w14:textId="77777777" w:rsidR="00747DD8" w:rsidRPr="008B2221" w:rsidRDefault="007526C8" w:rsidP="008B2221">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12" w:history="1">
        <w:r w:rsidR="00747DD8" w:rsidRPr="008B2221">
          <w:rPr>
            <w:rFonts w:ascii="Lidl Font Pro" w:hAnsi="Lidl Font Pro" w:cs="Calibri,Bold"/>
            <w:b/>
            <w:bCs/>
            <w:color w:val="1F497D"/>
            <w:lang w:val="en-US"/>
          </w:rPr>
          <w:t>facebook.com/</w:t>
        </w:r>
        <w:proofErr w:type="spellStart"/>
        <w:r w:rsidR="00747DD8" w:rsidRPr="008B2221">
          <w:rPr>
            <w:rFonts w:ascii="Lidl Font Pro" w:hAnsi="Lidl Font Pro" w:cs="Calibri,Bold"/>
            <w:b/>
            <w:bCs/>
            <w:color w:val="1F497D"/>
            <w:lang w:val="en-US"/>
          </w:rPr>
          <w:t>lidlgr</w:t>
        </w:r>
        <w:proofErr w:type="spellEnd"/>
      </w:hyperlink>
    </w:p>
    <w:p w14:paraId="23B0083F" w14:textId="77777777" w:rsidR="00747DD8" w:rsidRPr="008B2221" w:rsidRDefault="007526C8" w:rsidP="008B2221">
      <w:pPr>
        <w:autoSpaceDE w:val="0"/>
        <w:autoSpaceDN w:val="0"/>
        <w:adjustRightInd w:val="0"/>
        <w:spacing w:after="0"/>
        <w:jc w:val="both"/>
        <w:rPr>
          <w:rFonts w:ascii="Lidl Font Pro" w:hAnsi="Lidl Font Pro" w:cs="Calibri,Bold"/>
          <w:b/>
          <w:bCs/>
          <w:color w:val="1F497D"/>
          <w:lang w:val="en-US"/>
        </w:rPr>
      </w:pPr>
      <w:hyperlink r:id="rId13" w:history="1">
        <w:r w:rsidR="00747DD8" w:rsidRPr="008B2221">
          <w:rPr>
            <w:rFonts w:ascii="Lidl Font Pro" w:hAnsi="Lidl Font Pro" w:cs="Calibri,Bold"/>
            <w:b/>
            <w:bCs/>
            <w:color w:val="1F497D"/>
            <w:lang w:val="sv-SE"/>
          </w:rPr>
          <w:t>twitter</w:t>
        </w:r>
        <w:r w:rsidR="00747DD8" w:rsidRPr="008B2221">
          <w:rPr>
            <w:rFonts w:ascii="Lidl Font Pro" w:hAnsi="Lidl Font Pro" w:cs="Calibri,Bold"/>
            <w:b/>
            <w:bCs/>
            <w:color w:val="1F497D"/>
            <w:lang w:val="en-US"/>
          </w:rPr>
          <w:t>.</w:t>
        </w:r>
        <w:r w:rsidR="00747DD8" w:rsidRPr="008B2221">
          <w:rPr>
            <w:rFonts w:ascii="Lidl Font Pro" w:hAnsi="Lidl Font Pro" w:cs="Calibri,Bold"/>
            <w:b/>
            <w:bCs/>
            <w:color w:val="1F497D"/>
            <w:lang w:val="sv-SE"/>
          </w:rPr>
          <w:t>com</w:t>
        </w:r>
        <w:r w:rsidR="00747DD8" w:rsidRPr="008B2221">
          <w:rPr>
            <w:rFonts w:ascii="Lidl Font Pro" w:hAnsi="Lidl Font Pro" w:cs="Calibri,Bold"/>
            <w:b/>
            <w:bCs/>
            <w:color w:val="1F497D"/>
            <w:lang w:val="en-US"/>
          </w:rPr>
          <w:t>/</w:t>
        </w:r>
        <w:r w:rsidR="00747DD8" w:rsidRPr="008B2221">
          <w:rPr>
            <w:rFonts w:ascii="Lidl Font Pro" w:hAnsi="Lidl Font Pro" w:cs="Calibri,Bold"/>
            <w:b/>
            <w:bCs/>
            <w:color w:val="1F497D"/>
            <w:lang w:val="sv-SE"/>
          </w:rPr>
          <w:t>Lidl</w:t>
        </w:r>
        <w:r w:rsidR="00747DD8" w:rsidRPr="008B2221">
          <w:rPr>
            <w:rFonts w:ascii="Lidl Font Pro" w:hAnsi="Lidl Font Pro" w:cs="Calibri,Bold"/>
            <w:b/>
            <w:bCs/>
            <w:color w:val="1F497D"/>
            <w:lang w:val="en-US"/>
          </w:rPr>
          <w:t>_</w:t>
        </w:r>
        <w:r w:rsidR="00747DD8" w:rsidRPr="008B2221">
          <w:rPr>
            <w:rFonts w:ascii="Lidl Font Pro" w:hAnsi="Lidl Font Pro" w:cs="Calibri,Bold"/>
            <w:b/>
            <w:bCs/>
            <w:color w:val="1F497D"/>
            <w:lang w:val="sv-SE"/>
          </w:rPr>
          <w:t>Hellas</w:t>
        </w:r>
        <w:r w:rsidR="00747DD8" w:rsidRPr="008B2221">
          <w:rPr>
            <w:rFonts w:ascii="Lidl Font Pro" w:hAnsi="Lidl Font Pro" w:cs="Calibri,Bold"/>
            <w:b/>
            <w:bCs/>
            <w:color w:val="1F497D"/>
            <w:lang w:val="en-US"/>
          </w:rPr>
          <w:t>_</w:t>
        </w:r>
      </w:hyperlink>
    </w:p>
    <w:p w14:paraId="33391DD2" w14:textId="77777777" w:rsidR="00747DD8" w:rsidRPr="008B2221" w:rsidRDefault="007526C8" w:rsidP="008B2221">
      <w:pPr>
        <w:autoSpaceDE w:val="0"/>
        <w:autoSpaceDN w:val="0"/>
        <w:adjustRightInd w:val="0"/>
        <w:spacing w:after="0"/>
        <w:jc w:val="both"/>
        <w:rPr>
          <w:rFonts w:ascii="Lidl Font Pro" w:hAnsi="Lidl Font Pro" w:cs="Calibri,Bold"/>
          <w:b/>
          <w:bCs/>
          <w:color w:val="1F497D"/>
          <w:lang w:val="en-US"/>
        </w:rPr>
      </w:pPr>
      <w:hyperlink r:id="rId14" w:history="1">
        <w:r w:rsidR="00747DD8" w:rsidRPr="008B2221">
          <w:rPr>
            <w:rFonts w:ascii="Lidl Font Pro" w:hAnsi="Lidl Font Pro" w:cs="Calibri,Bold"/>
            <w:b/>
            <w:bCs/>
            <w:color w:val="1F497D"/>
            <w:lang w:val="sv-SE"/>
          </w:rPr>
          <w:t>instagram</w:t>
        </w:r>
        <w:r w:rsidR="00747DD8" w:rsidRPr="008B2221">
          <w:rPr>
            <w:rFonts w:ascii="Lidl Font Pro" w:hAnsi="Lidl Font Pro" w:cs="Calibri,Bold"/>
            <w:b/>
            <w:bCs/>
            <w:color w:val="1F497D"/>
            <w:lang w:val="en-US"/>
          </w:rPr>
          <w:t>.</w:t>
        </w:r>
        <w:r w:rsidR="00747DD8" w:rsidRPr="008B2221">
          <w:rPr>
            <w:rFonts w:ascii="Lidl Font Pro" w:hAnsi="Lidl Font Pro" w:cs="Calibri,Bold"/>
            <w:b/>
            <w:bCs/>
            <w:color w:val="1F497D"/>
            <w:lang w:val="sv-SE"/>
          </w:rPr>
          <w:t>com</w:t>
        </w:r>
        <w:r w:rsidR="00747DD8" w:rsidRPr="008B2221">
          <w:rPr>
            <w:rFonts w:ascii="Lidl Font Pro" w:hAnsi="Lidl Font Pro" w:cs="Calibri,Bold"/>
            <w:b/>
            <w:bCs/>
            <w:color w:val="1F497D"/>
            <w:lang w:val="en-US"/>
          </w:rPr>
          <w:t>/</w:t>
        </w:r>
        <w:r w:rsidR="00747DD8" w:rsidRPr="008B2221">
          <w:rPr>
            <w:rFonts w:ascii="Lidl Font Pro" w:hAnsi="Lidl Font Pro" w:cs="Calibri,Bold"/>
            <w:b/>
            <w:bCs/>
            <w:color w:val="1F497D"/>
            <w:lang w:val="sv-SE"/>
          </w:rPr>
          <w:t>lidl</w:t>
        </w:r>
        <w:r w:rsidR="00747DD8" w:rsidRPr="008B2221">
          <w:rPr>
            <w:rFonts w:ascii="Lidl Font Pro" w:hAnsi="Lidl Font Pro" w:cs="Calibri,Bold"/>
            <w:b/>
            <w:bCs/>
            <w:color w:val="1F497D"/>
            <w:lang w:val="en-US"/>
          </w:rPr>
          <w:t>_</w:t>
        </w:r>
        <w:r w:rsidR="00747DD8" w:rsidRPr="008B2221">
          <w:rPr>
            <w:rFonts w:ascii="Lidl Font Pro" w:hAnsi="Lidl Font Pro" w:cs="Calibri,Bold"/>
            <w:b/>
            <w:bCs/>
            <w:color w:val="1F497D"/>
            <w:lang w:val="sv-SE"/>
          </w:rPr>
          <w:t>hellas</w:t>
        </w:r>
      </w:hyperlink>
    </w:p>
    <w:p w14:paraId="3139DF53" w14:textId="77777777" w:rsidR="00747DD8" w:rsidRPr="008B2221" w:rsidRDefault="007526C8" w:rsidP="008B2221">
      <w:pPr>
        <w:autoSpaceDE w:val="0"/>
        <w:autoSpaceDN w:val="0"/>
        <w:adjustRightInd w:val="0"/>
        <w:spacing w:after="0"/>
        <w:jc w:val="both"/>
        <w:rPr>
          <w:rFonts w:ascii="Lidl Font Pro" w:hAnsi="Lidl Font Pro" w:cs="Calibri,Bold"/>
          <w:b/>
          <w:bCs/>
          <w:color w:val="1F497D"/>
          <w:lang w:val="en-US"/>
        </w:rPr>
      </w:pPr>
      <w:hyperlink r:id="rId15" w:history="1">
        <w:r w:rsidR="00747DD8" w:rsidRPr="008B2221">
          <w:rPr>
            <w:rFonts w:ascii="Lidl Font Pro" w:hAnsi="Lidl Font Pro" w:cs="Calibri,Bold"/>
            <w:b/>
            <w:bCs/>
            <w:color w:val="1F497D"/>
            <w:lang w:val="en-US"/>
          </w:rPr>
          <w:t>linkedin.com/company/lidl-</w:t>
        </w:r>
        <w:proofErr w:type="spellStart"/>
        <w:r w:rsidR="00747DD8" w:rsidRPr="008B2221">
          <w:rPr>
            <w:rFonts w:ascii="Lidl Font Pro" w:hAnsi="Lidl Font Pro" w:cs="Calibri,Bold"/>
            <w:b/>
            <w:bCs/>
            <w:color w:val="1F497D"/>
            <w:lang w:val="en-US"/>
          </w:rPr>
          <w:t>hellas</w:t>
        </w:r>
        <w:proofErr w:type="spellEnd"/>
      </w:hyperlink>
    </w:p>
    <w:p w14:paraId="1692DF71" w14:textId="13C018C3" w:rsidR="000A4225" w:rsidRPr="008B2221" w:rsidRDefault="007526C8" w:rsidP="008B2221">
      <w:pPr>
        <w:autoSpaceDE w:val="0"/>
        <w:autoSpaceDN w:val="0"/>
        <w:adjustRightInd w:val="0"/>
        <w:spacing w:after="0"/>
        <w:jc w:val="both"/>
        <w:rPr>
          <w:rFonts w:ascii="Lidl Font Pro" w:hAnsi="Lidl Font Pro" w:cs="Calibri,Bold"/>
          <w:b/>
          <w:bCs/>
          <w:color w:val="1F497D" w:themeColor="text2"/>
          <w:lang w:val="en-US"/>
        </w:rPr>
      </w:pPr>
      <w:hyperlink r:id="rId16" w:history="1">
        <w:r w:rsidR="00747DD8" w:rsidRPr="008B2221">
          <w:rPr>
            <w:rStyle w:val="Hyperlink"/>
            <w:rFonts w:ascii="Lidl Font Pro" w:hAnsi="Lidl Font Pro" w:cs="Calibri,Bold"/>
            <w:b/>
            <w:bCs/>
            <w:color w:val="1F497D" w:themeColor="text2"/>
            <w:u w:val="none"/>
            <w:lang w:val="en-US"/>
          </w:rPr>
          <w:t>youtube.com/user/</w:t>
        </w:r>
        <w:proofErr w:type="spellStart"/>
        <w:r w:rsidR="00747DD8" w:rsidRPr="008B2221">
          <w:rPr>
            <w:rStyle w:val="Hyperlink"/>
            <w:rFonts w:ascii="Lidl Font Pro" w:hAnsi="Lidl Font Pro" w:cs="Calibri,Bold"/>
            <w:b/>
            <w:bCs/>
            <w:color w:val="1F497D" w:themeColor="text2"/>
            <w:u w:val="none"/>
            <w:lang w:val="en-US"/>
          </w:rPr>
          <w:t>lidlhellas</w:t>
        </w:r>
        <w:proofErr w:type="spellEnd"/>
      </w:hyperlink>
    </w:p>
    <w:sectPr w:rsidR="000A4225" w:rsidRPr="008B2221" w:rsidSect="009A35FA">
      <w:headerReference w:type="even" r:id="rId17"/>
      <w:headerReference w:type="default" r:id="rId18"/>
      <w:footerReference w:type="even" r:id="rId19"/>
      <w:footerReference w:type="default" r:id="rId20"/>
      <w:headerReference w:type="first" r:id="rId21"/>
      <w:footerReference w:type="first" r:id="rId22"/>
      <w:pgSz w:w="11906" w:h="16838"/>
      <w:pgMar w:top="2127"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7DB7D" w14:textId="77777777" w:rsidR="00FE5163" w:rsidRDefault="00FE5163" w:rsidP="00C15348">
      <w:pPr>
        <w:spacing w:after="0" w:line="240" w:lineRule="auto"/>
      </w:pPr>
      <w:r>
        <w:separator/>
      </w:r>
    </w:p>
  </w:endnote>
  <w:endnote w:type="continuationSeparator" w:id="0">
    <w:p w14:paraId="5E6B854F" w14:textId="77777777" w:rsidR="00FE5163" w:rsidRDefault="00FE5163"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E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62DD5" w14:textId="77777777" w:rsidR="00421E6E" w:rsidRDefault="00421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7AE36" w14:textId="04CAB2FD" w:rsidR="00AB22CD" w:rsidRDefault="00421E6E">
    <w:pPr>
      <w:pStyle w:val="Footer"/>
      <w:rPr>
        <w:noProof/>
      </w:rPr>
    </w:pPr>
    <w:r>
      <w:rPr>
        <w:noProof/>
      </w:rPr>
      <w:drawing>
        <wp:anchor distT="0" distB="0" distL="114300" distR="114300" simplePos="0" relativeHeight="251676672" behindDoc="1" locked="0" layoutInCell="1" allowOverlap="1" wp14:anchorId="06BE8048" wp14:editId="7CC2ADD0">
          <wp:simplePos x="0" y="0"/>
          <wp:positionH relativeFrom="column">
            <wp:posOffset>-1136384</wp:posOffset>
          </wp:positionH>
          <wp:positionV relativeFrom="paragraph">
            <wp:posOffset>293678</wp:posOffset>
          </wp:positionV>
          <wp:extent cx="7616505" cy="82636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6505" cy="826365"/>
                  </a:xfrm>
                  <a:prstGeom prst="rect">
                    <a:avLst/>
                  </a:prstGeom>
                  <a:noFill/>
                  <a:ln>
                    <a:noFill/>
                  </a:ln>
                </pic:spPr>
              </pic:pic>
            </a:graphicData>
          </a:graphic>
          <wp14:sizeRelH relativeFrom="page">
            <wp14:pctWidth>0</wp14:pctWidth>
          </wp14:sizeRelH>
          <wp14:sizeRelV relativeFrom="page">
            <wp14:pctHeight>0</wp14:pctHeight>
          </wp14:sizeRelV>
        </wp:anchor>
      </w:drawing>
    </w:r>
    <w:r w:rsidR="002C0F09">
      <w:rPr>
        <w:noProof/>
        <w:lang w:val="el-GR" w:eastAsia="zh-TW"/>
      </w:rPr>
      <mc:AlternateContent>
        <mc:Choice Requires="wps">
          <w:drawing>
            <wp:anchor distT="0" distB="0" distL="114300" distR="114300" simplePos="0" relativeHeight="251663360" behindDoc="1" locked="0" layoutInCell="1" allowOverlap="1" wp14:anchorId="0E2BFECC" wp14:editId="6F414343">
              <wp:simplePos x="0" y="0"/>
              <wp:positionH relativeFrom="column">
                <wp:posOffset>-15240</wp:posOffset>
              </wp:positionH>
              <wp:positionV relativeFrom="page">
                <wp:posOffset>9410700</wp:posOffset>
              </wp:positionV>
              <wp:extent cx="5367020" cy="495300"/>
              <wp:effectExtent l="0" t="0" r="5080" b="0"/>
              <wp:wrapTight wrapText="bothSides">
                <wp:wrapPolygon edited="0">
                  <wp:start x="0" y="0"/>
                  <wp:lineTo x="0" y="20769"/>
                  <wp:lineTo x="21544" y="20769"/>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54C696B4"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6577B441" w14:textId="2DA0A51B" w:rsidR="00F847FC" w:rsidRPr="00380C9A" w:rsidRDefault="00F847FC" w:rsidP="004F7753">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sidR="001F13C9">
                            <w:rPr>
                              <w:rFonts w:ascii="Lidl Font Pro" w:hAnsi="Lidl Font Pro"/>
                              <w:lang w:val="el-GR"/>
                            </w:rPr>
                            <w:t xml:space="preserve"> </w:t>
                          </w:r>
                          <w:r w:rsidR="002C0F09">
                            <w:rPr>
                              <w:rFonts w:ascii="Lidl Font Pro" w:hAnsi="Lidl Font Pro"/>
                            </w:rPr>
                            <w:t>pr</w:t>
                          </w:r>
                          <w:r w:rsidR="001F13C9">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pt;margin-top:741pt;width:422.6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" filled="f" stroked="f">
              <v:textbox inset="0,0,0,0">
                <w:txbxContent>
                  <w:p w14:paraId="4F2746FD" w14:textId="54C696B4"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6577B441" w14:textId="2DA0A51B" w:rsidR="00F847FC" w:rsidRPr="00380C9A" w:rsidRDefault="00F847FC" w:rsidP="004F7753">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sidR="001F13C9">
                      <w:rPr>
                        <w:rFonts w:ascii="Lidl Font Pro" w:hAnsi="Lidl Font Pro"/>
                        <w:lang w:val="el-GR"/>
                      </w:rPr>
                      <w:t xml:space="preserve"> </w:t>
                    </w:r>
                    <w:r w:rsidR="002C0F09">
                      <w:rPr>
                        <w:rFonts w:ascii="Lidl Font Pro" w:hAnsi="Lidl Font Pro"/>
                      </w:rPr>
                      <w:t>pr</w:t>
                    </w:r>
                    <w:r w:rsidR="001F13C9">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p>
  <w:p w14:paraId="29485D16" w14:textId="16FA8947" w:rsidR="00F847FC" w:rsidRDefault="00F84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371BC" w14:textId="77777777" w:rsidR="00421E6E" w:rsidRDefault="00421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7E95B" w14:textId="77777777" w:rsidR="00FE5163" w:rsidRDefault="00FE5163" w:rsidP="00C15348">
      <w:pPr>
        <w:spacing w:after="0" w:line="240" w:lineRule="auto"/>
      </w:pPr>
      <w:r>
        <w:separator/>
      </w:r>
    </w:p>
  </w:footnote>
  <w:footnote w:type="continuationSeparator" w:id="0">
    <w:p w14:paraId="50392765" w14:textId="77777777" w:rsidR="00FE5163" w:rsidRDefault="00FE5163"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8B90E" w14:textId="77777777" w:rsidR="00421E6E" w:rsidRDefault="00421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472D3E8C" w:rsidR="00C15348" w:rsidRDefault="00EB6B0A">
    <w:pPr>
      <w:pStyle w:val="Header"/>
    </w:pPr>
    <w:r>
      <w:rPr>
        <w:noProof/>
      </w:rPr>
      <w:drawing>
        <wp:anchor distT="0" distB="0" distL="114300" distR="114300" simplePos="0" relativeHeight="251675648" behindDoc="0" locked="0" layoutInCell="1" allowOverlap="1" wp14:anchorId="6DE77EB4" wp14:editId="787BA8B6">
          <wp:simplePos x="0" y="0"/>
          <wp:positionH relativeFrom="column">
            <wp:posOffset>3990975</wp:posOffset>
          </wp:positionH>
          <wp:positionV relativeFrom="paragraph">
            <wp:posOffset>-225425</wp:posOffset>
          </wp:positionV>
          <wp:extent cx="1257300" cy="779145"/>
          <wp:effectExtent l="0" t="0" r="0" b="0"/>
          <wp:wrapThrough wrapText="bothSides">
            <wp:wrapPolygon edited="0">
              <wp:start x="0" y="0"/>
              <wp:lineTo x="0" y="21125"/>
              <wp:lineTo x="21382" y="21125"/>
              <wp:lineTo x="2138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7300" cy="779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5348" w:rsidRPr="00D95890">
      <w:rPr>
        <w:noProof/>
        <w:lang w:val="el-GR" w:eastAsia="zh-TW"/>
      </w:rPr>
      <mc:AlternateContent>
        <mc:Choice Requires="wps">
          <w:drawing>
            <wp:anchor distT="0" distB="0" distL="114300" distR="114300" simplePos="0" relativeHeight="251659264" behindDoc="0" locked="0" layoutInCell="1" allowOverlap="1" wp14:anchorId="78D48AB0" wp14:editId="2DC550E2">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7F881B42" w:rsidR="00C15348" w:rsidRPr="001C72F1" w:rsidRDefault="00B64AD9"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" filled="f" stroked="f">
              <v:textbox inset="0,0,0,0">
                <w:txbxContent>
                  <w:p w14:paraId="0F357E71" w14:textId="7F881B42" w:rsidR="00C15348" w:rsidRPr="001C72F1" w:rsidRDefault="00B64AD9"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A86C0" w14:textId="77777777" w:rsidR="00421E6E" w:rsidRDefault="00421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92518"/>
    <w:multiLevelType w:val="multilevel"/>
    <w:tmpl w:val="9A622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7B7666"/>
    <w:multiLevelType w:val="hybridMultilevel"/>
    <w:tmpl w:val="01DEF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6FA"/>
    <w:rsid w:val="00001AAF"/>
    <w:rsid w:val="0000222E"/>
    <w:rsid w:val="00004946"/>
    <w:rsid w:val="00006CDC"/>
    <w:rsid w:val="0000765F"/>
    <w:rsid w:val="00015897"/>
    <w:rsid w:val="00020E29"/>
    <w:rsid w:val="00024A8A"/>
    <w:rsid w:val="00024E48"/>
    <w:rsid w:val="00050063"/>
    <w:rsid w:val="00050FB1"/>
    <w:rsid w:val="00065BFE"/>
    <w:rsid w:val="00076BF0"/>
    <w:rsid w:val="000777FD"/>
    <w:rsid w:val="00080512"/>
    <w:rsid w:val="00082066"/>
    <w:rsid w:val="00084703"/>
    <w:rsid w:val="00090362"/>
    <w:rsid w:val="000921EF"/>
    <w:rsid w:val="000A1CDB"/>
    <w:rsid w:val="000A3234"/>
    <w:rsid w:val="000A4225"/>
    <w:rsid w:val="000B0307"/>
    <w:rsid w:val="000B0743"/>
    <w:rsid w:val="000B2D52"/>
    <w:rsid w:val="000C0F47"/>
    <w:rsid w:val="000D1DD1"/>
    <w:rsid w:val="000D750E"/>
    <w:rsid w:val="000D7D36"/>
    <w:rsid w:val="000E46B8"/>
    <w:rsid w:val="000F221B"/>
    <w:rsid w:val="001013D5"/>
    <w:rsid w:val="00112426"/>
    <w:rsid w:val="00114518"/>
    <w:rsid w:val="0012268F"/>
    <w:rsid w:val="00126F3C"/>
    <w:rsid w:val="001313C7"/>
    <w:rsid w:val="001362F5"/>
    <w:rsid w:val="00142CE0"/>
    <w:rsid w:val="0015238D"/>
    <w:rsid w:val="00153D2D"/>
    <w:rsid w:val="00162B5D"/>
    <w:rsid w:val="0016448B"/>
    <w:rsid w:val="00165204"/>
    <w:rsid w:val="001741A0"/>
    <w:rsid w:val="00195C13"/>
    <w:rsid w:val="001A4B5D"/>
    <w:rsid w:val="001B2E65"/>
    <w:rsid w:val="001B54A3"/>
    <w:rsid w:val="001C1455"/>
    <w:rsid w:val="001C6E27"/>
    <w:rsid w:val="001C72F1"/>
    <w:rsid w:val="001C758C"/>
    <w:rsid w:val="001D4624"/>
    <w:rsid w:val="001D482D"/>
    <w:rsid w:val="001D5EFD"/>
    <w:rsid w:val="001D6703"/>
    <w:rsid w:val="001D6E40"/>
    <w:rsid w:val="001D79C7"/>
    <w:rsid w:val="001E09FB"/>
    <w:rsid w:val="001E0FBD"/>
    <w:rsid w:val="001E4730"/>
    <w:rsid w:val="001E7696"/>
    <w:rsid w:val="001F0D77"/>
    <w:rsid w:val="001F13C9"/>
    <w:rsid w:val="00201205"/>
    <w:rsid w:val="00201C85"/>
    <w:rsid w:val="00205BA2"/>
    <w:rsid w:val="00226375"/>
    <w:rsid w:val="002270E9"/>
    <w:rsid w:val="00227973"/>
    <w:rsid w:val="00230CA1"/>
    <w:rsid w:val="002350DA"/>
    <w:rsid w:val="00237861"/>
    <w:rsid w:val="00237A95"/>
    <w:rsid w:val="00240308"/>
    <w:rsid w:val="00246031"/>
    <w:rsid w:val="00246FCD"/>
    <w:rsid w:val="00247E50"/>
    <w:rsid w:val="00255493"/>
    <w:rsid w:val="00256326"/>
    <w:rsid w:val="00257C0F"/>
    <w:rsid w:val="00265388"/>
    <w:rsid w:val="00276D05"/>
    <w:rsid w:val="00291837"/>
    <w:rsid w:val="002B156B"/>
    <w:rsid w:val="002B530F"/>
    <w:rsid w:val="002C0DD0"/>
    <w:rsid w:val="002C0F09"/>
    <w:rsid w:val="002C2359"/>
    <w:rsid w:val="002D5247"/>
    <w:rsid w:val="002D6041"/>
    <w:rsid w:val="002D75EA"/>
    <w:rsid w:val="002E04D3"/>
    <w:rsid w:val="002E1A43"/>
    <w:rsid w:val="002E498C"/>
    <w:rsid w:val="002E4A57"/>
    <w:rsid w:val="002E5A14"/>
    <w:rsid w:val="002E68DD"/>
    <w:rsid w:val="002F0181"/>
    <w:rsid w:val="002F1C2C"/>
    <w:rsid w:val="00303911"/>
    <w:rsid w:val="00305314"/>
    <w:rsid w:val="00306FEF"/>
    <w:rsid w:val="00332102"/>
    <w:rsid w:val="00337A0D"/>
    <w:rsid w:val="00340366"/>
    <w:rsid w:val="00361980"/>
    <w:rsid w:val="003628DD"/>
    <w:rsid w:val="00372421"/>
    <w:rsid w:val="00374B9E"/>
    <w:rsid w:val="0037510A"/>
    <w:rsid w:val="003804BE"/>
    <w:rsid w:val="00380C9A"/>
    <w:rsid w:val="00390BF8"/>
    <w:rsid w:val="003A2353"/>
    <w:rsid w:val="003B2665"/>
    <w:rsid w:val="003B2BD0"/>
    <w:rsid w:val="003B3672"/>
    <w:rsid w:val="003C494F"/>
    <w:rsid w:val="003C5940"/>
    <w:rsid w:val="003C7702"/>
    <w:rsid w:val="003D2087"/>
    <w:rsid w:val="003D3A32"/>
    <w:rsid w:val="003D4EBC"/>
    <w:rsid w:val="003E0E39"/>
    <w:rsid w:val="003E1E63"/>
    <w:rsid w:val="003E72C0"/>
    <w:rsid w:val="003F1492"/>
    <w:rsid w:val="003F48D1"/>
    <w:rsid w:val="003F6FD8"/>
    <w:rsid w:val="004041FE"/>
    <w:rsid w:val="004067D8"/>
    <w:rsid w:val="00406BEE"/>
    <w:rsid w:val="00413192"/>
    <w:rsid w:val="00421E6E"/>
    <w:rsid w:val="004339B9"/>
    <w:rsid w:val="00435409"/>
    <w:rsid w:val="00436EB4"/>
    <w:rsid w:val="004453F7"/>
    <w:rsid w:val="00447F97"/>
    <w:rsid w:val="00451A05"/>
    <w:rsid w:val="004532D2"/>
    <w:rsid w:val="00455608"/>
    <w:rsid w:val="0045782D"/>
    <w:rsid w:val="00462BFE"/>
    <w:rsid w:val="00467514"/>
    <w:rsid w:val="0046755E"/>
    <w:rsid w:val="00471CE4"/>
    <w:rsid w:val="004753AB"/>
    <w:rsid w:val="004758E6"/>
    <w:rsid w:val="0047758A"/>
    <w:rsid w:val="0048239D"/>
    <w:rsid w:val="0048249F"/>
    <w:rsid w:val="00483BB0"/>
    <w:rsid w:val="004862EF"/>
    <w:rsid w:val="00491048"/>
    <w:rsid w:val="004A070F"/>
    <w:rsid w:val="004B5BC6"/>
    <w:rsid w:val="004B69B8"/>
    <w:rsid w:val="004C4935"/>
    <w:rsid w:val="004D14BC"/>
    <w:rsid w:val="004E19A5"/>
    <w:rsid w:val="004E3A8A"/>
    <w:rsid w:val="004F1B11"/>
    <w:rsid w:val="004F25BD"/>
    <w:rsid w:val="004F7753"/>
    <w:rsid w:val="00501C4B"/>
    <w:rsid w:val="00504728"/>
    <w:rsid w:val="005153DE"/>
    <w:rsid w:val="005342E4"/>
    <w:rsid w:val="00552A63"/>
    <w:rsid w:val="00553E94"/>
    <w:rsid w:val="00554C7C"/>
    <w:rsid w:val="005568B1"/>
    <w:rsid w:val="005631AB"/>
    <w:rsid w:val="00566A1B"/>
    <w:rsid w:val="005721E5"/>
    <w:rsid w:val="0058265D"/>
    <w:rsid w:val="0058460C"/>
    <w:rsid w:val="0058663F"/>
    <w:rsid w:val="00587025"/>
    <w:rsid w:val="00590343"/>
    <w:rsid w:val="005913FE"/>
    <w:rsid w:val="00592BD8"/>
    <w:rsid w:val="00597117"/>
    <w:rsid w:val="005A03EB"/>
    <w:rsid w:val="005A4B70"/>
    <w:rsid w:val="005A50F0"/>
    <w:rsid w:val="005B2682"/>
    <w:rsid w:val="005B3710"/>
    <w:rsid w:val="005B5F0E"/>
    <w:rsid w:val="005C13DA"/>
    <w:rsid w:val="005C582C"/>
    <w:rsid w:val="005C7A17"/>
    <w:rsid w:val="005D0BA7"/>
    <w:rsid w:val="005D0FF4"/>
    <w:rsid w:val="005E4D58"/>
    <w:rsid w:val="005F0960"/>
    <w:rsid w:val="005F607C"/>
    <w:rsid w:val="00601C11"/>
    <w:rsid w:val="00602341"/>
    <w:rsid w:val="006174A5"/>
    <w:rsid w:val="00626F0B"/>
    <w:rsid w:val="006328F3"/>
    <w:rsid w:val="00643AF1"/>
    <w:rsid w:val="0064616A"/>
    <w:rsid w:val="00651268"/>
    <w:rsid w:val="006538BB"/>
    <w:rsid w:val="0065577B"/>
    <w:rsid w:val="00655BD1"/>
    <w:rsid w:val="00664720"/>
    <w:rsid w:val="006746E1"/>
    <w:rsid w:val="0068010B"/>
    <w:rsid w:val="00684303"/>
    <w:rsid w:val="006A61C9"/>
    <w:rsid w:val="006A7472"/>
    <w:rsid w:val="006B5432"/>
    <w:rsid w:val="006C1700"/>
    <w:rsid w:val="006C1C4A"/>
    <w:rsid w:val="006C3AD5"/>
    <w:rsid w:val="006C5678"/>
    <w:rsid w:val="006D3B63"/>
    <w:rsid w:val="006E1D0C"/>
    <w:rsid w:val="006E7AE4"/>
    <w:rsid w:val="006F00FE"/>
    <w:rsid w:val="00701CAF"/>
    <w:rsid w:val="00704D5A"/>
    <w:rsid w:val="007060A6"/>
    <w:rsid w:val="00714E23"/>
    <w:rsid w:val="007179B6"/>
    <w:rsid w:val="00721B91"/>
    <w:rsid w:val="007244AF"/>
    <w:rsid w:val="007372F7"/>
    <w:rsid w:val="00743155"/>
    <w:rsid w:val="00743D12"/>
    <w:rsid w:val="00746138"/>
    <w:rsid w:val="007468A5"/>
    <w:rsid w:val="00747DD8"/>
    <w:rsid w:val="007521BD"/>
    <w:rsid w:val="00753B67"/>
    <w:rsid w:val="00753D8B"/>
    <w:rsid w:val="00753E5B"/>
    <w:rsid w:val="007634B3"/>
    <w:rsid w:val="00774FD9"/>
    <w:rsid w:val="007831C1"/>
    <w:rsid w:val="00783F79"/>
    <w:rsid w:val="00784E92"/>
    <w:rsid w:val="00790046"/>
    <w:rsid w:val="0079372C"/>
    <w:rsid w:val="007A6132"/>
    <w:rsid w:val="007B2386"/>
    <w:rsid w:val="007B3EDF"/>
    <w:rsid w:val="007C0240"/>
    <w:rsid w:val="007D6B99"/>
    <w:rsid w:val="007E087A"/>
    <w:rsid w:val="007E3140"/>
    <w:rsid w:val="007E4BED"/>
    <w:rsid w:val="007E5577"/>
    <w:rsid w:val="007F161B"/>
    <w:rsid w:val="007F5514"/>
    <w:rsid w:val="007F7364"/>
    <w:rsid w:val="00805A03"/>
    <w:rsid w:val="00810065"/>
    <w:rsid w:val="00811C25"/>
    <w:rsid w:val="0081344C"/>
    <w:rsid w:val="0081757E"/>
    <w:rsid w:val="00817765"/>
    <w:rsid w:val="0082297B"/>
    <w:rsid w:val="00823119"/>
    <w:rsid w:val="00823487"/>
    <w:rsid w:val="0082661C"/>
    <w:rsid w:val="00834894"/>
    <w:rsid w:val="00836759"/>
    <w:rsid w:val="00843384"/>
    <w:rsid w:val="00854A7D"/>
    <w:rsid w:val="008613B1"/>
    <w:rsid w:val="00863077"/>
    <w:rsid w:val="00865B05"/>
    <w:rsid w:val="008672F9"/>
    <w:rsid w:val="00872C36"/>
    <w:rsid w:val="008878D6"/>
    <w:rsid w:val="0089075F"/>
    <w:rsid w:val="00891ED3"/>
    <w:rsid w:val="008922D9"/>
    <w:rsid w:val="008933DD"/>
    <w:rsid w:val="008944C4"/>
    <w:rsid w:val="00897EA6"/>
    <w:rsid w:val="008A213F"/>
    <w:rsid w:val="008A3E64"/>
    <w:rsid w:val="008B053F"/>
    <w:rsid w:val="008B0C90"/>
    <w:rsid w:val="008B2221"/>
    <w:rsid w:val="008B2FF3"/>
    <w:rsid w:val="008C1E18"/>
    <w:rsid w:val="008C301F"/>
    <w:rsid w:val="008C4194"/>
    <w:rsid w:val="008D0E47"/>
    <w:rsid w:val="008D1AC0"/>
    <w:rsid w:val="008D6174"/>
    <w:rsid w:val="008E2C50"/>
    <w:rsid w:val="008E59B1"/>
    <w:rsid w:val="0090693B"/>
    <w:rsid w:val="00910748"/>
    <w:rsid w:val="00914C1D"/>
    <w:rsid w:val="00915B02"/>
    <w:rsid w:val="00920F94"/>
    <w:rsid w:val="009260E0"/>
    <w:rsid w:val="00944D83"/>
    <w:rsid w:val="00957F63"/>
    <w:rsid w:val="00960E6B"/>
    <w:rsid w:val="009640A6"/>
    <w:rsid w:val="0096506B"/>
    <w:rsid w:val="00966068"/>
    <w:rsid w:val="00972A51"/>
    <w:rsid w:val="00973531"/>
    <w:rsid w:val="00974C89"/>
    <w:rsid w:val="00975019"/>
    <w:rsid w:val="00977FBB"/>
    <w:rsid w:val="00980D1F"/>
    <w:rsid w:val="00987697"/>
    <w:rsid w:val="0099173B"/>
    <w:rsid w:val="009A0EAA"/>
    <w:rsid w:val="009A2687"/>
    <w:rsid w:val="009A2BD5"/>
    <w:rsid w:val="009A35FA"/>
    <w:rsid w:val="009A57DD"/>
    <w:rsid w:val="009B1438"/>
    <w:rsid w:val="009B16DB"/>
    <w:rsid w:val="009B3A37"/>
    <w:rsid w:val="009C2622"/>
    <w:rsid w:val="009C469A"/>
    <w:rsid w:val="009C59EA"/>
    <w:rsid w:val="009D4057"/>
    <w:rsid w:val="009E3D7F"/>
    <w:rsid w:val="009E787B"/>
    <w:rsid w:val="009F0869"/>
    <w:rsid w:val="009F24C7"/>
    <w:rsid w:val="009F2A0C"/>
    <w:rsid w:val="009F7F72"/>
    <w:rsid w:val="00A10A24"/>
    <w:rsid w:val="00A161CD"/>
    <w:rsid w:val="00A2171F"/>
    <w:rsid w:val="00A24C32"/>
    <w:rsid w:val="00A25613"/>
    <w:rsid w:val="00A25EC1"/>
    <w:rsid w:val="00A263B9"/>
    <w:rsid w:val="00A263CF"/>
    <w:rsid w:val="00A30DFB"/>
    <w:rsid w:val="00A33638"/>
    <w:rsid w:val="00A33E2E"/>
    <w:rsid w:val="00A34E43"/>
    <w:rsid w:val="00A3644B"/>
    <w:rsid w:val="00A3667E"/>
    <w:rsid w:val="00A41D74"/>
    <w:rsid w:val="00A452E4"/>
    <w:rsid w:val="00A5014E"/>
    <w:rsid w:val="00A5328B"/>
    <w:rsid w:val="00A55C5F"/>
    <w:rsid w:val="00A60172"/>
    <w:rsid w:val="00A6233D"/>
    <w:rsid w:val="00A62366"/>
    <w:rsid w:val="00A62775"/>
    <w:rsid w:val="00A643A2"/>
    <w:rsid w:val="00A64F25"/>
    <w:rsid w:val="00A655DB"/>
    <w:rsid w:val="00A709E0"/>
    <w:rsid w:val="00A716E7"/>
    <w:rsid w:val="00A71CCF"/>
    <w:rsid w:val="00A8297A"/>
    <w:rsid w:val="00AA250C"/>
    <w:rsid w:val="00AB180B"/>
    <w:rsid w:val="00AB1CD7"/>
    <w:rsid w:val="00AB22CD"/>
    <w:rsid w:val="00AB5A0A"/>
    <w:rsid w:val="00AC4C21"/>
    <w:rsid w:val="00AD03DE"/>
    <w:rsid w:val="00AD0CD9"/>
    <w:rsid w:val="00AE203C"/>
    <w:rsid w:val="00AF5F7B"/>
    <w:rsid w:val="00AF60FC"/>
    <w:rsid w:val="00B01341"/>
    <w:rsid w:val="00B13498"/>
    <w:rsid w:val="00B13E86"/>
    <w:rsid w:val="00B23754"/>
    <w:rsid w:val="00B27F18"/>
    <w:rsid w:val="00B30257"/>
    <w:rsid w:val="00B357E1"/>
    <w:rsid w:val="00B36C4D"/>
    <w:rsid w:val="00B36DCD"/>
    <w:rsid w:val="00B57F1A"/>
    <w:rsid w:val="00B62000"/>
    <w:rsid w:val="00B6312D"/>
    <w:rsid w:val="00B64AD9"/>
    <w:rsid w:val="00B722FD"/>
    <w:rsid w:val="00B74D15"/>
    <w:rsid w:val="00B766EF"/>
    <w:rsid w:val="00B772B0"/>
    <w:rsid w:val="00B935FF"/>
    <w:rsid w:val="00B96A7F"/>
    <w:rsid w:val="00B974F9"/>
    <w:rsid w:val="00B97B64"/>
    <w:rsid w:val="00B97C9F"/>
    <w:rsid w:val="00BA1D84"/>
    <w:rsid w:val="00BA206A"/>
    <w:rsid w:val="00BC709A"/>
    <w:rsid w:val="00BC778A"/>
    <w:rsid w:val="00BD2C25"/>
    <w:rsid w:val="00BE0599"/>
    <w:rsid w:val="00BF0396"/>
    <w:rsid w:val="00BF54BA"/>
    <w:rsid w:val="00C02B8A"/>
    <w:rsid w:val="00C06123"/>
    <w:rsid w:val="00C14A38"/>
    <w:rsid w:val="00C15348"/>
    <w:rsid w:val="00C17A83"/>
    <w:rsid w:val="00C25999"/>
    <w:rsid w:val="00C26318"/>
    <w:rsid w:val="00C26CDE"/>
    <w:rsid w:val="00C34719"/>
    <w:rsid w:val="00C43070"/>
    <w:rsid w:val="00C43729"/>
    <w:rsid w:val="00C44EFE"/>
    <w:rsid w:val="00C62B38"/>
    <w:rsid w:val="00C62C1D"/>
    <w:rsid w:val="00C63570"/>
    <w:rsid w:val="00C64CCE"/>
    <w:rsid w:val="00C66477"/>
    <w:rsid w:val="00C71500"/>
    <w:rsid w:val="00C74964"/>
    <w:rsid w:val="00C820AB"/>
    <w:rsid w:val="00C91C5A"/>
    <w:rsid w:val="00C94B14"/>
    <w:rsid w:val="00CA49FA"/>
    <w:rsid w:val="00CB0793"/>
    <w:rsid w:val="00CB43B3"/>
    <w:rsid w:val="00CC4EB1"/>
    <w:rsid w:val="00CC5E78"/>
    <w:rsid w:val="00CC6D24"/>
    <w:rsid w:val="00CD681C"/>
    <w:rsid w:val="00CE1F9C"/>
    <w:rsid w:val="00CE4449"/>
    <w:rsid w:val="00CE499C"/>
    <w:rsid w:val="00CF34CE"/>
    <w:rsid w:val="00CF5370"/>
    <w:rsid w:val="00D0474E"/>
    <w:rsid w:val="00D112A2"/>
    <w:rsid w:val="00D11BB6"/>
    <w:rsid w:val="00D13352"/>
    <w:rsid w:val="00D138CB"/>
    <w:rsid w:val="00D15E91"/>
    <w:rsid w:val="00D22F47"/>
    <w:rsid w:val="00D23735"/>
    <w:rsid w:val="00D35440"/>
    <w:rsid w:val="00D37F81"/>
    <w:rsid w:val="00D658A8"/>
    <w:rsid w:val="00D659B6"/>
    <w:rsid w:val="00D700B3"/>
    <w:rsid w:val="00D70AC0"/>
    <w:rsid w:val="00D7169A"/>
    <w:rsid w:val="00D741EA"/>
    <w:rsid w:val="00D8233D"/>
    <w:rsid w:val="00D83424"/>
    <w:rsid w:val="00D87725"/>
    <w:rsid w:val="00D95281"/>
    <w:rsid w:val="00D977E1"/>
    <w:rsid w:val="00DA5276"/>
    <w:rsid w:val="00DB097E"/>
    <w:rsid w:val="00DC14A6"/>
    <w:rsid w:val="00DC2D0E"/>
    <w:rsid w:val="00DC6657"/>
    <w:rsid w:val="00DD1668"/>
    <w:rsid w:val="00DD1CEF"/>
    <w:rsid w:val="00DD231A"/>
    <w:rsid w:val="00DD4814"/>
    <w:rsid w:val="00DD70F4"/>
    <w:rsid w:val="00DE6D50"/>
    <w:rsid w:val="00DF105D"/>
    <w:rsid w:val="00DF2BDE"/>
    <w:rsid w:val="00DF481A"/>
    <w:rsid w:val="00E07E3C"/>
    <w:rsid w:val="00E10F6A"/>
    <w:rsid w:val="00E13FD8"/>
    <w:rsid w:val="00E16B33"/>
    <w:rsid w:val="00E17039"/>
    <w:rsid w:val="00E20400"/>
    <w:rsid w:val="00E20FCF"/>
    <w:rsid w:val="00E247E9"/>
    <w:rsid w:val="00E25C98"/>
    <w:rsid w:val="00E2641D"/>
    <w:rsid w:val="00E276C6"/>
    <w:rsid w:val="00E37F80"/>
    <w:rsid w:val="00E40CB8"/>
    <w:rsid w:val="00E512F6"/>
    <w:rsid w:val="00E64C60"/>
    <w:rsid w:val="00E66A45"/>
    <w:rsid w:val="00E70986"/>
    <w:rsid w:val="00E72BBE"/>
    <w:rsid w:val="00E75CC8"/>
    <w:rsid w:val="00E812F0"/>
    <w:rsid w:val="00E831B1"/>
    <w:rsid w:val="00E8325B"/>
    <w:rsid w:val="00E87974"/>
    <w:rsid w:val="00E902A0"/>
    <w:rsid w:val="00EA3F16"/>
    <w:rsid w:val="00EA5F85"/>
    <w:rsid w:val="00EA7CE4"/>
    <w:rsid w:val="00EB0907"/>
    <w:rsid w:val="00EB24EB"/>
    <w:rsid w:val="00EB42FB"/>
    <w:rsid w:val="00EB6B0A"/>
    <w:rsid w:val="00EC3708"/>
    <w:rsid w:val="00EC4F0D"/>
    <w:rsid w:val="00EC62A2"/>
    <w:rsid w:val="00EC752D"/>
    <w:rsid w:val="00ED1DFB"/>
    <w:rsid w:val="00ED52F2"/>
    <w:rsid w:val="00EE096D"/>
    <w:rsid w:val="00EE36AE"/>
    <w:rsid w:val="00EE55AD"/>
    <w:rsid w:val="00EF1F2B"/>
    <w:rsid w:val="00EF2089"/>
    <w:rsid w:val="00EF2165"/>
    <w:rsid w:val="00EF2DD5"/>
    <w:rsid w:val="00F02E7E"/>
    <w:rsid w:val="00F1451A"/>
    <w:rsid w:val="00F17E59"/>
    <w:rsid w:val="00F32356"/>
    <w:rsid w:val="00F341C1"/>
    <w:rsid w:val="00F453D6"/>
    <w:rsid w:val="00F600E5"/>
    <w:rsid w:val="00F61DCB"/>
    <w:rsid w:val="00F61E02"/>
    <w:rsid w:val="00F647BA"/>
    <w:rsid w:val="00F71D6A"/>
    <w:rsid w:val="00F7550F"/>
    <w:rsid w:val="00F766E2"/>
    <w:rsid w:val="00F847FC"/>
    <w:rsid w:val="00F910E4"/>
    <w:rsid w:val="00F935B5"/>
    <w:rsid w:val="00FC2965"/>
    <w:rsid w:val="00FC4A98"/>
    <w:rsid w:val="00FC6C4F"/>
    <w:rsid w:val="00FD37CC"/>
    <w:rsid w:val="00FD4D83"/>
    <w:rsid w:val="00FE0FD8"/>
    <w:rsid w:val="00FE4FFE"/>
    <w:rsid w:val="00FE5163"/>
    <w:rsid w:val="00FE7457"/>
    <w:rsid w:val="00FF26F8"/>
    <w:rsid w:val="00FF37F5"/>
    <w:rsid w:val="00FF7808"/>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48"/>
    <w:rPr>
      <w:rFonts w:ascii="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3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348"/>
    <w:rPr>
      <w:rFonts w:ascii="Calibri" w:hAnsi="Calibri" w:cs="Times New Roman"/>
      <w:lang w:val="de-DE"/>
    </w:rPr>
  </w:style>
  <w:style w:type="paragraph" w:styleId="Footer">
    <w:name w:val="footer"/>
    <w:basedOn w:val="Normal"/>
    <w:link w:val="FooterChar"/>
    <w:uiPriority w:val="99"/>
    <w:unhideWhenUsed/>
    <w:rsid w:val="00C153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348"/>
    <w:rPr>
      <w:rFonts w:ascii="Calibri" w:hAnsi="Calibri" w:cs="Times New Roman"/>
      <w:lang w:val="de-DE"/>
    </w:rPr>
  </w:style>
  <w:style w:type="paragraph" w:customStyle="1" w:styleId="EinfAbs">
    <w:name w:val="[Einf. Abs.]"/>
    <w:basedOn w:val="Normal"/>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Normal"/>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Strong">
    <w:name w:val="Strong"/>
    <w:basedOn w:val="DefaultParagraphFont"/>
    <w:uiPriority w:val="22"/>
    <w:qFormat/>
    <w:rsid w:val="00B36DCD"/>
    <w:rPr>
      <w:b/>
      <w:bCs/>
    </w:rPr>
  </w:style>
  <w:style w:type="character" w:styleId="Hyperlink">
    <w:name w:val="Hyperlink"/>
    <w:basedOn w:val="DefaultParagraphFont"/>
    <w:uiPriority w:val="99"/>
    <w:unhideWhenUsed/>
    <w:rsid w:val="00337A0D"/>
    <w:rPr>
      <w:color w:val="0000FF" w:themeColor="hyperlink"/>
      <w:u w:val="single"/>
    </w:rPr>
  </w:style>
  <w:style w:type="paragraph" w:styleId="BalloonText">
    <w:name w:val="Balloon Text"/>
    <w:basedOn w:val="Normal"/>
    <w:link w:val="BalloonTextChar"/>
    <w:uiPriority w:val="99"/>
    <w:semiHidden/>
    <w:unhideWhenUsed/>
    <w:rsid w:val="007E4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BED"/>
    <w:rPr>
      <w:rFonts w:ascii="Segoe UI" w:hAnsi="Segoe UI" w:cs="Segoe UI"/>
      <w:sz w:val="18"/>
      <w:szCs w:val="18"/>
      <w:lang w:val="de-DE"/>
    </w:rPr>
  </w:style>
  <w:style w:type="character" w:customStyle="1" w:styleId="lidl-rtefontface-11">
    <w:name w:val="lidl-rtefontface-11"/>
    <w:basedOn w:val="DefaultParagraphFont"/>
    <w:rsid w:val="007E4BED"/>
    <w:rPr>
      <w:rFonts w:ascii="Arial" w:hAnsi="Arial" w:cs="Arial" w:hint="default"/>
    </w:rPr>
  </w:style>
  <w:style w:type="character" w:styleId="Emphasis">
    <w:name w:val="Emphasis"/>
    <w:basedOn w:val="DefaultParagraphFont"/>
    <w:uiPriority w:val="20"/>
    <w:qFormat/>
    <w:rsid w:val="007E4BED"/>
    <w:rPr>
      <w:i/>
      <w:iCs/>
    </w:rPr>
  </w:style>
  <w:style w:type="paragraph" w:styleId="ListParagraph">
    <w:name w:val="List Paragraph"/>
    <w:basedOn w:val="Normal"/>
    <w:uiPriority w:val="34"/>
    <w:qFormat/>
    <w:rsid w:val="001313C7"/>
    <w:pPr>
      <w:ind w:left="720"/>
      <w:contextualSpacing/>
    </w:pPr>
  </w:style>
  <w:style w:type="character" w:customStyle="1" w:styleId="lidl-rtefontface-1">
    <w:name w:val="lidl-rtefontface-1"/>
    <w:basedOn w:val="DefaultParagraphFont"/>
    <w:rsid w:val="005B2682"/>
  </w:style>
  <w:style w:type="character" w:styleId="UnresolvedMention">
    <w:name w:val="Unresolved Mention"/>
    <w:basedOn w:val="DefaultParagraphFont"/>
    <w:uiPriority w:val="99"/>
    <w:semiHidden/>
    <w:unhideWhenUsed/>
    <w:rsid w:val="00EF1F2B"/>
    <w:rPr>
      <w:color w:val="605E5C"/>
      <w:shd w:val="clear" w:color="auto" w:fill="E1DFDD"/>
    </w:rPr>
  </w:style>
  <w:style w:type="paragraph" w:styleId="Revision">
    <w:name w:val="Revision"/>
    <w:hidden/>
    <w:uiPriority w:val="99"/>
    <w:semiHidden/>
    <w:rsid w:val="00A33638"/>
    <w:pPr>
      <w:spacing w:after="0" w:line="240" w:lineRule="auto"/>
    </w:pPr>
    <w:rPr>
      <w:rFonts w:ascii="Calibri" w:hAnsi="Calibri" w:cs="Times New Roman"/>
      <w:lang w:val="de-DE"/>
    </w:rPr>
  </w:style>
  <w:style w:type="character" w:customStyle="1" w:styleId="lidl-rtefontface-3">
    <w:name w:val="lidl-rtefontface-3"/>
    <w:basedOn w:val="DefaultParagraphFont"/>
    <w:rsid w:val="00483BB0"/>
  </w:style>
  <w:style w:type="character" w:styleId="CommentReference">
    <w:name w:val="annotation reference"/>
    <w:basedOn w:val="DefaultParagraphFont"/>
    <w:uiPriority w:val="99"/>
    <w:semiHidden/>
    <w:unhideWhenUsed/>
    <w:rsid w:val="00B772B0"/>
    <w:rPr>
      <w:sz w:val="16"/>
      <w:szCs w:val="16"/>
    </w:rPr>
  </w:style>
  <w:style w:type="paragraph" w:styleId="CommentText">
    <w:name w:val="annotation text"/>
    <w:basedOn w:val="Normal"/>
    <w:link w:val="CommentTextChar"/>
    <w:uiPriority w:val="99"/>
    <w:semiHidden/>
    <w:unhideWhenUsed/>
    <w:rsid w:val="00B772B0"/>
    <w:pPr>
      <w:spacing w:line="240" w:lineRule="auto"/>
    </w:pPr>
    <w:rPr>
      <w:sz w:val="20"/>
      <w:szCs w:val="20"/>
    </w:rPr>
  </w:style>
  <w:style w:type="character" w:customStyle="1" w:styleId="CommentTextChar">
    <w:name w:val="Comment Text Char"/>
    <w:basedOn w:val="DefaultParagraphFont"/>
    <w:link w:val="CommentText"/>
    <w:uiPriority w:val="99"/>
    <w:semiHidden/>
    <w:rsid w:val="00B772B0"/>
    <w:rPr>
      <w:rFonts w:ascii="Calibri" w:hAnsi="Calibri"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B772B0"/>
    <w:rPr>
      <w:b/>
      <w:bCs/>
    </w:rPr>
  </w:style>
  <w:style w:type="character" w:customStyle="1" w:styleId="CommentSubjectChar">
    <w:name w:val="Comment Subject Char"/>
    <w:basedOn w:val="CommentTextChar"/>
    <w:link w:val="CommentSubject"/>
    <w:uiPriority w:val="99"/>
    <w:semiHidden/>
    <w:rsid w:val="00B772B0"/>
    <w:rPr>
      <w:rFonts w:ascii="Calibri" w:hAnsi="Calibri" w:cs="Times New Roman"/>
      <w:b/>
      <w:bCs/>
      <w:sz w:val="20"/>
      <w:szCs w:val="20"/>
      <w:lang w:val="de-DE"/>
    </w:rPr>
  </w:style>
  <w:style w:type="character" w:styleId="FollowedHyperlink">
    <w:name w:val="FollowedHyperlink"/>
    <w:basedOn w:val="DefaultParagraphFont"/>
    <w:uiPriority w:val="99"/>
    <w:semiHidden/>
    <w:unhideWhenUsed/>
    <w:rsid w:val="00C44E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28443">
      <w:bodyDiv w:val="1"/>
      <w:marLeft w:val="0"/>
      <w:marRight w:val="0"/>
      <w:marTop w:val="0"/>
      <w:marBottom w:val="0"/>
      <w:divBdr>
        <w:top w:val="none" w:sz="0" w:space="0" w:color="auto"/>
        <w:left w:val="none" w:sz="0" w:space="0" w:color="auto"/>
        <w:bottom w:val="none" w:sz="0" w:space="0" w:color="auto"/>
        <w:right w:val="none" w:sz="0" w:space="0" w:color="auto"/>
      </w:divBdr>
    </w:div>
    <w:div w:id="161508097">
      <w:bodyDiv w:val="1"/>
      <w:marLeft w:val="0"/>
      <w:marRight w:val="0"/>
      <w:marTop w:val="0"/>
      <w:marBottom w:val="0"/>
      <w:divBdr>
        <w:top w:val="none" w:sz="0" w:space="0" w:color="auto"/>
        <w:left w:val="none" w:sz="0" w:space="0" w:color="auto"/>
        <w:bottom w:val="none" w:sz="0" w:space="0" w:color="auto"/>
        <w:right w:val="none" w:sz="0" w:space="0" w:color="auto"/>
      </w:divBdr>
    </w:div>
    <w:div w:id="322398810">
      <w:bodyDiv w:val="1"/>
      <w:marLeft w:val="0"/>
      <w:marRight w:val="0"/>
      <w:marTop w:val="0"/>
      <w:marBottom w:val="0"/>
      <w:divBdr>
        <w:top w:val="none" w:sz="0" w:space="0" w:color="auto"/>
        <w:left w:val="none" w:sz="0" w:space="0" w:color="auto"/>
        <w:bottom w:val="none" w:sz="0" w:space="0" w:color="auto"/>
        <w:right w:val="none" w:sz="0" w:space="0" w:color="auto"/>
      </w:divBdr>
    </w:div>
    <w:div w:id="516309671">
      <w:bodyDiv w:val="1"/>
      <w:marLeft w:val="0"/>
      <w:marRight w:val="0"/>
      <w:marTop w:val="0"/>
      <w:marBottom w:val="0"/>
      <w:divBdr>
        <w:top w:val="none" w:sz="0" w:space="0" w:color="auto"/>
        <w:left w:val="none" w:sz="0" w:space="0" w:color="auto"/>
        <w:bottom w:val="none" w:sz="0" w:space="0" w:color="auto"/>
        <w:right w:val="none" w:sz="0" w:space="0" w:color="auto"/>
      </w:divBdr>
    </w:div>
    <w:div w:id="668945971">
      <w:bodyDiv w:val="1"/>
      <w:marLeft w:val="0"/>
      <w:marRight w:val="0"/>
      <w:marTop w:val="0"/>
      <w:marBottom w:val="0"/>
      <w:divBdr>
        <w:top w:val="none" w:sz="0" w:space="0" w:color="auto"/>
        <w:left w:val="none" w:sz="0" w:space="0" w:color="auto"/>
        <w:bottom w:val="none" w:sz="0" w:space="0" w:color="auto"/>
        <w:right w:val="none" w:sz="0" w:space="0" w:color="auto"/>
      </w:divBdr>
    </w:div>
    <w:div w:id="758142433">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000498345">
      <w:bodyDiv w:val="1"/>
      <w:marLeft w:val="0"/>
      <w:marRight w:val="0"/>
      <w:marTop w:val="0"/>
      <w:marBottom w:val="0"/>
      <w:divBdr>
        <w:top w:val="none" w:sz="0" w:space="0" w:color="auto"/>
        <w:left w:val="none" w:sz="0" w:space="0" w:color="auto"/>
        <w:bottom w:val="none" w:sz="0" w:space="0" w:color="auto"/>
        <w:right w:val="none" w:sz="0" w:space="0" w:color="auto"/>
      </w:divBdr>
    </w:div>
    <w:div w:id="1141270997">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587495031">
      <w:bodyDiv w:val="1"/>
      <w:marLeft w:val="0"/>
      <w:marRight w:val="0"/>
      <w:marTop w:val="0"/>
      <w:marBottom w:val="0"/>
      <w:divBdr>
        <w:top w:val="none" w:sz="0" w:space="0" w:color="auto"/>
        <w:left w:val="none" w:sz="0" w:space="0" w:color="auto"/>
        <w:bottom w:val="none" w:sz="0" w:space="0" w:color="auto"/>
        <w:right w:val="none" w:sz="0" w:space="0" w:color="auto"/>
      </w:divBdr>
    </w:div>
    <w:div w:id="1689331700">
      <w:bodyDiv w:val="1"/>
      <w:marLeft w:val="0"/>
      <w:marRight w:val="0"/>
      <w:marTop w:val="0"/>
      <w:marBottom w:val="0"/>
      <w:divBdr>
        <w:top w:val="none" w:sz="0" w:space="0" w:color="auto"/>
        <w:left w:val="none" w:sz="0" w:space="0" w:color="auto"/>
        <w:bottom w:val="none" w:sz="0" w:space="0" w:color="auto"/>
        <w:right w:val="none" w:sz="0" w:space="0" w:color="auto"/>
      </w:divBdr>
    </w:div>
    <w:div w:id="1974022400">
      <w:bodyDiv w:val="1"/>
      <w:marLeft w:val="0"/>
      <w:marRight w:val="0"/>
      <w:marTop w:val="0"/>
      <w:marBottom w:val="0"/>
      <w:divBdr>
        <w:top w:val="none" w:sz="0" w:space="0" w:color="auto"/>
        <w:left w:val="none" w:sz="0" w:space="0" w:color="auto"/>
        <w:bottom w:val="none" w:sz="0" w:space="0" w:color="auto"/>
        <w:right w:val="none" w:sz="0" w:space="0" w:color="auto"/>
      </w:divBdr>
    </w:div>
    <w:div w:id="1993556539">
      <w:bodyDiv w:val="1"/>
      <w:marLeft w:val="0"/>
      <w:marRight w:val="0"/>
      <w:marTop w:val="0"/>
      <w:marBottom w:val="0"/>
      <w:divBdr>
        <w:top w:val="none" w:sz="0" w:space="0" w:color="auto"/>
        <w:left w:val="none" w:sz="0" w:space="0" w:color="auto"/>
        <w:bottom w:val="none" w:sz="0" w:space="0" w:color="auto"/>
        <w:right w:val="none" w:sz="0" w:space="0" w:color="auto"/>
      </w:divBdr>
    </w:div>
    <w:div w:id="2062362950">
      <w:bodyDiv w:val="1"/>
      <w:marLeft w:val="0"/>
      <w:marRight w:val="0"/>
      <w:marTop w:val="0"/>
      <w:marBottom w:val="0"/>
      <w:divBdr>
        <w:top w:val="none" w:sz="0" w:space="0" w:color="auto"/>
        <w:left w:val="none" w:sz="0" w:space="0" w:color="auto"/>
        <w:bottom w:val="none" w:sz="0" w:space="0" w:color="auto"/>
        <w:right w:val="none" w:sz="0" w:space="0" w:color="auto"/>
      </w:divBdr>
      <w:divsChild>
        <w:div w:id="1245188224">
          <w:marLeft w:val="0"/>
          <w:marRight w:val="0"/>
          <w:marTop w:val="0"/>
          <w:marBottom w:val="0"/>
          <w:divBdr>
            <w:top w:val="none" w:sz="0" w:space="0" w:color="auto"/>
            <w:left w:val="none" w:sz="0" w:space="0" w:color="auto"/>
            <w:bottom w:val="none" w:sz="0" w:space="0" w:color="auto"/>
            <w:right w:val="none" w:sz="0" w:space="0" w:color="auto"/>
          </w:divBdr>
        </w:div>
      </w:divsChild>
    </w:div>
    <w:div w:id="2132476295">
      <w:bodyDiv w:val="1"/>
      <w:marLeft w:val="0"/>
      <w:marRight w:val="0"/>
      <w:marTop w:val="0"/>
      <w:marBottom w:val="0"/>
      <w:divBdr>
        <w:top w:val="none" w:sz="0" w:space="0" w:color="auto"/>
        <w:left w:val="none" w:sz="0" w:space="0" w:color="auto"/>
        <w:bottom w:val="none" w:sz="0" w:space="0" w:color="auto"/>
        <w:right w:val="none" w:sz="0" w:space="0" w:color="auto"/>
      </w:divBdr>
    </w:div>
    <w:div w:id="214272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witter.com/Lidl_Hellas_"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facebook.com/lidlg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youtube.com/user/lidlhella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rporate.lidl-hellas.gr/responsibility/climate-strateg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inkedin.com/company/lidl-hell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lidl_hella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DF3225DCC8D1438912D21223353A0C" ma:contentTypeVersion="13" ma:contentTypeDescription="Create a new document." ma:contentTypeScope="" ma:versionID="da2b4cb37408ef67e2b670b15fba2a56">
  <xsd:schema xmlns:xsd="http://www.w3.org/2001/XMLSchema" xmlns:xs="http://www.w3.org/2001/XMLSchema" xmlns:p="http://schemas.microsoft.com/office/2006/metadata/properties" xmlns:ns2="43735ea4-509b-42e0-bd27-243542a02a9a" xmlns:ns3="22454e1e-8a28-4d5e-ae36-6bd29af835f2" targetNamespace="http://schemas.microsoft.com/office/2006/metadata/properties" ma:root="true" ma:fieldsID="d3108369a50f7e3daaa980152cf15a83" ns2:_="" ns3:_="">
    <xsd:import namespace="43735ea4-509b-42e0-bd27-243542a02a9a"/>
    <xsd:import namespace="22454e1e-8a28-4d5e-ae36-6bd29af835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35ea4-509b-42e0-bd27-243542a02a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54e1e-8a28-4d5e-ae36-6bd29af835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13FE1-D87D-4293-B4CB-AD485483FAA6}">
  <ds:schemaRefs>
    <ds:schemaRef ds:uri="http://schemas.openxmlformats.org/officeDocument/2006/bibliography"/>
  </ds:schemaRefs>
</ds:datastoreItem>
</file>

<file path=customXml/itemProps2.xml><?xml version="1.0" encoding="utf-8"?>
<ds:datastoreItem xmlns:ds="http://schemas.openxmlformats.org/officeDocument/2006/customXml" ds:itemID="{9EA0B1F2-135A-406B-962F-7D0AF89ADF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1B365E-3588-418A-827F-FA166AF7D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35ea4-509b-42e0-bd27-243542a02a9a"/>
    <ds:schemaRef ds:uri="22454e1e-8a28-4d5e-ae36-6bd29af83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40F90-7203-49C0-BBC7-8463A94793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4628</Characters>
  <Application>Microsoft Office Word</Application>
  <DocSecurity>0</DocSecurity>
  <Lines>38</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STAVROS STAVRINOS (ΣΤΑΥΡΟΣ ΣΤΑΥΡΙΝΟΣ)</cp:lastModifiedBy>
  <cp:revision>2</cp:revision>
  <cp:lastPrinted>2017-09-18T08:53:00Z</cp:lastPrinted>
  <dcterms:created xsi:type="dcterms:W3CDTF">2022-01-21T12:29:00Z</dcterms:created>
  <dcterms:modified xsi:type="dcterms:W3CDTF">2022-01-21T12:29:00Z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0x010100A3DF3225DCC8D1438912D21223353A0C</vt:lpwstr>
  </property>
</Properties>
</file>