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864" w14:textId="517CD5C3"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5D584B">
        <w:rPr>
          <w:rFonts w:ascii="Lidl Font Pro" w:hAnsi="Lidl Font Pro" w:cs="Helv"/>
          <w:sz w:val="22"/>
          <w:szCs w:val="22"/>
          <w:lang w:val="el-GR"/>
        </w:rPr>
        <w:t>30</w:t>
      </w:r>
      <w:r w:rsidR="0081344C" w:rsidRPr="00E87974">
        <w:rPr>
          <w:rFonts w:ascii="Lidl Font Pro" w:hAnsi="Lidl Font Pro" w:cs="Helv"/>
          <w:sz w:val="22"/>
          <w:szCs w:val="22"/>
          <w:lang w:val="el-GR"/>
        </w:rPr>
        <w:t>/0</w:t>
      </w:r>
      <w:r w:rsidR="005D584B">
        <w:rPr>
          <w:rFonts w:ascii="Lidl Font Pro" w:hAnsi="Lidl Font Pro" w:cs="Helv"/>
          <w:sz w:val="22"/>
          <w:szCs w:val="22"/>
          <w:lang w:val="el-GR"/>
        </w:rPr>
        <w:t>9</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1ECB1721" w14:textId="77777777" w:rsidR="005D584B" w:rsidRPr="005D584B" w:rsidRDefault="005D584B" w:rsidP="005D584B">
      <w:pPr>
        <w:spacing w:before="100" w:beforeAutospacing="1" w:after="100" w:afterAutospacing="1" w:line="240" w:lineRule="auto"/>
        <w:contextualSpacing/>
        <w:jc w:val="both"/>
        <w:rPr>
          <w:rFonts w:ascii="Lidl Font Pro" w:hAnsi="Lidl Font Pro"/>
          <w:b/>
          <w:color w:val="1F497D" w:themeColor="text2"/>
          <w:sz w:val="36"/>
          <w:szCs w:val="36"/>
          <w:lang w:val="el-GR"/>
        </w:rPr>
      </w:pPr>
      <w:bookmarkStart w:id="0" w:name="_Hlk55291247"/>
      <w:bookmarkStart w:id="1" w:name="_Hlk36814876"/>
    </w:p>
    <w:p w14:paraId="70430A21" w14:textId="677E804C" w:rsidR="005D584B" w:rsidRPr="002C679A" w:rsidRDefault="002C679A" w:rsidP="005D584B">
      <w:pPr>
        <w:spacing w:before="100" w:beforeAutospacing="1" w:after="100" w:afterAutospacing="1" w:line="240" w:lineRule="auto"/>
        <w:contextualSpacing/>
        <w:jc w:val="both"/>
        <w:rPr>
          <w:rFonts w:ascii="Lidl Font Pro" w:hAnsi="Lidl Font Pro"/>
          <w:b/>
          <w:bCs/>
          <w:color w:val="1F497D" w:themeColor="text2"/>
          <w:sz w:val="36"/>
          <w:szCs w:val="36"/>
          <w:lang w:val="el-GR"/>
        </w:rPr>
      </w:pPr>
      <w:r>
        <w:rPr>
          <w:rFonts w:ascii="Lidl Font Pro" w:hAnsi="Lidl Font Pro"/>
          <w:b/>
          <w:color w:val="1F497D" w:themeColor="text2"/>
          <w:sz w:val="36"/>
          <w:szCs w:val="36"/>
          <w:lang w:val="el-GR"/>
        </w:rPr>
        <w:t xml:space="preserve">Το ντοκιμαντέρ </w:t>
      </w:r>
      <w:r w:rsidRPr="002C679A">
        <w:rPr>
          <w:rFonts w:ascii="Lidl Font Pro" w:hAnsi="Lidl Font Pro"/>
          <w:b/>
          <w:color w:val="1F497D" w:themeColor="text2"/>
          <w:sz w:val="36"/>
          <w:szCs w:val="36"/>
          <w:lang w:val="el-GR"/>
        </w:rPr>
        <w:t>«</w:t>
      </w:r>
      <w:r w:rsidR="005D584B" w:rsidRPr="005D584B">
        <w:rPr>
          <w:rFonts w:ascii="Lidl Font Pro" w:hAnsi="Lidl Font Pro"/>
          <w:b/>
          <w:color w:val="1F497D" w:themeColor="text2"/>
          <w:sz w:val="36"/>
          <w:szCs w:val="36"/>
          <w:lang w:val="en-US"/>
        </w:rPr>
        <w:t>S</w:t>
      </w:r>
      <w:r w:rsidR="005D584B">
        <w:rPr>
          <w:rFonts w:ascii="Lidl Font Pro" w:hAnsi="Lidl Font Pro"/>
          <w:b/>
          <w:color w:val="1F497D" w:themeColor="text2"/>
          <w:sz w:val="36"/>
          <w:szCs w:val="36"/>
          <w:lang w:val="en-US"/>
        </w:rPr>
        <w:t>UP</w:t>
      </w:r>
      <w:r w:rsidR="005D584B" w:rsidRPr="002C679A">
        <w:rPr>
          <w:rFonts w:ascii="Lidl Font Pro" w:hAnsi="Lidl Font Pro"/>
          <w:b/>
          <w:color w:val="1F497D" w:themeColor="text2"/>
          <w:sz w:val="36"/>
          <w:szCs w:val="36"/>
          <w:lang w:val="el-GR"/>
        </w:rPr>
        <w:t xml:space="preserve"> </w:t>
      </w:r>
      <w:r w:rsidR="005D584B" w:rsidRPr="005D584B">
        <w:rPr>
          <w:rFonts w:ascii="Lidl Font Pro" w:hAnsi="Lidl Font Pro"/>
          <w:b/>
          <w:color w:val="1F497D" w:themeColor="text2"/>
          <w:sz w:val="36"/>
          <w:szCs w:val="36"/>
          <w:lang w:val="en-US"/>
        </w:rPr>
        <w:t>Free</w:t>
      </w:r>
      <w:r w:rsidR="005D584B" w:rsidRPr="002C679A">
        <w:rPr>
          <w:rFonts w:ascii="Lidl Font Pro" w:hAnsi="Lidl Font Pro"/>
          <w:b/>
          <w:color w:val="1F497D" w:themeColor="text2"/>
          <w:sz w:val="36"/>
          <w:szCs w:val="36"/>
          <w:lang w:val="el-GR"/>
        </w:rPr>
        <w:t xml:space="preserve"> </w:t>
      </w:r>
      <w:r w:rsidR="005D584B" w:rsidRPr="005D584B">
        <w:rPr>
          <w:rFonts w:ascii="Lidl Font Pro" w:hAnsi="Lidl Font Pro"/>
          <w:b/>
          <w:color w:val="1F497D" w:themeColor="text2"/>
          <w:sz w:val="36"/>
          <w:szCs w:val="36"/>
          <w:lang w:val="en-US"/>
        </w:rPr>
        <w:t>hackathon</w:t>
      </w:r>
      <w:r w:rsidR="005D584B" w:rsidRPr="002C679A">
        <w:rPr>
          <w:rFonts w:ascii="Lidl Font Pro" w:hAnsi="Lidl Font Pro"/>
          <w:b/>
          <w:color w:val="1F497D" w:themeColor="text2"/>
          <w:sz w:val="36"/>
          <w:szCs w:val="36"/>
          <w:lang w:val="el-GR"/>
        </w:rPr>
        <w:t>»</w:t>
      </w:r>
      <w:r>
        <w:rPr>
          <w:rFonts w:ascii="Lidl Font Pro" w:hAnsi="Lidl Font Pro"/>
          <w:b/>
          <w:color w:val="1F497D" w:themeColor="text2"/>
          <w:sz w:val="36"/>
          <w:szCs w:val="36"/>
          <w:lang w:val="el-GR"/>
        </w:rPr>
        <w:t xml:space="preserve"> </w:t>
      </w:r>
      <w:r w:rsidR="005D584B" w:rsidRPr="005D584B">
        <w:rPr>
          <w:rFonts w:ascii="Lidl Font Pro" w:hAnsi="Lidl Font Pro"/>
          <w:b/>
          <w:color w:val="1F497D" w:themeColor="text2"/>
          <w:sz w:val="36"/>
          <w:szCs w:val="36"/>
          <w:lang w:val="el-GR"/>
        </w:rPr>
        <w:t xml:space="preserve">στο επίσημο κανάλι της </w:t>
      </w:r>
      <w:r w:rsidR="005D584B" w:rsidRPr="005D584B">
        <w:rPr>
          <w:rFonts w:ascii="Lidl Font Pro" w:hAnsi="Lidl Font Pro"/>
          <w:b/>
          <w:color w:val="1F497D" w:themeColor="text2"/>
          <w:sz w:val="36"/>
          <w:szCs w:val="36"/>
          <w:lang w:val="en-US"/>
        </w:rPr>
        <w:t>Lidl</w:t>
      </w:r>
      <w:r w:rsidR="005D584B" w:rsidRPr="005D584B">
        <w:rPr>
          <w:rFonts w:ascii="Lidl Font Pro" w:hAnsi="Lidl Font Pro"/>
          <w:b/>
          <w:color w:val="1F497D" w:themeColor="text2"/>
          <w:sz w:val="36"/>
          <w:szCs w:val="36"/>
          <w:lang w:val="el-GR"/>
        </w:rPr>
        <w:t xml:space="preserve"> Ελλάς στο </w:t>
      </w:r>
      <w:r w:rsidR="005D584B" w:rsidRPr="005D584B">
        <w:rPr>
          <w:rFonts w:ascii="Lidl Font Pro" w:hAnsi="Lidl Font Pro"/>
          <w:b/>
          <w:color w:val="1F497D" w:themeColor="text2"/>
          <w:sz w:val="36"/>
          <w:szCs w:val="36"/>
          <w:lang w:val="en-US"/>
        </w:rPr>
        <w:t>YouTube</w:t>
      </w:r>
      <w:r>
        <w:rPr>
          <w:rFonts w:ascii="Lidl Font Pro" w:hAnsi="Lidl Font Pro"/>
          <w:b/>
          <w:color w:val="1F497D" w:themeColor="text2"/>
          <w:sz w:val="36"/>
          <w:szCs w:val="36"/>
          <w:lang w:val="el-GR"/>
        </w:rPr>
        <w:t xml:space="preserve"> </w:t>
      </w:r>
    </w:p>
    <w:p w14:paraId="6DDF53B3" w14:textId="77777777" w:rsidR="00E87974" w:rsidRPr="00E87974" w:rsidRDefault="00E87974" w:rsidP="00E87974">
      <w:pPr>
        <w:spacing w:before="100" w:beforeAutospacing="1" w:after="100" w:afterAutospacing="1" w:line="240" w:lineRule="auto"/>
        <w:contextualSpacing/>
        <w:jc w:val="both"/>
        <w:rPr>
          <w:rFonts w:ascii="Lidl Font Pro" w:hAnsi="Lidl Font Pro"/>
          <w:b/>
          <w:bCs/>
          <w:color w:val="1F497D"/>
          <w:sz w:val="36"/>
          <w:szCs w:val="36"/>
          <w:lang w:val="el-GR"/>
        </w:rPr>
      </w:pPr>
    </w:p>
    <w:bookmarkEnd w:id="0"/>
    <w:p w14:paraId="7A5D3E7C" w14:textId="1EBF616D" w:rsidR="005D584B" w:rsidRPr="007B4949" w:rsidRDefault="005D584B" w:rsidP="002C679A">
      <w:pPr>
        <w:jc w:val="both"/>
        <w:rPr>
          <w:rFonts w:eastAsia="Times New Roman"/>
          <w:lang w:val="el-GR"/>
        </w:rPr>
      </w:pPr>
      <w:r w:rsidRPr="005D584B">
        <w:rPr>
          <w:rFonts w:ascii="Lidl Font Pro" w:hAnsi="Lidl Font Pro"/>
          <w:b/>
          <w:bCs/>
          <w:color w:val="1F497D"/>
          <w:lang w:val="el-GR"/>
        </w:rPr>
        <w:t>H Lidl Eλλάς, με την υποστήριξη του Κοινωφελούς Ιδρύματος Αθανάσιος Κ. Λασκαρίδης, υπό την αιγίδα του Υπουργείου Περιβάλλοντος και Ενέργειας και στο πλαίσιο της εθνικής καμπάνιας Ελλάδα χωρίς πλαστικά μίας χρήσης παρουσιάζει την ταινία «Sup Free hackathon», με την υπογραφή του δημοσιογράφου και παραγωγού ντοκιμαντέρ Σωτήρη Δανέζη.</w:t>
      </w:r>
    </w:p>
    <w:p w14:paraId="3CE97BF2" w14:textId="66330C7C" w:rsidR="00E87974" w:rsidRDefault="00E87974" w:rsidP="00E87974">
      <w:pPr>
        <w:spacing w:before="100" w:beforeAutospacing="1" w:after="100" w:afterAutospacing="1" w:line="240" w:lineRule="auto"/>
        <w:contextualSpacing/>
        <w:jc w:val="both"/>
        <w:rPr>
          <w:rFonts w:ascii="Lidl Font Pro" w:hAnsi="Lidl Font Pro"/>
          <w:b/>
          <w:bCs/>
          <w:color w:val="1F497D"/>
          <w:lang w:val="el-GR"/>
        </w:rPr>
      </w:pPr>
    </w:p>
    <w:p w14:paraId="4017A7BB" w14:textId="7786CED6" w:rsidR="005D584B" w:rsidRPr="002C679A" w:rsidRDefault="005D584B" w:rsidP="002C679A">
      <w:pPr>
        <w:spacing w:after="120" w:line="360" w:lineRule="auto"/>
        <w:jc w:val="both"/>
        <w:rPr>
          <w:rFonts w:ascii="Lidl Font Pro" w:eastAsia="Times New Roman" w:hAnsi="Lidl Font Pro"/>
          <w:lang w:val="el-GR"/>
        </w:rPr>
      </w:pPr>
      <w:r w:rsidRPr="002C679A">
        <w:rPr>
          <w:rFonts w:ascii="Lidl Font Pro" w:eastAsia="Times New Roman" w:hAnsi="Lidl Font Pro"/>
          <w:lang w:val="en-US"/>
        </w:rPr>
        <w:t>H</w:t>
      </w:r>
      <w:r w:rsidRPr="002C679A">
        <w:rPr>
          <w:rFonts w:ascii="Lidl Font Pro" w:eastAsia="Times New Roman" w:hAnsi="Lidl Font Pro"/>
          <w:lang w:val="el-GR"/>
        </w:rPr>
        <w:t xml:space="preserve"> ταινία</w:t>
      </w:r>
      <w:r w:rsidRPr="002C679A">
        <w:rPr>
          <w:rFonts w:ascii="Lidl Font Pro" w:eastAsia="Times New Roman" w:hAnsi="Lidl Font Pro"/>
          <w:b/>
          <w:bCs/>
          <w:lang w:val="el-GR"/>
        </w:rPr>
        <w:t xml:space="preserve"> </w:t>
      </w:r>
      <w:r w:rsidRPr="002C679A">
        <w:rPr>
          <w:rFonts w:ascii="Lidl Font Pro" w:eastAsia="Times New Roman" w:hAnsi="Lidl Font Pro"/>
          <w:lang w:val="el-GR"/>
        </w:rPr>
        <w:t>καταγράφει και παρουσιάζει την ιστορία πέντε ομάδων νέων, δημιουργικών ανθρώπων, οι οποίοι, εν μέσω πανδημίας και παρά τις αντιξοότητες της εποχής, συμμετ</w:t>
      </w:r>
      <w:r w:rsidR="009874DC">
        <w:rPr>
          <w:rFonts w:ascii="Lidl Font Pro" w:eastAsia="Times New Roman" w:hAnsi="Lidl Font Pro"/>
          <w:lang w:val="el-GR"/>
        </w:rPr>
        <w:t>είχαν</w:t>
      </w:r>
      <w:r w:rsidRPr="002C679A">
        <w:rPr>
          <w:rFonts w:ascii="Lidl Font Pro" w:eastAsia="Times New Roman" w:hAnsi="Lidl Font Pro"/>
          <w:lang w:val="el-GR"/>
        </w:rPr>
        <w:t xml:space="preserve"> και διακρί</w:t>
      </w:r>
      <w:r w:rsidR="009874DC">
        <w:rPr>
          <w:rFonts w:ascii="Lidl Font Pro" w:eastAsia="Times New Roman" w:hAnsi="Lidl Font Pro"/>
          <w:lang w:val="el-GR"/>
        </w:rPr>
        <w:t>θηκαν</w:t>
      </w:r>
      <w:r w:rsidRPr="002C679A">
        <w:rPr>
          <w:rFonts w:ascii="Lidl Font Pro" w:eastAsia="Times New Roman" w:hAnsi="Lidl Font Pro"/>
          <w:lang w:val="el-GR"/>
        </w:rPr>
        <w:t xml:space="preserve"> σε έναν διαγωνισμό καινοτομίας τον περασμένο Δεκέμβρη, με στόχο την ανεύρεση λύσεων για τη μείωση των πλαστικών μίας χρήσης.</w:t>
      </w:r>
      <w:r w:rsidRPr="002C679A">
        <w:rPr>
          <w:rFonts w:ascii="Lidl Font Pro" w:eastAsia="Times New Roman" w:hAnsi="Lidl Font Pro"/>
        </w:rPr>
        <w:t> </w:t>
      </w:r>
    </w:p>
    <w:p w14:paraId="0046C36A" w14:textId="65538ED4" w:rsidR="007D372A" w:rsidRDefault="007D372A" w:rsidP="002C679A">
      <w:pPr>
        <w:spacing w:after="120" w:line="360" w:lineRule="auto"/>
        <w:jc w:val="both"/>
        <w:rPr>
          <w:rFonts w:ascii="Lidl Font Pro" w:eastAsia="Times New Roman" w:hAnsi="Lidl Font Pro"/>
          <w:lang w:val="el-GR"/>
        </w:rPr>
      </w:pPr>
      <w:r w:rsidRPr="007D372A">
        <w:rPr>
          <w:rFonts w:ascii="Lidl Font Pro" w:eastAsia="Times New Roman" w:hAnsi="Lidl Font Pro"/>
          <w:lang w:val="el-GR"/>
        </w:rPr>
        <w:t>Πίσω από το πρωτοποριακό εγχείρημα βρίσκεται η Lidl Eλλάς, η οποία χρηματοδ</w:t>
      </w:r>
      <w:r w:rsidR="009874DC">
        <w:rPr>
          <w:rFonts w:ascii="Lidl Font Pro" w:eastAsia="Times New Roman" w:hAnsi="Lidl Font Pro"/>
          <w:lang w:val="el-GR"/>
        </w:rPr>
        <w:t>ότησε</w:t>
      </w:r>
      <w:r w:rsidRPr="007D372A">
        <w:rPr>
          <w:rFonts w:ascii="Lidl Font Pro" w:eastAsia="Times New Roman" w:hAnsi="Lidl Font Pro"/>
          <w:lang w:val="el-GR"/>
        </w:rPr>
        <w:t xml:space="preserve"> τη διενέργεια του διαγωνισμού και προσ</w:t>
      </w:r>
      <w:r w:rsidR="009874DC">
        <w:rPr>
          <w:rFonts w:ascii="Lidl Font Pro" w:eastAsia="Times New Roman" w:hAnsi="Lidl Font Pro"/>
          <w:lang w:val="el-GR"/>
        </w:rPr>
        <w:t>έφερε</w:t>
      </w:r>
      <w:r w:rsidRPr="007D372A">
        <w:rPr>
          <w:rFonts w:ascii="Lidl Font Pro" w:eastAsia="Times New Roman" w:hAnsi="Lidl Font Pro"/>
          <w:lang w:val="el-GR"/>
        </w:rPr>
        <w:t xml:space="preserve"> mentoring στους συμμετέχοντες, με την παράλληλη υποστήριξη από το Κοινωφελές Ίδρυμα Αθανάσιος Κ. Λασκαρίδης και την εταιρ</w:t>
      </w:r>
      <w:r w:rsidR="009874DC">
        <w:rPr>
          <w:rFonts w:ascii="Lidl Font Pro" w:eastAsia="Times New Roman" w:hAnsi="Lidl Font Pro"/>
          <w:lang w:val="el-GR"/>
        </w:rPr>
        <w:t>ε</w:t>
      </w:r>
      <w:r w:rsidRPr="007D372A">
        <w:rPr>
          <w:rFonts w:ascii="Lidl Font Pro" w:eastAsia="Times New Roman" w:hAnsi="Lidl Font Pro"/>
          <w:lang w:val="el-GR"/>
        </w:rPr>
        <w:t>ία τεχνολογίας και καινοτομίας Crowdpolicy, που ανέλαβε τη διοργάνωση.</w:t>
      </w:r>
    </w:p>
    <w:p w14:paraId="6CF4B459" w14:textId="3D26B830" w:rsidR="005D584B" w:rsidRPr="005413D1" w:rsidRDefault="005D584B" w:rsidP="002C679A">
      <w:pPr>
        <w:spacing w:after="120" w:line="360" w:lineRule="auto"/>
        <w:jc w:val="both"/>
        <w:rPr>
          <w:rFonts w:ascii="Lidl Font Pro" w:eastAsia="Times New Roman" w:hAnsi="Lidl Font Pro"/>
          <w:lang w:val="el-GR"/>
        </w:rPr>
      </w:pPr>
      <w:r w:rsidRPr="002C679A">
        <w:rPr>
          <w:rFonts w:ascii="Lidl Font Pro" w:eastAsia="Times New Roman" w:hAnsi="Lidl Font Pro"/>
          <w:lang w:val="el-GR"/>
        </w:rPr>
        <w:t>Από τη Νέα Ιωνία και την Ελευσίνα ως τη Θεσσαλονίκη, ο</w:t>
      </w:r>
      <w:r w:rsidR="00433150">
        <w:rPr>
          <w:rFonts w:ascii="Lidl Font Pro" w:eastAsia="Times New Roman" w:hAnsi="Lidl Font Pro"/>
          <w:lang w:val="el-GR"/>
        </w:rPr>
        <w:t>ι</w:t>
      </w:r>
      <w:r w:rsidRPr="002C679A">
        <w:rPr>
          <w:rFonts w:ascii="Lidl Font Pro" w:eastAsia="Times New Roman" w:hAnsi="Lidl Font Pro"/>
          <w:lang w:val="el-GR"/>
        </w:rPr>
        <w:t xml:space="preserve"> δημιουργοί του ντοκιμαντέρ γν</w:t>
      </w:r>
      <w:r w:rsidR="00D97BA9">
        <w:rPr>
          <w:rFonts w:ascii="Lidl Font Pro" w:eastAsia="Times New Roman" w:hAnsi="Lidl Font Pro"/>
          <w:lang w:val="el-GR"/>
        </w:rPr>
        <w:t xml:space="preserve">ώρισαν </w:t>
      </w:r>
      <w:r w:rsidRPr="002C679A">
        <w:rPr>
          <w:rFonts w:ascii="Lidl Font Pro" w:eastAsia="Times New Roman" w:hAnsi="Lidl Font Pro"/>
          <w:lang w:val="el-GR"/>
        </w:rPr>
        <w:t>τους νέους πρωταγωνιστές, κατ</w:t>
      </w:r>
      <w:r w:rsidR="00D97BA9">
        <w:rPr>
          <w:rFonts w:ascii="Lidl Font Pro" w:eastAsia="Times New Roman" w:hAnsi="Lidl Font Pro"/>
          <w:lang w:val="el-GR"/>
        </w:rPr>
        <w:t>έγραψαν</w:t>
      </w:r>
      <w:r w:rsidRPr="002C679A">
        <w:rPr>
          <w:rFonts w:ascii="Lidl Font Pro" w:eastAsia="Times New Roman" w:hAnsi="Lidl Font Pro"/>
          <w:lang w:val="el-GR"/>
        </w:rPr>
        <w:t xml:space="preserve"> την εξέλιξη της ιδέας τους, τις επιτυχίες και τις αποτυχίες τους, </w:t>
      </w:r>
      <w:r w:rsidR="00D97BA9">
        <w:rPr>
          <w:rFonts w:ascii="Lidl Font Pro" w:eastAsia="Times New Roman" w:hAnsi="Lidl Font Pro"/>
          <w:lang w:val="el-GR"/>
        </w:rPr>
        <w:t>άκουσαν</w:t>
      </w:r>
      <w:r w:rsidRPr="002C679A">
        <w:rPr>
          <w:rFonts w:ascii="Lidl Font Pro" w:eastAsia="Times New Roman" w:hAnsi="Lidl Font Pro"/>
          <w:lang w:val="el-GR"/>
        </w:rPr>
        <w:t xml:space="preserve"> τις φιλοδοξίες και τα όνειρά τους και τους ακολο</w:t>
      </w:r>
      <w:r w:rsidR="00D97BA9">
        <w:rPr>
          <w:rFonts w:ascii="Lidl Font Pro" w:eastAsia="Times New Roman" w:hAnsi="Lidl Font Pro"/>
          <w:lang w:val="el-GR"/>
        </w:rPr>
        <w:t>ύθησαν</w:t>
      </w:r>
      <w:r w:rsidRPr="002C679A">
        <w:rPr>
          <w:rFonts w:ascii="Lidl Font Pro" w:eastAsia="Times New Roman" w:hAnsi="Lidl Font Pro"/>
          <w:lang w:val="el-GR"/>
        </w:rPr>
        <w:t xml:space="preserve"> ως τον μεγάλο τελικό τον Ιούνιο του 2021 στο </w:t>
      </w:r>
      <w:r w:rsidRPr="002C679A">
        <w:rPr>
          <w:rFonts w:ascii="Lidl Font Pro" w:eastAsia="Times New Roman" w:hAnsi="Lidl Font Pro"/>
        </w:rPr>
        <w:t>S</w:t>
      </w:r>
      <w:r w:rsidRPr="002C679A">
        <w:rPr>
          <w:rFonts w:ascii="Lidl Font Pro" w:eastAsia="Times New Roman" w:hAnsi="Lidl Font Pro"/>
          <w:lang w:val="en-US"/>
        </w:rPr>
        <w:t>ani</w:t>
      </w:r>
      <w:r w:rsidRPr="002C679A">
        <w:rPr>
          <w:rFonts w:ascii="Lidl Font Pro" w:eastAsia="Times New Roman" w:hAnsi="Lidl Font Pro"/>
          <w:lang w:val="el-GR"/>
        </w:rPr>
        <w:t xml:space="preserve"> </w:t>
      </w:r>
      <w:r w:rsidRPr="002C679A">
        <w:rPr>
          <w:rFonts w:ascii="Lidl Font Pro" w:eastAsia="Times New Roman" w:hAnsi="Lidl Font Pro"/>
        </w:rPr>
        <w:t>Resort</w:t>
      </w:r>
      <w:r w:rsidRPr="002C679A">
        <w:rPr>
          <w:rFonts w:ascii="Lidl Font Pro" w:eastAsia="Times New Roman" w:hAnsi="Lidl Font Pro"/>
          <w:lang w:val="el-GR"/>
        </w:rPr>
        <w:t xml:space="preserve"> στη Χαλκιδική. </w:t>
      </w:r>
      <w:r w:rsidRPr="002C679A">
        <w:rPr>
          <w:rFonts w:ascii="Lidl Font Pro" w:eastAsia="Times New Roman" w:hAnsi="Lidl Font Pro"/>
        </w:rPr>
        <w:t> </w:t>
      </w:r>
      <w:r w:rsidRPr="002C679A">
        <w:rPr>
          <w:rFonts w:ascii="Lidl Font Pro" w:eastAsia="Times New Roman" w:hAnsi="Lidl Font Pro"/>
          <w:lang w:val="el-GR"/>
        </w:rPr>
        <w:t xml:space="preserve"> </w:t>
      </w:r>
      <w:r w:rsidRPr="002C679A">
        <w:rPr>
          <w:rFonts w:ascii="Lidl Font Pro" w:eastAsia="Times New Roman" w:hAnsi="Lidl Font Pro"/>
        </w:rPr>
        <w:t> </w:t>
      </w:r>
    </w:p>
    <w:p w14:paraId="7CDD0181" w14:textId="412BA207" w:rsidR="002C679A" w:rsidRPr="002C679A" w:rsidRDefault="002C679A" w:rsidP="002C679A">
      <w:pPr>
        <w:spacing w:after="120" w:line="360" w:lineRule="auto"/>
        <w:rPr>
          <w:rFonts w:ascii="Lidl Font Pro" w:eastAsia="Times New Roman" w:hAnsi="Lidl Font Pro"/>
          <w:lang w:val="el-GR"/>
        </w:rPr>
      </w:pPr>
      <w:r w:rsidRPr="002C679A">
        <w:rPr>
          <w:rFonts w:ascii="Lidl Font Pro" w:hAnsi="Lidl Font Pro"/>
          <w:lang w:val="el-GR"/>
        </w:rPr>
        <w:t xml:space="preserve">Απολαύστε την ταινία </w:t>
      </w:r>
      <w:hyperlink r:id="rId8" w:history="1">
        <w:r w:rsidRPr="002C679A">
          <w:rPr>
            <w:rStyle w:val="-"/>
            <w:rFonts w:ascii="Lidl Font Pro" w:hAnsi="Lidl Font Pro"/>
            <w:lang w:val="el-GR"/>
          </w:rPr>
          <w:t>εδώ</w:t>
        </w:r>
      </w:hyperlink>
      <w:r w:rsidRPr="002C679A">
        <w:rPr>
          <w:rFonts w:ascii="Lidl Font Pro" w:hAnsi="Lidl Font Pro"/>
          <w:lang w:val="el-GR"/>
        </w:rPr>
        <w:t xml:space="preserve">. </w:t>
      </w:r>
    </w:p>
    <w:p w14:paraId="035F2039" w14:textId="77777777" w:rsidR="002C679A" w:rsidRDefault="002C679A" w:rsidP="002C679A">
      <w:pPr>
        <w:pStyle w:val="Web"/>
        <w:shd w:val="clear" w:color="auto" w:fill="FFFFFF"/>
        <w:spacing w:before="0" w:beforeAutospacing="0" w:after="120" w:afterAutospacing="0"/>
        <w:rPr>
          <w:rFonts w:ascii="Lidl Font Pro" w:hAnsi="Lidl Font Pro" w:cstheme="minorBidi"/>
          <w:b/>
          <w:bCs/>
          <w:sz w:val="22"/>
          <w:szCs w:val="22"/>
          <w:lang w:eastAsia="en-US"/>
        </w:rPr>
      </w:pPr>
    </w:p>
    <w:p w14:paraId="5B6DE31B" w14:textId="1DA5F971" w:rsidR="005D584B" w:rsidRPr="002C679A" w:rsidRDefault="005D584B" w:rsidP="002C679A">
      <w:pPr>
        <w:pStyle w:val="Web"/>
        <w:shd w:val="clear" w:color="auto" w:fill="FFFFFF"/>
        <w:spacing w:before="0" w:beforeAutospacing="0" w:after="120" w:afterAutospacing="0"/>
        <w:rPr>
          <w:rFonts w:ascii="Lidl Font Pro" w:hAnsi="Lidl Font Pro" w:cstheme="minorBidi"/>
          <w:b/>
          <w:bCs/>
          <w:sz w:val="22"/>
          <w:szCs w:val="22"/>
          <w:lang w:eastAsia="en-US"/>
        </w:rPr>
      </w:pPr>
      <w:r w:rsidRPr="002C679A">
        <w:rPr>
          <w:rFonts w:ascii="Lidl Font Pro" w:hAnsi="Lidl Font Pro" w:cstheme="minorBidi"/>
          <w:b/>
          <w:bCs/>
          <w:sz w:val="22"/>
          <w:szCs w:val="22"/>
          <w:lang w:eastAsia="en-US"/>
        </w:rPr>
        <w:t xml:space="preserve">Σενάριο-Σκηνοθεσία: </w:t>
      </w:r>
      <w:r w:rsidRPr="005413D1">
        <w:rPr>
          <w:rFonts w:ascii="Lidl Font Pro" w:hAnsi="Lidl Font Pro" w:cstheme="minorBidi"/>
          <w:sz w:val="22"/>
          <w:szCs w:val="22"/>
          <w:lang w:eastAsia="en-US"/>
        </w:rPr>
        <w:t>Σωτήρης Δανέζης</w:t>
      </w:r>
    </w:p>
    <w:p w14:paraId="21AE7574" w14:textId="366C243C" w:rsidR="005D584B" w:rsidRPr="002C679A" w:rsidRDefault="005D584B" w:rsidP="002C679A">
      <w:pPr>
        <w:pStyle w:val="Web"/>
        <w:shd w:val="clear" w:color="auto" w:fill="FFFFFF"/>
        <w:spacing w:before="0" w:beforeAutospacing="0" w:after="120" w:afterAutospacing="0"/>
        <w:rPr>
          <w:rFonts w:ascii="Lidl Font Pro" w:hAnsi="Lidl Font Pro" w:cstheme="minorBidi"/>
          <w:b/>
          <w:bCs/>
          <w:sz w:val="22"/>
          <w:szCs w:val="22"/>
          <w:lang w:eastAsia="en-US"/>
        </w:rPr>
      </w:pPr>
      <w:r w:rsidRPr="002C679A">
        <w:rPr>
          <w:rFonts w:ascii="Lidl Font Pro" w:hAnsi="Lidl Font Pro" w:cstheme="minorBidi"/>
          <w:b/>
          <w:bCs/>
          <w:sz w:val="22"/>
          <w:szCs w:val="22"/>
          <w:lang w:eastAsia="en-US"/>
        </w:rPr>
        <w:t xml:space="preserve">Εκτέλεση Παραγωγής: </w:t>
      </w:r>
      <w:hyperlink r:id="rId9" w:history="1">
        <w:r w:rsidRPr="005413D1">
          <w:rPr>
            <w:rStyle w:val="-"/>
            <w:rFonts w:ascii="Lidl Font Pro" w:hAnsi="Lidl Font Pro" w:cstheme="minorBidi"/>
            <w:sz w:val="22"/>
            <w:szCs w:val="22"/>
            <w:lang w:val="en-US" w:eastAsia="en-US"/>
          </w:rPr>
          <w:t>danezis</w:t>
        </w:r>
        <w:r w:rsidRPr="005413D1">
          <w:rPr>
            <w:rStyle w:val="-"/>
            <w:rFonts w:ascii="Lidl Font Pro" w:hAnsi="Lidl Font Pro" w:cstheme="minorBidi"/>
            <w:sz w:val="22"/>
            <w:szCs w:val="22"/>
            <w:lang w:eastAsia="en-US"/>
          </w:rPr>
          <w:t>.</w:t>
        </w:r>
      </w:hyperlink>
    </w:p>
    <w:p w14:paraId="75281476" w14:textId="4BEA4108" w:rsidR="002C679A" w:rsidRPr="00201E91" w:rsidRDefault="005D584B" w:rsidP="00201E91">
      <w:pPr>
        <w:pStyle w:val="Web"/>
        <w:shd w:val="clear" w:color="auto" w:fill="FFFFFF"/>
        <w:spacing w:before="0" w:beforeAutospacing="0" w:after="120" w:afterAutospacing="0"/>
        <w:rPr>
          <w:rFonts w:ascii="Lidl Font Pro" w:hAnsi="Lidl Font Pro" w:cstheme="minorBidi"/>
          <w:b/>
          <w:bCs/>
          <w:sz w:val="22"/>
          <w:szCs w:val="22"/>
          <w:lang w:eastAsia="en-US"/>
        </w:rPr>
      </w:pPr>
      <w:r w:rsidRPr="005413D1">
        <w:rPr>
          <w:rFonts w:ascii="Lidl Font Pro" w:hAnsi="Lidl Font Pro" w:cstheme="minorBidi"/>
          <w:b/>
          <w:bCs/>
          <w:sz w:val="22"/>
          <w:szCs w:val="22"/>
          <w:lang w:eastAsia="en-US"/>
        </w:rPr>
        <w:t>Παραγωγή:</w:t>
      </w:r>
      <w:r w:rsidRPr="005413D1">
        <w:rPr>
          <w:rFonts w:ascii="Lidl Font Pro" w:hAnsi="Lidl Font Pro" w:cstheme="minorBidi"/>
          <w:sz w:val="22"/>
          <w:szCs w:val="22"/>
          <w:lang w:eastAsia="en-US"/>
        </w:rPr>
        <w:t xml:space="preserve"> Lidl Ελλάς, με την υποστήριξη του </w:t>
      </w:r>
      <w:hyperlink r:id="rId10" w:history="1">
        <w:r w:rsidRPr="005413D1">
          <w:rPr>
            <w:rStyle w:val="-"/>
            <w:rFonts w:ascii="Lidl Font Pro" w:hAnsi="Lidl Font Pro" w:cstheme="minorBidi"/>
            <w:sz w:val="22"/>
            <w:szCs w:val="22"/>
            <w:lang w:eastAsia="en-US"/>
          </w:rPr>
          <w:t>Κοινωφελούς Ιδρύματος Αθανάσιος Κ. Λασκαρίδης</w:t>
        </w:r>
      </w:hyperlink>
    </w:p>
    <w:p w14:paraId="451BBB3E" w14:textId="15DCD50F" w:rsidR="004C4935" w:rsidRDefault="004C4935" w:rsidP="00AC4C21">
      <w:pPr>
        <w:spacing w:before="100" w:beforeAutospacing="1" w:after="120" w:line="360" w:lineRule="auto"/>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bookmarkEnd w:id="1"/>
    <w:p w14:paraId="32E65EA2" w14:textId="77777777" w:rsidR="00747DD8" w:rsidRPr="001F6678" w:rsidRDefault="00747DD8" w:rsidP="00747DD8">
      <w:pPr>
        <w:autoSpaceDE w:val="0"/>
        <w:autoSpaceDN w:val="0"/>
        <w:adjustRightInd w:val="0"/>
        <w:spacing w:after="0"/>
        <w:jc w:val="both"/>
        <w:rPr>
          <w:rStyle w:val="-"/>
          <w:rFonts w:ascii="Lidl Font Pro" w:hAnsi="Lidl Font Pro" w:cs="Calibri,Bold"/>
          <w:b/>
          <w:bCs/>
          <w:color w:val="1F497D" w:themeColor="text2"/>
          <w:u w:val="none"/>
          <w:lang w:val="en-US"/>
        </w:rPr>
      </w:pPr>
      <w:r>
        <w:lastRenderedPageBreak/>
        <w:fldChar w:fldCharType="begin"/>
      </w:r>
      <w:r w:rsidRPr="009F05E3">
        <w:rPr>
          <w:lang w:val="en-US"/>
        </w:rPr>
        <w:instrText xml:space="preserve"> HYPERLINK "https://corporate.lidl-hellas.gr/" </w:instrText>
      </w:r>
      <w:r>
        <w:fldChar w:fldCharType="separate"/>
      </w:r>
      <w:r w:rsidRPr="003F4113">
        <w:rPr>
          <w:rStyle w:val="-"/>
          <w:rFonts w:ascii="Lidl Font Pro" w:hAnsi="Lidl Font Pro" w:cs="Calibri,Bold"/>
          <w:b/>
          <w:bCs/>
          <w:color w:val="1F497D" w:themeColor="text2"/>
          <w:u w:val="none"/>
          <w:lang w:val="en-US"/>
        </w:rPr>
        <w:t>corporate</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lidl</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4AC932D6" w14:textId="77777777" w:rsidR="00747DD8" w:rsidRPr="001F6678" w:rsidRDefault="00D97BA9" w:rsidP="00747DD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1" w:history="1">
        <w:r w:rsidR="00747DD8" w:rsidRPr="00340366">
          <w:rPr>
            <w:rFonts w:ascii="Lidl Font Pro" w:hAnsi="Lidl Font Pro" w:cs="Calibri,Bold"/>
            <w:b/>
            <w:bCs/>
            <w:color w:val="1F497D"/>
            <w:lang w:val="en-US"/>
          </w:rPr>
          <w:t>facebook</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lidlgr</w:t>
        </w:r>
      </w:hyperlink>
    </w:p>
    <w:p w14:paraId="23B0083F" w14:textId="77777777" w:rsidR="00747DD8" w:rsidRPr="001F6678" w:rsidRDefault="00D97BA9" w:rsidP="00747DD8">
      <w:pPr>
        <w:autoSpaceDE w:val="0"/>
        <w:autoSpaceDN w:val="0"/>
        <w:adjustRightInd w:val="0"/>
        <w:spacing w:after="0"/>
        <w:jc w:val="both"/>
        <w:rPr>
          <w:rFonts w:ascii="Lidl Font Pro" w:hAnsi="Lidl Font Pro" w:cs="Calibri,Bold"/>
          <w:b/>
          <w:bCs/>
          <w:color w:val="1F497D"/>
          <w:lang w:val="en-US"/>
        </w:rPr>
      </w:pPr>
      <w:hyperlink r:id="rId12" w:history="1">
        <w:r w:rsidR="00747DD8" w:rsidRPr="00523EE8">
          <w:rPr>
            <w:rFonts w:ascii="Lidl Font Pro" w:hAnsi="Lidl Font Pro" w:cs="Calibri,Bold"/>
            <w:b/>
            <w:bCs/>
            <w:color w:val="1F497D"/>
            <w:lang w:val="sv-SE"/>
          </w:rPr>
          <w:t>twitter</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sidR="00747DD8" w:rsidRPr="001F6678">
          <w:rPr>
            <w:rFonts w:ascii="Lidl Font Pro" w:hAnsi="Lidl Font Pro" w:cs="Calibri,Bold"/>
            <w:b/>
            <w:bCs/>
            <w:color w:val="1F497D"/>
            <w:lang w:val="en-US"/>
          </w:rPr>
          <w:t>_</w:t>
        </w:r>
      </w:hyperlink>
    </w:p>
    <w:p w14:paraId="33391DD2" w14:textId="77777777" w:rsidR="00747DD8" w:rsidRPr="001F6678" w:rsidRDefault="00D97BA9" w:rsidP="00747DD8">
      <w:pPr>
        <w:autoSpaceDE w:val="0"/>
        <w:autoSpaceDN w:val="0"/>
        <w:adjustRightInd w:val="0"/>
        <w:spacing w:after="0"/>
        <w:jc w:val="both"/>
        <w:rPr>
          <w:rFonts w:ascii="Lidl Font Pro" w:hAnsi="Lidl Font Pro" w:cs="Calibri,Bold"/>
          <w:b/>
          <w:bCs/>
          <w:color w:val="1F497D"/>
          <w:lang w:val="en-US"/>
        </w:rPr>
      </w:pPr>
      <w:hyperlink r:id="rId13" w:history="1">
        <w:r w:rsidR="00747DD8" w:rsidRPr="00523EE8">
          <w:rPr>
            <w:rFonts w:ascii="Lidl Font Pro" w:hAnsi="Lidl Font Pro" w:cs="Calibri,Bold"/>
            <w:b/>
            <w:bCs/>
            <w:color w:val="1F497D"/>
            <w:lang w:val="sv-SE"/>
          </w:rPr>
          <w:t>instagram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hyperlink>
    </w:p>
    <w:p w14:paraId="3139DF53" w14:textId="77777777" w:rsidR="00747DD8" w:rsidRPr="001F6678" w:rsidRDefault="00D97BA9" w:rsidP="00747DD8">
      <w:pPr>
        <w:autoSpaceDE w:val="0"/>
        <w:autoSpaceDN w:val="0"/>
        <w:adjustRightInd w:val="0"/>
        <w:spacing w:after="0"/>
        <w:jc w:val="both"/>
        <w:rPr>
          <w:rFonts w:ascii="Lidl Font Pro" w:hAnsi="Lidl Font Pro" w:cs="Calibri,Bold"/>
          <w:b/>
          <w:bCs/>
          <w:color w:val="1F497D"/>
          <w:lang w:val="en-US"/>
        </w:rPr>
      </w:pPr>
      <w:hyperlink r:id="rId14" w:history="1">
        <w:r w:rsidR="00747DD8" w:rsidRPr="00340366">
          <w:rPr>
            <w:rFonts w:ascii="Lidl Font Pro" w:hAnsi="Lidl Font Pro" w:cs="Calibri,Bold"/>
            <w:b/>
            <w:bCs/>
            <w:color w:val="1F497D"/>
            <w:lang w:val="en-US"/>
          </w:rPr>
          <w:t>linkedin</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company</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hellas</w:t>
        </w:r>
      </w:hyperlink>
    </w:p>
    <w:p w14:paraId="1692DF71" w14:textId="13C018C3" w:rsidR="000A4225" w:rsidRPr="008D1AC0" w:rsidRDefault="00D97BA9" w:rsidP="00747DD8">
      <w:pPr>
        <w:autoSpaceDE w:val="0"/>
        <w:autoSpaceDN w:val="0"/>
        <w:adjustRightInd w:val="0"/>
        <w:spacing w:after="0"/>
        <w:jc w:val="both"/>
        <w:rPr>
          <w:rFonts w:ascii="Lidl Font Pro" w:hAnsi="Lidl Font Pro" w:cs="Calibri,Bold"/>
          <w:b/>
          <w:bCs/>
          <w:color w:val="1F497D" w:themeColor="text2"/>
          <w:lang w:val="en-US"/>
        </w:rPr>
      </w:pPr>
      <w:hyperlink r:id="rId15" w:history="1">
        <w:r w:rsidR="00747DD8" w:rsidRPr="00936223">
          <w:rPr>
            <w:rStyle w:val="-"/>
            <w:rFonts w:ascii="Lidl Font Pro" w:hAnsi="Lidl Font Pro" w:cs="Calibri,Bold"/>
            <w:b/>
            <w:bCs/>
            <w:color w:val="1F497D" w:themeColor="text2"/>
            <w:u w:val="none"/>
            <w:lang w:val="en-US"/>
          </w:rPr>
          <w:t>youtube.com/user/lidlhellas</w:t>
        </w:r>
      </w:hyperlink>
    </w:p>
    <w:sectPr w:rsidR="000A4225" w:rsidRPr="008D1AC0" w:rsidSect="005C7A17">
      <w:headerReference w:type="even" r:id="rId16"/>
      <w:headerReference w:type="default" r:id="rId17"/>
      <w:footerReference w:type="even" r:id="rId18"/>
      <w:footerReference w:type="default" r:id="rId19"/>
      <w:headerReference w:type="first" r:id="rId20"/>
      <w:footerReference w:type="first" r:id="rId21"/>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4D35" w14:textId="77777777" w:rsidR="00960E6B" w:rsidRDefault="00960E6B" w:rsidP="00C15348">
      <w:pPr>
        <w:spacing w:after="0" w:line="240" w:lineRule="auto"/>
      </w:pPr>
      <w:r>
        <w:separator/>
      </w:r>
    </w:p>
  </w:endnote>
  <w:endnote w:type="continuationSeparator" w:id="0">
    <w:p w14:paraId="56BBFCA7" w14:textId="77777777" w:rsidR="00960E6B" w:rsidRDefault="00960E6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a4"/>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F079D" w14:textId="77777777" w:rsidR="00960E6B" w:rsidRDefault="00960E6B" w:rsidP="00C15348">
      <w:pPr>
        <w:spacing w:after="0" w:line="240" w:lineRule="auto"/>
      </w:pPr>
      <w:r>
        <w:separator/>
      </w:r>
    </w:p>
  </w:footnote>
  <w:footnote w:type="continuationSeparator" w:id="0">
    <w:p w14:paraId="3EBC9CB0" w14:textId="77777777" w:rsidR="00960E6B" w:rsidRDefault="00960E6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6F3C"/>
    <w:rsid w:val="001313C7"/>
    <w:rsid w:val="001362F5"/>
    <w:rsid w:val="00142CE0"/>
    <w:rsid w:val="0015238D"/>
    <w:rsid w:val="00153D2D"/>
    <w:rsid w:val="00162B5D"/>
    <w:rsid w:val="0016448B"/>
    <w:rsid w:val="00165204"/>
    <w:rsid w:val="001741A0"/>
    <w:rsid w:val="00195C13"/>
    <w:rsid w:val="001A4B5D"/>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1E91"/>
    <w:rsid w:val="00205BA2"/>
    <w:rsid w:val="00226375"/>
    <w:rsid w:val="002270E9"/>
    <w:rsid w:val="00227973"/>
    <w:rsid w:val="002350DA"/>
    <w:rsid w:val="00237861"/>
    <w:rsid w:val="00237A95"/>
    <w:rsid w:val="00240308"/>
    <w:rsid w:val="00246031"/>
    <w:rsid w:val="00246FCD"/>
    <w:rsid w:val="00247E50"/>
    <w:rsid w:val="00256326"/>
    <w:rsid w:val="00257C0F"/>
    <w:rsid w:val="00276D05"/>
    <w:rsid w:val="00291837"/>
    <w:rsid w:val="002B156B"/>
    <w:rsid w:val="002C0DD0"/>
    <w:rsid w:val="002C0F09"/>
    <w:rsid w:val="002C2359"/>
    <w:rsid w:val="002C679A"/>
    <w:rsid w:val="002D5247"/>
    <w:rsid w:val="002D6041"/>
    <w:rsid w:val="002D75EA"/>
    <w:rsid w:val="002E04D3"/>
    <w:rsid w:val="002E1A43"/>
    <w:rsid w:val="002E498C"/>
    <w:rsid w:val="002E4A57"/>
    <w:rsid w:val="002E68DD"/>
    <w:rsid w:val="002F0181"/>
    <w:rsid w:val="002F1C2C"/>
    <w:rsid w:val="00303911"/>
    <w:rsid w:val="00306FEF"/>
    <w:rsid w:val="00332102"/>
    <w:rsid w:val="00337A0D"/>
    <w:rsid w:val="00340366"/>
    <w:rsid w:val="00361980"/>
    <w:rsid w:val="003628DD"/>
    <w:rsid w:val="00372421"/>
    <w:rsid w:val="00374B9E"/>
    <w:rsid w:val="0037510A"/>
    <w:rsid w:val="003804BE"/>
    <w:rsid w:val="00380C9A"/>
    <w:rsid w:val="003A2353"/>
    <w:rsid w:val="003B2665"/>
    <w:rsid w:val="003B2BD0"/>
    <w:rsid w:val="003B3672"/>
    <w:rsid w:val="003C494F"/>
    <w:rsid w:val="003C5940"/>
    <w:rsid w:val="003C7702"/>
    <w:rsid w:val="003D2087"/>
    <w:rsid w:val="003D3A32"/>
    <w:rsid w:val="003D4EBC"/>
    <w:rsid w:val="003E0E39"/>
    <w:rsid w:val="003E1E63"/>
    <w:rsid w:val="003F1492"/>
    <w:rsid w:val="003F48D1"/>
    <w:rsid w:val="003F6FD8"/>
    <w:rsid w:val="004041FE"/>
    <w:rsid w:val="004067D8"/>
    <w:rsid w:val="00406BEE"/>
    <w:rsid w:val="00413192"/>
    <w:rsid w:val="00421E6E"/>
    <w:rsid w:val="00433150"/>
    <w:rsid w:val="004339B9"/>
    <w:rsid w:val="00435409"/>
    <w:rsid w:val="00436EB4"/>
    <w:rsid w:val="004453F7"/>
    <w:rsid w:val="00447F97"/>
    <w:rsid w:val="00451A05"/>
    <w:rsid w:val="00455608"/>
    <w:rsid w:val="0045782D"/>
    <w:rsid w:val="00462BFE"/>
    <w:rsid w:val="00467514"/>
    <w:rsid w:val="00471CE4"/>
    <w:rsid w:val="004753AB"/>
    <w:rsid w:val="004758E6"/>
    <w:rsid w:val="0047758A"/>
    <w:rsid w:val="0048239D"/>
    <w:rsid w:val="0048249F"/>
    <w:rsid w:val="00483BB0"/>
    <w:rsid w:val="004862EF"/>
    <w:rsid w:val="004A070F"/>
    <w:rsid w:val="004B5BC6"/>
    <w:rsid w:val="004B69B8"/>
    <w:rsid w:val="004C4935"/>
    <w:rsid w:val="004D14BC"/>
    <w:rsid w:val="004E19A5"/>
    <w:rsid w:val="004E3A8A"/>
    <w:rsid w:val="004F25BD"/>
    <w:rsid w:val="004F7753"/>
    <w:rsid w:val="00501C4B"/>
    <w:rsid w:val="00504728"/>
    <w:rsid w:val="005153DE"/>
    <w:rsid w:val="005413D1"/>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C13DA"/>
    <w:rsid w:val="005C582C"/>
    <w:rsid w:val="005C7A17"/>
    <w:rsid w:val="005D0BA7"/>
    <w:rsid w:val="005D0FF4"/>
    <w:rsid w:val="005D584B"/>
    <w:rsid w:val="005E4D58"/>
    <w:rsid w:val="005F0960"/>
    <w:rsid w:val="005F607C"/>
    <w:rsid w:val="00601C11"/>
    <w:rsid w:val="006174A5"/>
    <w:rsid w:val="00643AF1"/>
    <w:rsid w:val="0064616A"/>
    <w:rsid w:val="00651268"/>
    <w:rsid w:val="006538BB"/>
    <w:rsid w:val="0065577B"/>
    <w:rsid w:val="00655BD1"/>
    <w:rsid w:val="00664720"/>
    <w:rsid w:val="006746E1"/>
    <w:rsid w:val="0068010B"/>
    <w:rsid w:val="006A61C9"/>
    <w:rsid w:val="006A7472"/>
    <w:rsid w:val="006C1700"/>
    <w:rsid w:val="006C1C4A"/>
    <w:rsid w:val="006C5678"/>
    <w:rsid w:val="006D3B63"/>
    <w:rsid w:val="006E1D0C"/>
    <w:rsid w:val="006E7AE4"/>
    <w:rsid w:val="006F00FE"/>
    <w:rsid w:val="00701CAF"/>
    <w:rsid w:val="00704D5A"/>
    <w:rsid w:val="00714E23"/>
    <w:rsid w:val="007179B6"/>
    <w:rsid w:val="00721B91"/>
    <w:rsid w:val="007244AF"/>
    <w:rsid w:val="007372F7"/>
    <w:rsid w:val="00743D12"/>
    <w:rsid w:val="00746138"/>
    <w:rsid w:val="007468A5"/>
    <w:rsid w:val="00747DD8"/>
    <w:rsid w:val="007521BD"/>
    <w:rsid w:val="00753B67"/>
    <w:rsid w:val="00753D8B"/>
    <w:rsid w:val="00753E5B"/>
    <w:rsid w:val="00774FD9"/>
    <w:rsid w:val="00784E92"/>
    <w:rsid w:val="00790046"/>
    <w:rsid w:val="0079372C"/>
    <w:rsid w:val="007A6132"/>
    <w:rsid w:val="007B2386"/>
    <w:rsid w:val="007B3EDF"/>
    <w:rsid w:val="007C0240"/>
    <w:rsid w:val="007D372A"/>
    <w:rsid w:val="007E087A"/>
    <w:rsid w:val="007E3140"/>
    <w:rsid w:val="007E4BED"/>
    <w:rsid w:val="007E5577"/>
    <w:rsid w:val="007F161B"/>
    <w:rsid w:val="007F5514"/>
    <w:rsid w:val="007F7364"/>
    <w:rsid w:val="00805A03"/>
    <w:rsid w:val="00811C25"/>
    <w:rsid w:val="0081344C"/>
    <w:rsid w:val="0081757E"/>
    <w:rsid w:val="0082297B"/>
    <w:rsid w:val="00823119"/>
    <w:rsid w:val="00823487"/>
    <w:rsid w:val="0082661C"/>
    <w:rsid w:val="00834894"/>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4DC"/>
    <w:rsid w:val="00987697"/>
    <w:rsid w:val="0099173B"/>
    <w:rsid w:val="009A0EAA"/>
    <w:rsid w:val="009A2687"/>
    <w:rsid w:val="009A2BD5"/>
    <w:rsid w:val="009A57DD"/>
    <w:rsid w:val="009B1438"/>
    <w:rsid w:val="009B16DB"/>
    <w:rsid w:val="009B3A37"/>
    <w:rsid w:val="009C2622"/>
    <w:rsid w:val="009C469A"/>
    <w:rsid w:val="009C59EA"/>
    <w:rsid w:val="009D4057"/>
    <w:rsid w:val="009E3D7F"/>
    <w:rsid w:val="009E787B"/>
    <w:rsid w:val="009F0869"/>
    <w:rsid w:val="009F24C7"/>
    <w:rsid w:val="009F2A0C"/>
    <w:rsid w:val="009F7F72"/>
    <w:rsid w:val="00A10A24"/>
    <w:rsid w:val="00A2171F"/>
    <w:rsid w:val="00A24C32"/>
    <w:rsid w:val="00A25613"/>
    <w:rsid w:val="00A25EC1"/>
    <w:rsid w:val="00A263B9"/>
    <w:rsid w:val="00A263CF"/>
    <w:rsid w:val="00A30DFB"/>
    <w:rsid w:val="00A33638"/>
    <w:rsid w:val="00A33E2E"/>
    <w:rsid w:val="00A34E43"/>
    <w:rsid w:val="00A3667E"/>
    <w:rsid w:val="00A452E4"/>
    <w:rsid w:val="00A5014E"/>
    <w:rsid w:val="00A5328B"/>
    <w:rsid w:val="00A6233D"/>
    <w:rsid w:val="00A62366"/>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23754"/>
    <w:rsid w:val="00B27F18"/>
    <w:rsid w:val="00B30257"/>
    <w:rsid w:val="00B357E1"/>
    <w:rsid w:val="00B36C4D"/>
    <w:rsid w:val="00B36DCD"/>
    <w:rsid w:val="00B57F1A"/>
    <w:rsid w:val="00B62000"/>
    <w:rsid w:val="00B6312D"/>
    <w:rsid w:val="00B64AD9"/>
    <w:rsid w:val="00B722FD"/>
    <w:rsid w:val="00B72562"/>
    <w:rsid w:val="00B74D15"/>
    <w:rsid w:val="00B766EF"/>
    <w:rsid w:val="00B772B0"/>
    <w:rsid w:val="00B935FF"/>
    <w:rsid w:val="00B96A7F"/>
    <w:rsid w:val="00B97B64"/>
    <w:rsid w:val="00B97C9F"/>
    <w:rsid w:val="00BA206A"/>
    <w:rsid w:val="00BC709A"/>
    <w:rsid w:val="00BD2C25"/>
    <w:rsid w:val="00BD7D39"/>
    <w:rsid w:val="00BE0599"/>
    <w:rsid w:val="00BF0396"/>
    <w:rsid w:val="00BF54BA"/>
    <w:rsid w:val="00C02B8A"/>
    <w:rsid w:val="00C06123"/>
    <w:rsid w:val="00C15348"/>
    <w:rsid w:val="00C17A83"/>
    <w:rsid w:val="00C25999"/>
    <w:rsid w:val="00C26318"/>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700B3"/>
    <w:rsid w:val="00D7169A"/>
    <w:rsid w:val="00D741EA"/>
    <w:rsid w:val="00D8233D"/>
    <w:rsid w:val="00D83424"/>
    <w:rsid w:val="00D87725"/>
    <w:rsid w:val="00D95281"/>
    <w:rsid w:val="00D977E1"/>
    <w:rsid w:val="00D97BA9"/>
    <w:rsid w:val="00DA5276"/>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6B33"/>
    <w:rsid w:val="00E17039"/>
    <w:rsid w:val="00E20400"/>
    <w:rsid w:val="00E20FCF"/>
    <w:rsid w:val="00E247E9"/>
    <w:rsid w:val="00E2641D"/>
    <w:rsid w:val="00E276C6"/>
    <w:rsid w:val="00E37F80"/>
    <w:rsid w:val="00E40CB8"/>
    <w:rsid w:val="00E512F6"/>
    <w:rsid w:val="00E64C60"/>
    <w:rsid w:val="00E66A45"/>
    <w:rsid w:val="00E70986"/>
    <w:rsid w:val="00E72BBE"/>
    <w:rsid w:val="00E75CC8"/>
    <w:rsid w:val="00E812F0"/>
    <w:rsid w:val="00E831B1"/>
    <w:rsid w:val="00E87974"/>
    <w:rsid w:val="00E902A0"/>
    <w:rsid w:val="00EA5F85"/>
    <w:rsid w:val="00EA7CE4"/>
    <w:rsid w:val="00EB24EB"/>
    <w:rsid w:val="00EB42FB"/>
    <w:rsid w:val="00EB6B0A"/>
    <w:rsid w:val="00EC3708"/>
    <w:rsid w:val="00EC4F0D"/>
    <w:rsid w:val="00EC62A2"/>
    <w:rsid w:val="00EC752D"/>
    <w:rsid w:val="00ED1DFB"/>
    <w:rsid w:val="00ED52F2"/>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C2965"/>
    <w:rsid w:val="00FC4A98"/>
    <w:rsid w:val="00FC6C4F"/>
    <w:rsid w:val="00FD37CC"/>
    <w:rsid w:val="00FD4D83"/>
    <w:rsid w:val="00FE0FD8"/>
    <w:rsid w:val="00FE4FFE"/>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LIGsQdtQYM" TargetMode="External"/><Relationship Id="rId13" Type="http://schemas.openxmlformats.org/officeDocument/2006/relationships/hyperlink" Target="https://www.instagram.com/lidl_hell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witter.com/Lidl_Hellas_"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idlgr/" TargetMode="External"/><Relationship Id="rId5" Type="http://schemas.openxmlformats.org/officeDocument/2006/relationships/webSettings" Target="webSettings.xml"/><Relationship Id="rId15" Type="http://schemas.openxmlformats.org/officeDocument/2006/relationships/hyperlink" Target="https://youtube.com/user/lidlhellas" TargetMode="External"/><Relationship Id="rId23" Type="http://schemas.openxmlformats.org/officeDocument/2006/relationships/theme" Target="theme/theme1.xml"/><Relationship Id="rId10" Type="http://schemas.openxmlformats.org/officeDocument/2006/relationships/hyperlink" Target="https://www.aclcf.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anezis-stories.com/" TargetMode="External"/><Relationship Id="rId14" Type="http://schemas.openxmlformats.org/officeDocument/2006/relationships/hyperlink" Target="http://www.linkedin.com/company/lidl-hella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Vazaka, Fevronia</cp:lastModifiedBy>
  <cp:revision>16</cp:revision>
  <cp:lastPrinted>2017-09-18T08:53:00Z</cp:lastPrinted>
  <dcterms:created xsi:type="dcterms:W3CDTF">2021-08-02T09:37:00Z</dcterms:created>
  <dcterms:modified xsi:type="dcterms:W3CDTF">2021-09-30T12:53:00Z</dcterms:modified>
</cp:coreProperties>
</file>