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52138C" w:rsidRDefault="007F3131" w:rsidP="00D563D6">
      <w:pPr>
        <w:pStyle w:val="EinfAbs"/>
        <w:rPr>
          <w:rFonts w:ascii="Lidl Font Pro" w:hAnsi="Lidl Font Pro" w:cs="Helv"/>
          <w:sz w:val="22"/>
          <w:szCs w:val="22"/>
          <w:lang/>
        </w:rPr>
      </w:pPr>
    </w:p>
    <w:p w14:paraId="56AE2864" w14:textId="2D2F6B2A" w:rsidR="00C15348" w:rsidRPr="00380C9A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CD168A" w:rsidRPr="000922E9">
        <w:rPr>
          <w:rFonts w:ascii="Lidl Font Pro" w:hAnsi="Lidl Font Pro" w:cs="Helv"/>
          <w:sz w:val="22"/>
          <w:szCs w:val="22"/>
          <w:lang w:val="el-GR"/>
        </w:rPr>
        <w:t>1</w:t>
      </w:r>
      <w:r w:rsidR="00B9458F">
        <w:rPr>
          <w:rFonts w:ascii="Lidl Font Pro" w:hAnsi="Lidl Font Pro" w:cs="Helv"/>
          <w:sz w:val="22"/>
          <w:szCs w:val="22"/>
          <w:lang w:val="el-GR"/>
        </w:rPr>
        <w:t>6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CD168A" w:rsidRPr="000922E9">
        <w:rPr>
          <w:rFonts w:ascii="Lidl Font Pro" w:hAnsi="Lidl Font Pro" w:cs="Helv"/>
          <w:sz w:val="22"/>
          <w:szCs w:val="22"/>
          <w:lang w:val="el-GR"/>
        </w:rPr>
        <w:t>9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251C5B30" w14:textId="6495A460" w:rsidR="00F81F23" w:rsidRPr="00CD168A" w:rsidRDefault="00CD168A" w:rsidP="00D563D6">
      <w:pPr>
        <w:pStyle w:val="Web"/>
        <w:spacing w:after="120" w:afterAutospacing="0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H </w:t>
      </w:r>
      <w:r w:rsidR="00F81F23"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 Ελλάς</w:t>
      </w:r>
      <w:r w:rsidR="00FD139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απέσπασε 11 νέα βραβεία στα Supermarket Awards 2021</w:t>
      </w:r>
    </w:p>
    <w:p w14:paraId="22827EED" w14:textId="7D319AA6" w:rsidR="009F36F2" w:rsidRDefault="009F36F2" w:rsidP="00EA7799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bookmarkStart w:id="1" w:name="_Hlk55291287"/>
      <w:bookmarkEnd w:id="0"/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Επιβεβαιώνει για ακόμη μία χρονιά </w:t>
      </w:r>
      <w:r w:rsidRPr="009F36F2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τη στρατηγική της προσήλωση </w:t>
      </w:r>
      <w:r w:rsidRPr="00B9458F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στον σχεδιασμό </w:t>
      </w:r>
      <w:r w:rsidR="00501FE4" w:rsidRPr="00B9458F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και την υλοποίηση καινοτόμων</w:t>
      </w:r>
      <w:r w:rsidRPr="00B9458F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υπηρεσιών </w:t>
      </w:r>
      <w:r w:rsidR="00501FE4" w:rsidRPr="00B9458F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και δράσεων </w:t>
      </w:r>
      <w:r w:rsidRPr="00B9458F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στον χώρο του λιανεμπορίου τροφίμων</w:t>
      </w:r>
      <w:r w:rsidR="009827E1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.</w:t>
      </w:r>
    </w:p>
    <w:p w14:paraId="2AAC43C1" w14:textId="4790AB76" w:rsidR="00EA7799" w:rsidRPr="00EA7799" w:rsidRDefault="00EA7799" w:rsidP="00EA7799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>
        <w:rPr>
          <w:rFonts w:ascii="Lidl Font Pro" w:hAnsi="Lidl Font Pro" w:cstheme="minorHAnsi"/>
          <w:bCs/>
          <w:color w:val="000000"/>
          <w:lang w:val="el-GR"/>
        </w:rPr>
        <w:t>Έντεκα</w:t>
      </w:r>
      <w:r w:rsidRPr="00EA7799">
        <w:rPr>
          <w:rFonts w:ascii="Lidl Font Pro" w:hAnsi="Lidl Font Pro" w:cstheme="minorHAnsi"/>
          <w:bCs/>
          <w:color w:val="000000"/>
          <w:lang w:val="el-GR"/>
        </w:rPr>
        <w:t xml:space="preserve"> νέα βραβεία</w:t>
      </w:r>
      <w:r w:rsidR="00501FE4">
        <w:rPr>
          <w:rFonts w:ascii="Lidl Font Pro" w:hAnsi="Lidl Font Pro" w:cstheme="minorHAnsi"/>
          <w:bCs/>
          <w:color w:val="000000"/>
          <w:lang w:val="el-GR"/>
        </w:rPr>
        <w:t xml:space="preserve">, </w:t>
      </w:r>
      <w:r w:rsidR="00501FE4" w:rsidRPr="00B9458F">
        <w:rPr>
          <w:rFonts w:ascii="Lidl Font Pro" w:hAnsi="Lidl Font Pro" w:cstheme="minorHAnsi"/>
          <w:bCs/>
          <w:color w:val="000000"/>
          <w:lang w:val="el-GR"/>
        </w:rPr>
        <w:t xml:space="preserve">4 </w:t>
      </w:r>
      <w:r w:rsidR="00501FE4" w:rsidRPr="00B9458F">
        <w:rPr>
          <w:rFonts w:ascii="Lidl Font Pro" w:hAnsi="Lidl Font Pro" w:cstheme="minorHAnsi"/>
          <w:bCs/>
          <w:color w:val="000000"/>
          <w:lang w:val="en-US"/>
        </w:rPr>
        <w:t>Gold</w:t>
      </w:r>
      <w:r w:rsidR="00501FE4" w:rsidRPr="00B9458F">
        <w:rPr>
          <w:rFonts w:ascii="Lidl Font Pro" w:hAnsi="Lidl Font Pro" w:cstheme="minorHAnsi"/>
          <w:bCs/>
          <w:color w:val="000000"/>
          <w:lang w:val="el-GR"/>
        </w:rPr>
        <w:t xml:space="preserve">, 3 </w:t>
      </w:r>
      <w:r w:rsidR="00501FE4" w:rsidRPr="00B9458F">
        <w:rPr>
          <w:rFonts w:ascii="Lidl Font Pro" w:hAnsi="Lidl Font Pro" w:cstheme="minorHAnsi"/>
          <w:bCs/>
          <w:color w:val="000000"/>
          <w:lang w:val="en-US"/>
        </w:rPr>
        <w:t>Silver</w:t>
      </w:r>
      <w:r w:rsidR="00501FE4" w:rsidRPr="00B9458F">
        <w:rPr>
          <w:rFonts w:ascii="Lidl Font Pro" w:hAnsi="Lidl Font Pro" w:cstheme="minorHAnsi"/>
          <w:bCs/>
          <w:color w:val="000000"/>
          <w:lang w:val="el-GR"/>
        </w:rPr>
        <w:t xml:space="preserve"> και 4 </w:t>
      </w:r>
      <w:r w:rsidR="00501FE4" w:rsidRPr="00B9458F">
        <w:rPr>
          <w:rFonts w:ascii="Lidl Font Pro" w:hAnsi="Lidl Font Pro" w:cstheme="minorHAnsi"/>
          <w:bCs/>
          <w:color w:val="000000"/>
          <w:lang w:val="en-US"/>
        </w:rPr>
        <w:t>Bronze</w:t>
      </w:r>
      <w:r w:rsidR="00501FE4" w:rsidRPr="00B9458F">
        <w:rPr>
          <w:rFonts w:ascii="Lidl Font Pro" w:hAnsi="Lidl Font Pro" w:cstheme="minorHAnsi"/>
          <w:bCs/>
          <w:color w:val="000000"/>
          <w:lang w:val="el-GR"/>
        </w:rPr>
        <w:t>,</w:t>
      </w:r>
      <w:r w:rsidRPr="00EA7799">
        <w:rPr>
          <w:rFonts w:ascii="Lidl Font Pro" w:hAnsi="Lidl Font Pro" w:cstheme="minorHAnsi"/>
          <w:bCs/>
          <w:color w:val="000000"/>
          <w:lang w:val="el-GR"/>
        </w:rPr>
        <w:t xml:space="preserve"> προσθέτει η Lidl Ελλάς στο ενεργητικό της, καθώς διακρίθηκε για ακόμα μία χρονιά στα Supermarket Awards</w:t>
      </w:r>
      <w:r w:rsidR="000922E9">
        <w:rPr>
          <w:rFonts w:ascii="Lidl Font Pro" w:hAnsi="Lidl Font Pro" w:cstheme="minorHAnsi"/>
          <w:bCs/>
          <w:color w:val="000000"/>
          <w:lang w:val="el-GR"/>
        </w:rPr>
        <w:t>.</w:t>
      </w:r>
    </w:p>
    <w:p w14:paraId="55EA4082" w14:textId="3A2B6761" w:rsidR="00EA7799" w:rsidRDefault="00EA7799" w:rsidP="00EA7799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EA7799">
        <w:rPr>
          <w:rFonts w:ascii="Lidl Font Pro" w:hAnsi="Lidl Font Pro" w:cstheme="minorHAnsi"/>
          <w:bCs/>
          <w:color w:val="000000"/>
          <w:lang w:val="el-GR"/>
        </w:rPr>
        <w:t>Ο θεσμός των Supermarket Awards ανέδειξε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για 10</w:t>
      </w:r>
      <w:r w:rsidRPr="00EA7799">
        <w:rPr>
          <w:rFonts w:ascii="Lidl Font Pro" w:hAnsi="Lidl Font Pro" w:cstheme="minorHAnsi"/>
          <w:bCs/>
          <w:color w:val="000000"/>
          <w:vertAlign w:val="superscript"/>
          <w:lang w:val="el-GR"/>
        </w:rPr>
        <w:t>η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χρονιά κ</w:t>
      </w:r>
      <w:r w:rsidRPr="00EA7799">
        <w:rPr>
          <w:rFonts w:ascii="Lidl Font Pro" w:hAnsi="Lidl Font Pro" w:cstheme="minorHAnsi"/>
          <w:bCs/>
          <w:color w:val="000000"/>
          <w:lang w:val="el-GR"/>
        </w:rPr>
        <w:t>αινοτόμες πρωτοβουλίες επιχειρήσεων σούπερ μάρκετ και προμηθευτών προϊόντων και υπηρεσιών, οι οποίες συνέβαλαν</w:t>
      </w:r>
      <w:r w:rsidR="009F4935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Pr="00EA7799">
        <w:rPr>
          <w:rFonts w:ascii="Lidl Font Pro" w:hAnsi="Lidl Font Pro" w:cstheme="minorHAnsi"/>
          <w:bCs/>
          <w:color w:val="000000"/>
          <w:lang w:val="el-GR"/>
        </w:rPr>
        <w:t>ουσιαστικά στην αναβάθμιση των επιχειρήσεων και συνολικά του λιανεμπορίου τροφίμων, ενώ παράλληλα δημιούργησαν νέα πρότυπα εξυπηρέτησης των σύγχρονων καταναλωτικών αναγκών</w:t>
      </w:r>
      <w:r>
        <w:rPr>
          <w:rFonts w:ascii="Lidl Font Pro" w:hAnsi="Lidl Font Pro" w:cstheme="minorHAnsi"/>
          <w:bCs/>
          <w:color w:val="000000"/>
          <w:lang w:val="el-GR"/>
        </w:rPr>
        <w:t>.</w:t>
      </w:r>
    </w:p>
    <w:p w14:paraId="0C015BAD" w14:textId="2E29CBE8" w:rsidR="00D54BB6" w:rsidRPr="005A1361" w:rsidRDefault="00D54BB6" w:rsidP="00B9458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lang w:val="el-GR"/>
        </w:rPr>
      </w:pPr>
      <w:r w:rsidRPr="005A1361">
        <w:rPr>
          <w:rFonts w:ascii="Lidl Font Pro" w:hAnsi="Lidl Font Pro" w:cstheme="minorHAnsi"/>
          <w:bCs/>
          <w:lang w:val="el-GR"/>
        </w:rPr>
        <w:t>Συγκεκριμένα</w:t>
      </w:r>
      <w:r w:rsidR="009F4935">
        <w:rPr>
          <w:rFonts w:ascii="Lidl Font Pro" w:hAnsi="Lidl Font Pro" w:cstheme="minorHAnsi"/>
          <w:bCs/>
          <w:lang w:val="el-GR"/>
        </w:rPr>
        <w:t>,</w:t>
      </w:r>
      <w:r w:rsidRPr="005A1361">
        <w:rPr>
          <w:rFonts w:ascii="Lidl Font Pro" w:hAnsi="Lidl Font Pro" w:cstheme="minorHAnsi"/>
          <w:bCs/>
          <w:lang w:val="el-GR"/>
        </w:rPr>
        <w:t xml:space="preserve"> </w:t>
      </w:r>
      <w:r w:rsidR="00EA7799">
        <w:rPr>
          <w:rFonts w:ascii="Lidl Font Pro" w:hAnsi="Lidl Font Pro" w:cstheme="minorHAnsi"/>
          <w:bCs/>
          <w:lang w:val="el-GR"/>
        </w:rPr>
        <w:t>η</w:t>
      </w:r>
      <w:r w:rsidR="00CC64FB" w:rsidRPr="005A1361">
        <w:rPr>
          <w:rFonts w:ascii="Lidl Font Pro" w:hAnsi="Lidl Font Pro" w:cstheme="minorHAnsi"/>
          <w:bCs/>
          <w:lang w:val="el-GR"/>
        </w:rPr>
        <w:t xml:space="preserve"> </w:t>
      </w:r>
      <w:r w:rsidR="00CC64FB" w:rsidRPr="005A1361">
        <w:rPr>
          <w:rFonts w:ascii="Lidl Font Pro" w:hAnsi="Lidl Font Pro" w:cstheme="minorHAnsi"/>
          <w:bCs/>
          <w:lang w:val="en-US"/>
        </w:rPr>
        <w:t>Lidl</w:t>
      </w:r>
      <w:r w:rsidR="00CC64FB" w:rsidRPr="005A1361">
        <w:rPr>
          <w:rFonts w:ascii="Lidl Font Pro" w:hAnsi="Lidl Font Pro" w:cstheme="minorHAnsi"/>
          <w:bCs/>
          <w:lang w:val="el-GR"/>
        </w:rPr>
        <w:t xml:space="preserve"> Ελλάς </w:t>
      </w:r>
      <w:r w:rsidRPr="005A1361">
        <w:rPr>
          <w:rFonts w:ascii="Lidl Font Pro" w:hAnsi="Lidl Font Pro" w:cstheme="minorHAnsi"/>
          <w:bCs/>
          <w:lang w:val="el-GR"/>
        </w:rPr>
        <w:t>απέσπασε:</w:t>
      </w:r>
    </w:p>
    <w:bookmarkEnd w:id="1"/>
    <w:p w14:paraId="0647ABF4" w14:textId="45FE4C2C" w:rsidR="00463376" w:rsidRDefault="00440CE5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>-</w:t>
      </w:r>
      <w:r>
        <w:rPr>
          <w:rFonts w:ascii="Lidl Font Pro" w:hAnsi="Lidl Font Pro" w:cs="Lidl Font Pro"/>
          <w:b/>
          <w:bCs/>
          <w:lang w:val="el-GR"/>
        </w:rPr>
        <w:t xml:space="preserve"> </w:t>
      </w:r>
      <w:r w:rsidRPr="00244500">
        <w:rPr>
          <w:rFonts w:ascii="Lidl Font Pro" w:hAnsi="Lidl Font Pro" w:cs="Lidl Font Pro"/>
          <w:b/>
          <w:bCs/>
          <w:lang w:val="el-GR"/>
        </w:rPr>
        <w:t xml:space="preserve">Gold βραβείο </w:t>
      </w:r>
      <w:r w:rsidRPr="00244500">
        <w:rPr>
          <w:rFonts w:ascii="Lidl Font Pro" w:hAnsi="Lidl Font Pro" w:cs="Lidl Font Pro"/>
          <w:lang w:val="el-GR"/>
        </w:rPr>
        <w:t>στην κατηγορία</w:t>
      </w:r>
      <w:r w:rsidRPr="000922E9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 xml:space="preserve">«Συμβολή στην Εθνική Οικονομία»  για </w:t>
      </w:r>
      <w:r w:rsidR="00463376">
        <w:rPr>
          <w:rFonts w:ascii="Lidl Font Pro" w:hAnsi="Lidl Font Pro" w:cs="Lidl Font Pro"/>
          <w:lang w:val="el-GR"/>
        </w:rPr>
        <w:t>την Μ</w:t>
      </w:r>
      <w:r w:rsidR="00463376" w:rsidRPr="00463376">
        <w:rPr>
          <w:rFonts w:ascii="Lidl Font Pro" w:hAnsi="Lidl Font Pro" w:cs="Lidl Font Pro"/>
          <w:lang w:val="el-GR"/>
        </w:rPr>
        <w:t>ελέτ</w:t>
      </w:r>
      <w:r w:rsidR="00463376">
        <w:rPr>
          <w:rFonts w:ascii="Lidl Font Pro" w:hAnsi="Lidl Font Pro" w:cs="Lidl Font Pro"/>
          <w:lang w:val="el-GR"/>
        </w:rPr>
        <w:t>η</w:t>
      </w:r>
      <w:r w:rsidR="00463376" w:rsidRPr="00463376">
        <w:rPr>
          <w:rFonts w:ascii="Lidl Font Pro" w:hAnsi="Lidl Font Pro" w:cs="Lidl Font Pro"/>
          <w:lang w:val="el-GR"/>
        </w:rPr>
        <w:t xml:space="preserve"> </w:t>
      </w:r>
      <w:r w:rsidR="00463376">
        <w:rPr>
          <w:rFonts w:ascii="Lidl Font Pro" w:hAnsi="Lidl Font Pro" w:cs="Lidl Font Pro"/>
          <w:lang w:val="el-GR"/>
        </w:rPr>
        <w:t>Κ</w:t>
      </w:r>
      <w:r w:rsidR="00463376" w:rsidRPr="00463376">
        <w:rPr>
          <w:rFonts w:ascii="Lidl Font Pro" w:hAnsi="Lidl Font Pro" w:cs="Lidl Font Pro"/>
          <w:lang w:val="el-GR"/>
        </w:rPr>
        <w:t>οινωνικο</w:t>
      </w:r>
      <w:r w:rsidR="00463376">
        <w:rPr>
          <w:rFonts w:ascii="Lidl Font Pro" w:hAnsi="Lidl Font Pro" w:cs="Lidl Font Pro"/>
          <w:lang w:val="el-GR"/>
        </w:rPr>
        <w:t>-</w:t>
      </w:r>
      <w:r w:rsidR="00463376" w:rsidRPr="00463376">
        <w:rPr>
          <w:rFonts w:ascii="Lidl Font Pro" w:hAnsi="Lidl Font Pro" w:cs="Lidl Font Pro"/>
          <w:lang w:val="el-GR"/>
        </w:rPr>
        <w:t xml:space="preserve">οικονομικής </w:t>
      </w:r>
      <w:r w:rsidR="00463376">
        <w:rPr>
          <w:rFonts w:ascii="Lidl Font Pro" w:hAnsi="Lidl Font Pro" w:cs="Lidl Font Pro"/>
          <w:lang w:val="el-GR"/>
        </w:rPr>
        <w:t>Ε</w:t>
      </w:r>
      <w:r w:rsidR="00463376" w:rsidRPr="00463376">
        <w:rPr>
          <w:rFonts w:ascii="Lidl Font Pro" w:hAnsi="Lidl Font Pro" w:cs="Lidl Font Pro"/>
          <w:lang w:val="el-GR"/>
        </w:rPr>
        <w:t>πίδρασης</w:t>
      </w:r>
      <w:r w:rsidR="00463376">
        <w:rPr>
          <w:rFonts w:ascii="Lidl Font Pro" w:hAnsi="Lidl Font Pro" w:cs="Lidl Font Pro"/>
          <w:lang w:val="el-GR"/>
        </w:rPr>
        <w:t xml:space="preserve"> 2019, με στόχο να </w:t>
      </w:r>
      <w:r w:rsidR="00463376" w:rsidRPr="00463376">
        <w:rPr>
          <w:rFonts w:ascii="Lidl Font Pro" w:hAnsi="Lidl Font Pro" w:cs="Lidl Font Pro"/>
          <w:lang w:val="el-GR"/>
        </w:rPr>
        <w:t>προσδιορίσει και να αξιολογήσει τις επιδράσεις που δημιουργούνται από τη λειτουργία της εταιρ</w:t>
      </w:r>
      <w:r w:rsidR="00463376">
        <w:rPr>
          <w:rFonts w:ascii="Lidl Font Pro" w:hAnsi="Lidl Font Pro" w:cs="Lidl Font Pro"/>
          <w:lang w:val="el-GR"/>
        </w:rPr>
        <w:t>ε</w:t>
      </w:r>
      <w:r w:rsidR="00463376" w:rsidRPr="00463376">
        <w:rPr>
          <w:rFonts w:ascii="Lidl Font Pro" w:hAnsi="Lidl Font Pro" w:cs="Lidl Font Pro"/>
          <w:lang w:val="el-GR"/>
        </w:rPr>
        <w:t>ίας στην Ελλάδα, για την οικονομία και την κοινωνία της χώρας</w:t>
      </w:r>
    </w:p>
    <w:p w14:paraId="638B147A" w14:textId="3FA7DA26" w:rsidR="00B9458F" w:rsidRDefault="00B9458F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bookmarkStart w:id="2" w:name="_Hlk82683307"/>
      <w:r>
        <w:rPr>
          <w:rFonts w:ascii="Lidl Font Pro" w:hAnsi="Lidl Font Pro" w:cstheme="minorHAnsi"/>
          <w:b/>
          <w:lang/>
        </w:rPr>
        <w:t xml:space="preserve">- </w:t>
      </w:r>
      <w:r w:rsidRPr="00060541">
        <w:rPr>
          <w:rFonts w:ascii="Lidl Font Pro" w:hAnsi="Lidl Font Pro" w:cstheme="minorHAnsi"/>
          <w:b/>
        </w:rPr>
        <w:t>Gold</w:t>
      </w:r>
      <w:r w:rsidRPr="000922E9">
        <w:rPr>
          <w:rFonts w:ascii="Lidl Font Pro" w:hAnsi="Lidl Font Pro" w:cstheme="minorHAnsi"/>
          <w:b/>
          <w:lang w:val="el-GR"/>
        </w:rPr>
        <w:t xml:space="preserve"> βραβείο</w:t>
      </w:r>
      <w:r w:rsidRPr="000922E9">
        <w:rPr>
          <w:rFonts w:ascii="Lidl Font Pro" w:hAnsi="Lidl Font Pro" w:cstheme="minorHAnsi"/>
          <w:bCs/>
          <w:lang w:val="el-GR"/>
        </w:rPr>
        <w:t xml:space="preserve"> </w:t>
      </w:r>
      <w:r w:rsidRPr="009F4935">
        <w:rPr>
          <w:rFonts w:ascii="Lidl Font Pro" w:hAnsi="Lidl Font Pro" w:cs="Lidl Font Pro"/>
          <w:lang w:val="el-GR"/>
        </w:rPr>
        <w:t>στην κατηγορία «Τεχνολογίες, Συστήματα ή Τεχνικές Διοίκησης» για το Employer Value Proposition (EVP)</w:t>
      </w:r>
      <w:r>
        <w:rPr>
          <w:rFonts w:ascii="Lidl Font Pro" w:hAnsi="Lidl Font Pro" w:cs="Lidl Font Pro"/>
          <w:lang w:val="el-GR"/>
        </w:rPr>
        <w:t xml:space="preserve">, </w:t>
      </w:r>
      <w:r w:rsidRPr="00E423BB">
        <w:rPr>
          <w:rFonts w:ascii="Lidl Font Pro" w:hAnsi="Lidl Font Pro" w:cs="Lidl Font Pro"/>
          <w:lang w:val="el-GR"/>
        </w:rPr>
        <w:t xml:space="preserve">το οποίο έχει χαρτογραφήσει τις εσωτερικές ανάγκες και θέλω των υπαλλήλων </w:t>
      </w:r>
      <w:r>
        <w:rPr>
          <w:rFonts w:ascii="Lidl Font Pro" w:hAnsi="Lidl Font Pro" w:cs="Lidl Font Pro"/>
          <w:lang w:val="el-GR"/>
        </w:rPr>
        <w:t>της εταιρείας</w:t>
      </w:r>
      <w:r w:rsidRPr="00E423BB">
        <w:rPr>
          <w:rFonts w:ascii="Lidl Font Pro" w:hAnsi="Lidl Font Pro" w:cs="Lidl Font Pro"/>
          <w:lang w:val="el-GR"/>
        </w:rPr>
        <w:t xml:space="preserve">, τις ανάγκες των δυνητικών υποψηφίων στην </w:t>
      </w:r>
      <w:r w:rsidR="009827E1">
        <w:rPr>
          <w:rFonts w:ascii="Lidl Font Pro" w:hAnsi="Lidl Font Pro" w:cs="Lidl Font Pro"/>
          <w:lang w:val="el-GR"/>
        </w:rPr>
        <w:t>ε</w:t>
      </w:r>
      <w:r w:rsidRPr="00E423BB">
        <w:rPr>
          <w:rFonts w:ascii="Lidl Font Pro" w:hAnsi="Lidl Font Pro" w:cs="Lidl Font Pro"/>
          <w:lang w:val="el-GR"/>
        </w:rPr>
        <w:t xml:space="preserve">λληνική αγορά αλλά και το </w:t>
      </w:r>
      <w:r>
        <w:rPr>
          <w:rFonts w:ascii="Lidl Font Pro" w:hAnsi="Lidl Font Pro" w:cs="Lidl Font Pro"/>
          <w:lang w:val="el-GR"/>
        </w:rPr>
        <w:t>όραμα</w:t>
      </w:r>
      <w:r w:rsidRPr="00E423BB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 xml:space="preserve">της διοίκησης </w:t>
      </w:r>
      <w:r w:rsidRPr="00E423BB">
        <w:rPr>
          <w:rFonts w:ascii="Lidl Font Pro" w:hAnsi="Lidl Font Pro" w:cs="Lidl Font Pro"/>
          <w:lang w:val="el-GR"/>
        </w:rPr>
        <w:t xml:space="preserve">και αποτελεί τον </w:t>
      </w:r>
      <w:bookmarkEnd w:id="2"/>
      <w:r w:rsidRPr="00E423BB">
        <w:rPr>
          <w:rFonts w:ascii="Lidl Font Pro" w:hAnsi="Lidl Font Pro" w:cs="Lidl Font Pro"/>
          <w:lang w:val="el-GR"/>
        </w:rPr>
        <w:t xml:space="preserve">οδηγό </w:t>
      </w:r>
      <w:r w:rsidR="00A46966" w:rsidRPr="00A46966">
        <w:rPr>
          <w:rFonts w:ascii="Lidl Font Pro" w:hAnsi="Lidl Font Pro" w:cs="Lidl Font Pro"/>
          <w:lang w:val="el-GR"/>
        </w:rPr>
        <w:t>για εσωτερική και εξωτερική employer branding επικοινωνία</w:t>
      </w:r>
      <w:r w:rsidR="00A46966">
        <w:rPr>
          <w:rFonts w:ascii="Lidl Font Pro" w:hAnsi="Lidl Font Pro" w:cs="Lidl Font Pro"/>
          <w:lang w:val="el-GR"/>
        </w:rPr>
        <w:t xml:space="preserve"> </w:t>
      </w:r>
      <w:r w:rsidR="0052138C">
        <w:rPr>
          <w:rFonts w:ascii="Lidl Font Pro" w:hAnsi="Lidl Font Pro" w:cs="Lidl Font Pro"/>
          <w:lang w:val="el-GR"/>
        </w:rPr>
        <w:t xml:space="preserve">της Διεύθυνσης </w:t>
      </w:r>
      <w:r>
        <w:rPr>
          <w:rFonts w:ascii="Lidl Font Pro" w:hAnsi="Lidl Font Pro" w:cs="Lidl Font Pro"/>
          <w:lang w:val="el-GR"/>
        </w:rPr>
        <w:t>Ανθρώπινου Δυναμικού</w:t>
      </w:r>
    </w:p>
    <w:p w14:paraId="65F0E0C0" w14:textId="41198E14" w:rsidR="00B9458F" w:rsidRPr="00A835C9" w:rsidRDefault="00B9458F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/>
        </w:rPr>
      </w:pPr>
      <w:r w:rsidRPr="00244500">
        <w:rPr>
          <w:rFonts w:ascii="Lidl Font Pro" w:hAnsi="Lidl Font Pro" w:cs="Lidl Font Pro"/>
          <w:b/>
          <w:bCs/>
          <w:lang w:val="el-GR"/>
        </w:rPr>
        <w:t>-</w:t>
      </w:r>
      <w:r>
        <w:rPr>
          <w:rFonts w:ascii="Lidl Font Pro" w:hAnsi="Lidl Font Pro" w:cs="Lidl Font Pro"/>
          <w:b/>
          <w:bCs/>
          <w:lang w:val="el-GR"/>
        </w:rPr>
        <w:t xml:space="preserve"> </w:t>
      </w:r>
      <w:r w:rsidRPr="00244500">
        <w:rPr>
          <w:rFonts w:ascii="Lidl Font Pro" w:hAnsi="Lidl Font Pro" w:cs="Lidl Font Pro"/>
          <w:b/>
          <w:bCs/>
          <w:lang w:val="el-GR"/>
        </w:rPr>
        <w:t xml:space="preserve">Gold βραβείο </w:t>
      </w:r>
      <w:r w:rsidRPr="00244500">
        <w:rPr>
          <w:rFonts w:ascii="Lidl Font Pro" w:hAnsi="Lidl Font Pro" w:cs="Lidl Font Pro"/>
          <w:lang w:val="el-GR"/>
        </w:rPr>
        <w:t>στην κατηγορία</w:t>
      </w:r>
      <w:r w:rsidRPr="006F6867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«Αξιοποίηση Κινητών Εφαρμογών»</w:t>
      </w:r>
      <w:r w:rsidRPr="006F6867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 xml:space="preserve">για το πρόγραμμα πιστότητας </w:t>
      </w:r>
      <w:r>
        <w:rPr>
          <w:rFonts w:ascii="Lidl Font Pro" w:hAnsi="Lidl Font Pro" w:cs="Lidl Font Pro"/>
        </w:rPr>
        <w:t>Lidl</w:t>
      </w:r>
      <w:r w:rsidRPr="000922E9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</w:rPr>
        <w:t>Plus</w:t>
      </w:r>
      <w:r w:rsidR="00A835C9">
        <w:rPr>
          <w:rFonts w:ascii="Lidl Font Pro" w:hAnsi="Lidl Font Pro" w:cs="Lidl Font Pro"/>
          <w:lang w:val="el-GR"/>
        </w:rPr>
        <w:t xml:space="preserve"> που έχει ως στόχο την</w:t>
      </w:r>
      <w:r w:rsidR="00A835C9" w:rsidRPr="00A835C9">
        <w:rPr>
          <w:rFonts w:ascii="Lidl Font Pro" w:hAnsi="Lidl Font Pro" w:cs="Lidl Font Pro"/>
          <w:lang/>
        </w:rPr>
        <w:t xml:space="preserve"> αύξηση της αφοσίωσης πελατών μέσω </w:t>
      </w:r>
      <w:r w:rsidR="00A835C9" w:rsidRPr="00A835C9">
        <w:rPr>
          <w:rFonts w:ascii="Lidl Font Pro" w:hAnsi="Lidl Font Pro" w:cs="Lidl Font Pro"/>
          <w:lang/>
        </w:rPr>
        <w:lastRenderedPageBreak/>
        <w:t>μιας ολοκληρωμένης στρατηγικής προσέγγισης, η οποία θέτει τον πελάτη στο επίκεντρο</w:t>
      </w:r>
    </w:p>
    <w:p w14:paraId="361BC043" w14:textId="5DD17708" w:rsidR="005D6196" w:rsidRPr="00B042CB" w:rsidRDefault="00440CE5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>-</w:t>
      </w:r>
      <w:r>
        <w:rPr>
          <w:rFonts w:ascii="Lidl Font Pro" w:hAnsi="Lidl Font Pro" w:cs="Lidl Font Pro"/>
          <w:b/>
          <w:bCs/>
          <w:lang w:val="el-GR"/>
        </w:rPr>
        <w:t xml:space="preserve"> </w:t>
      </w:r>
      <w:r w:rsidRPr="00244500">
        <w:rPr>
          <w:rFonts w:ascii="Lidl Font Pro" w:hAnsi="Lidl Font Pro" w:cs="Lidl Font Pro"/>
          <w:b/>
          <w:bCs/>
          <w:lang w:val="el-GR"/>
        </w:rPr>
        <w:t xml:space="preserve">Gold βραβείο </w:t>
      </w:r>
      <w:r w:rsidRPr="00244500">
        <w:rPr>
          <w:rFonts w:ascii="Lidl Font Pro" w:hAnsi="Lidl Font Pro" w:cs="Lidl Font Pro"/>
          <w:lang w:val="el-GR"/>
        </w:rPr>
        <w:t>στην κατηγορία</w:t>
      </w:r>
      <w:r w:rsidRPr="000922E9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«</w:t>
      </w:r>
      <w:r w:rsidRPr="000922E9">
        <w:rPr>
          <w:rFonts w:ascii="Lidl Font Pro" w:hAnsi="Lidl Font Pro" w:cs="Lidl Font Pro"/>
          <w:lang w:val="el-GR"/>
        </w:rPr>
        <w:t>Εταιρική Κοινωνική Ευθύνη (</w:t>
      </w:r>
      <w:r w:rsidRPr="00440CE5">
        <w:rPr>
          <w:rFonts w:ascii="Lidl Font Pro" w:hAnsi="Lidl Font Pro" w:cs="Lidl Font Pro"/>
        </w:rPr>
        <w:t>CSR</w:t>
      </w:r>
      <w:r w:rsidRPr="000922E9">
        <w:rPr>
          <w:rFonts w:ascii="Lidl Font Pro" w:hAnsi="Lidl Font Pro" w:cs="Lidl Font Pro"/>
          <w:lang w:val="el-GR"/>
        </w:rPr>
        <w:t>) – Περιβάλλον</w:t>
      </w:r>
      <w:r>
        <w:rPr>
          <w:rFonts w:ascii="Lidl Font Pro" w:hAnsi="Lidl Font Pro" w:cs="Lidl Font Pro"/>
          <w:lang w:val="el-GR"/>
        </w:rPr>
        <w:t xml:space="preserve">» για </w:t>
      </w:r>
      <w:r w:rsidR="00B96CDC">
        <w:rPr>
          <w:rFonts w:ascii="Lidl Font Pro" w:hAnsi="Lidl Font Pro" w:cs="Lidl Font Pro"/>
          <w:lang w:val="el-GR"/>
        </w:rPr>
        <w:t xml:space="preserve">το </w:t>
      </w:r>
      <w:r>
        <w:rPr>
          <w:rFonts w:ascii="Lidl Font Pro" w:hAnsi="Lidl Font Pro" w:cs="Lidl Font Pro"/>
        </w:rPr>
        <w:t>Sup</w:t>
      </w:r>
      <w:r w:rsidRPr="000922E9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</w:rPr>
        <w:t>Free</w:t>
      </w:r>
      <w:r w:rsidRPr="000922E9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</w:rPr>
        <w:t>hackathon</w:t>
      </w:r>
      <w:r w:rsidR="00B96CDC">
        <w:rPr>
          <w:lang/>
        </w:rPr>
        <w:t xml:space="preserve">, </w:t>
      </w:r>
      <w:r w:rsidR="00B96CDC">
        <w:rPr>
          <w:lang w:val="el-GR"/>
        </w:rPr>
        <w:t>τ</w:t>
      </w:r>
      <w:r w:rsidR="00B96CDC" w:rsidRPr="00B96CDC">
        <w:rPr>
          <w:rFonts w:ascii="Lidl Font Pro" w:hAnsi="Lidl Font Pro" w:cs="Lidl Font Pro"/>
          <w:lang w:val="el-GR"/>
        </w:rPr>
        <w:t xml:space="preserve">ην πρώτη δράση ανοιχτής καινοτομίας στο πλαίσιο της εθνικής καμπάνιας «Ελλάδα Χωρίς Πλαστικά Μίας Χρήσης», με την υποστήριξη της </w:t>
      </w:r>
      <w:r w:rsidR="00B96CDC" w:rsidRPr="00B96CDC">
        <w:rPr>
          <w:rFonts w:ascii="Lidl Font Pro" w:hAnsi="Lidl Font Pro" w:cs="Lidl Font Pro"/>
        </w:rPr>
        <w:t>Lidl</w:t>
      </w:r>
      <w:r w:rsidR="00B96CDC" w:rsidRPr="00B96CDC">
        <w:rPr>
          <w:rFonts w:ascii="Lidl Font Pro" w:hAnsi="Lidl Font Pro" w:cs="Lidl Font Pro"/>
          <w:lang w:val="el-GR"/>
        </w:rPr>
        <w:t xml:space="preserve"> Ελλάς, του Κοινωφελούς Ιδρύματος </w:t>
      </w:r>
      <w:r w:rsidR="00B96CDC">
        <w:rPr>
          <w:rFonts w:ascii="Lidl Font Pro" w:hAnsi="Lidl Font Pro" w:cs="Lidl Font Pro"/>
          <w:lang w:val="el-GR"/>
        </w:rPr>
        <w:t>Αθανάσιος</w:t>
      </w:r>
      <w:r w:rsidR="00B96CDC" w:rsidRPr="00B96CDC">
        <w:rPr>
          <w:rFonts w:ascii="Lidl Font Pro" w:hAnsi="Lidl Font Pro" w:cs="Lidl Font Pro"/>
          <w:lang w:val="el-GR"/>
        </w:rPr>
        <w:t xml:space="preserve"> Κ. Λασκαρίδη</w:t>
      </w:r>
      <w:r w:rsidR="00B96CDC">
        <w:rPr>
          <w:rFonts w:ascii="Lidl Font Pro" w:hAnsi="Lidl Font Pro" w:cs="Lidl Font Pro"/>
          <w:lang w:val="el-GR"/>
        </w:rPr>
        <w:t>ς</w:t>
      </w:r>
      <w:r w:rsidR="00B96CDC" w:rsidRPr="00B96CDC">
        <w:rPr>
          <w:rFonts w:ascii="Lidl Font Pro" w:hAnsi="Lidl Font Pro" w:cs="Lidl Font Pro"/>
          <w:lang w:val="el-GR"/>
        </w:rPr>
        <w:t xml:space="preserve">, τη διοργάνωση της εταιρείας τεχνολογίας και καινοτομίας </w:t>
      </w:r>
      <w:r w:rsidR="00B96CDC" w:rsidRPr="00B96CDC">
        <w:rPr>
          <w:rFonts w:ascii="Lidl Font Pro" w:hAnsi="Lidl Font Pro" w:cs="Lidl Font Pro"/>
        </w:rPr>
        <w:t>Crowdpolicy</w:t>
      </w:r>
      <w:r w:rsidR="00B96CDC" w:rsidRPr="00B96CDC">
        <w:rPr>
          <w:rFonts w:ascii="Lidl Font Pro" w:hAnsi="Lidl Font Pro" w:cs="Lidl Font Pro"/>
          <w:lang w:val="el-GR"/>
        </w:rPr>
        <w:t>, την τεκμηρίωση σε όλα τα στάδια από τον Σωτήρη Δανέζη και υπό την αιγίδα του Υπουργείου Περιβάλλοντος και Ενέργεια</w:t>
      </w:r>
      <w:r w:rsidR="009827E1">
        <w:rPr>
          <w:rFonts w:ascii="Lidl Font Pro" w:hAnsi="Lidl Font Pro" w:cs="Lidl Font Pro"/>
          <w:lang w:val="el-GR"/>
        </w:rPr>
        <w:t>ς</w:t>
      </w:r>
    </w:p>
    <w:p w14:paraId="67D66170" w14:textId="22AC2A81" w:rsidR="00060541" w:rsidRPr="000922E9" w:rsidRDefault="00060541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 xml:space="preserve">- </w:t>
      </w:r>
      <w:r w:rsidRPr="005F67E4">
        <w:rPr>
          <w:rFonts w:ascii="Lidl Font Pro" w:hAnsi="Lidl Font Pro" w:cs="Lidl Font Pro"/>
          <w:b/>
          <w:bCs/>
          <w:lang w:val="el-GR"/>
        </w:rPr>
        <w:t xml:space="preserve">Silver </w:t>
      </w:r>
      <w:r w:rsidRPr="00751C57">
        <w:rPr>
          <w:rFonts w:ascii="Lidl Font Pro" w:hAnsi="Lidl Font Pro" w:cs="Lidl Font Pro"/>
          <w:b/>
          <w:bCs/>
          <w:lang w:val="el-GR"/>
        </w:rPr>
        <w:t>βραβείο</w:t>
      </w:r>
      <w:r>
        <w:rPr>
          <w:rFonts w:ascii="Lidl Font Pro" w:hAnsi="Lidl Font Pro" w:cs="Lidl Font Pro"/>
          <w:b/>
          <w:bCs/>
          <w:lang w:val="el-GR"/>
        </w:rPr>
        <w:t xml:space="preserve"> </w:t>
      </w:r>
      <w:r w:rsidR="000922E9" w:rsidRPr="000922E9">
        <w:rPr>
          <w:rFonts w:ascii="Lidl Font Pro" w:hAnsi="Lidl Font Pro"/>
          <w:lang w:val="el-GR" w:eastAsia="el-GR"/>
        </w:rPr>
        <w:t>στην κατηγορία «</w:t>
      </w:r>
      <w:r w:rsidR="000922E9">
        <w:rPr>
          <w:rFonts w:ascii="Lidl Font Pro" w:hAnsi="Lidl Font Pro"/>
          <w:lang w:eastAsia="el-GR"/>
        </w:rPr>
        <w:t>Re</w:t>
      </w:r>
      <w:r w:rsidR="000922E9" w:rsidRPr="000922E9">
        <w:rPr>
          <w:rFonts w:ascii="Lidl Font Pro" w:hAnsi="Lidl Font Pro"/>
          <w:lang w:val="el-GR" w:eastAsia="el-GR"/>
        </w:rPr>
        <w:t>-</w:t>
      </w:r>
      <w:r w:rsidR="000922E9">
        <w:rPr>
          <w:rFonts w:ascii="Lidl Font Pro" w:hAnsi="Lidl Font Pro"/>
          <w:lang w:eastAsia="el-GR"/>
        </w:rPr>
        <w:t>branding</w:t>
      </w:r>
      <w:r w:rsidR="000922E9" w:rsidRPr="000922E9">
        <w:rPr>
          <w:rFonts w:ascii="Lidl Font Pro" w:hAnsi="Lidl Font Pro"/>
          <w:lang w:val="el-GR" w:eastAsia="el-GR"/>
        </w:rPr>
        <w:t xml:space="preserve"> της Εταιρείας» </w:t>
      </w:r>
      <w:r w:rsidR="000922E9">
        <w:rPr>
          <w:rFonts w:ascii="Lidl Font Pro" w:hAnsi="Lidl Font Pro"/>
          <w:lang w:val="el-GR" w:eastAsia="el-GR"/>
        </w:rPr>
        <w:t xml:space="preserve">για το νέο </w:t>
      </w:r>
      <w:r w:rsidR="000922E9" w:rsidRPr="000922E9">
        <w:rPr>
          <w:rFonts w:ascii="Lidl Font Pro" w:hAnsi="Lidl Font Pro" w:cs="Lidl Font Pro"/>
          <w:lang w:val="el-GR"/>
        </w:rPr>
        <w:t xml:space="preserve"> Employer</w:t>
      </w:r>
      <w:r w:rsidR="000922E9">
        <w:rPr>
          <w:rFonts w:ascii="Lidl Font Pro" w:hAnsi="Lidl Font Pro" w:cs="Lidl Font Pro"/>
          <w:lang w:val="el-GR"/>
        </w:rPr>
        <w:t xml:space="preserve"> </w:t>
      </w:r>
      <w:r w:rsidR="000922E9" w:rsidRPr="000922E9">
        <w:rPr>
          <w:rFonts w:ascii="Lidl Font Pro" w:hAnsi="Lidl Font Pro" w:cs="Lidl Font Pro"/>
          <w:lang w:val="el-GR"/>
        </w:rPr>
        <w:t>Brand</w:t>
      </w:r>
      <w:r w:rsidR="000922E9">
        <w:rPr>
          <w:rFonts w:ascii="Lidl Font Pro" w:hAnsi="Lidl Font Pro" w:cs="Lidl Font Pro"/>
          <w:lang w:val="el-GR"/>
        </w:rPr>
        <w:t xml:space="preserve"> </w:t>
      </w:r>
      <w:r w:rsidR="000922E9" w:rsidRPr="000922E9">
        <w:rPr>
          <w:rFonts w:ascii="Lidl Font Pro" w:hAnsi="Lidl Font Pro" w:cs="Lidl Font Pro"/>
          <w:lang w:val="el-GR"/>
        </w:rPr>
        <w:t>I</w:t>
      </w:r>
      <w:r w:rsidR="000922E9">
        <w:rPr>
          <w:rFonts w:ascii="Lidl Font Pro" w:hAnsi="Lidl Font Pro" w:cs="Lidl Font Pro"/>
        </w:rPr>
        <w:t>dentity</w:t>
      </w:r>
      <w:r w:rsidR="000922E9" w:rsidRPr="000922E9">
        <w:rPr>
          <w:rFonts w:ascii="Lidl Font Pro" w:hAnsi="Lidl Font Pro" w:cs="Lidl Font Pro"/>
          <w:lang w:val="el-GR"/>
        </w:rPr>
        <w:t xml:space="preserve"> που έχει σχεδιασθεί ώστε να ανταποκρίνεται στο Employer Value Proposition (EVP)</w:t>
      </w:r>
    </w:p>
    <w:p w14:paraId="47989D29" w14:textId="4B0F1E34" w:rsidR="00440CE5" w:rsidRPr="00A835C9" w:rsidRDefault="00440CE5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/>
        </w:rPr>
      </w:pPr>
      <w:r w:rsidRPr="00244500">
        <w:rPr>
          <w:rFonts w:ascii="Lidl Font Pro" w:hAnsi="Lidl Font Pro" w:cs="Lidl Font Pro"/>
          <w:b/>
          <w:bCs/>
          <w:lang w:val="el-GR"/>
        </w:rPr>
        <w:t xml:space="preserve">- </w:t>
      </w:r>
      <w:r w:rsidRPr="005F67E4">
        <w:rPr>
          <w:rFonts w:ascii="Lidl Font Pro" w:hAnsi="Lidl Font Pro" w:cs="Lidl Font Pro"/>
          <w:b/>
          <w:bCs/>
          <w:lang w:val="el-GR"/>
        </w:rPr>
        <w:t xml:space="preserve">Silver </w:t>
      </w:r>
      <w:r w:rsidRPr="00751C57">
        <w:rPr>
          <w:rFonts w:ascii="Lidl Font Pro" w:hAnsi="Lidl Font Pro" w:cs="Lidl Font Pro"/>
          <w:b/>
          <w:bCs/>
          <w:lang w:val="el-GR"/>
        </w:rPr>
        <w:t>βραβείο</w:t>
      </w:r>
      <w:r>
        <w:rPr>
          <w:rFonts w:ascii="Lidl Font Pro" w:hAnsi="Lidl Font Pro" w:cs="Lidl Font Pro"/>
          <w:b/>
          <w:bCs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στην κατηγορία «</w:t>
      </w:r>
      <w:r w:rsidRPr="005D6196">
        <w:rPr>
          <w:rFonts w:ascii="Lidl Font Pro" w:hAnsi="Lidl Font Pro" w:cs="Lidl Font Pro"/>
          <w:lang w:val="el-GR"/>
        </w:rPr>
        <w:t>Εξυπηρέτηση Πελατών &amp; Προγράμματα Loyalty</w:t>
      </w:r>
      <w:r>
        <w:rPr>
          <w:rFonts w:ascii="Lidl Font Pro" w:hAnsi="Lidl Font Pro" w:cs="Lidl Font Pro"/>
          <w:lang w:val="el-GR"/>
        </w:rPr>
        <w:t xml:space="preserve">» για το πρόγραμμα πιστότητας </w:t>
      </w:r>
      <w:r>
        <w:rPr>
          <w:rFonts w:ascii="Lidl Font Pro" w:hAnsi="Lidl Font Pro" w:cs="Lidl Font Pro"/>
        </w:rPr>
        <w:t>Lidl</w:t>
      </w:r>
      <w:r w:rsidRPr="000922E9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</w:rPr>
        <w:t>Plus</w:t>
      </w:r>
    </w:p>
    <w:p w14:paraId="3D6A488F" w14:textId="77777777" w:rsidR="001445BC" w:rsidRPr="00B9458F" w:rsidRDefault="00440CE5" w:rsidP="001445BC">
      <w:pPr>
        <w:spacing w:before="100" w:beforeAutospacing="1" w:after="120" w:line="360" w:lineRule="auto"/>
        <w:jc w:val="both"/>
        <w:rPr>
          <w:rFonts w:ascii="Lidl Font Pro" w:hAnsi="Lidl Font Pro" w:cs="Lidl Font Pro"/>
          <w:lang/>
        </w:rPr>
      </w:pPr>
      <w:r w:rsidRPr="001445BC">
        <w:rPr>
          <w:rFonts w:ascii="Lidl Font Pro" w:hAnsi="Lidl Font Pro" w:cs="Lidl Font Pro"/>
          <w:b/>
          <w:bCs/>
          <w:lang/>
        </w:rPr>
        <w:t xml:space="preserve">- Silver </w:t>
      </w:r>
      <w:r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Pr="001445BC">
        <w:rPr>
          <w:rFonts w:ascii="Lidl Font Pro" w:hAnsi="Lidl Font Pro" w:cs="Lidl Font Pro"/>
          <w:b/>
          <w:bCs/>
          <w:lang/>
        </w:rPr>
        <w:t xml:space="preserve"> </w:t>
      </w:r>
      <w:r>
        <w:rPr>
          <w:rFonts w:ascii="Lidl Font Pro" w:hAnsi="Lidl Font Pro" w:cs="Lidl Font Pro"/>
          <w:lang w:val="el-GR"/>
        </w:rPr>
        <w:t>στην</w:t>
      </w:r>
      <w:r w:rsidRPr="001445BC">
        <w:rPr>
          <w:rFonts w:ascii="Lidl Font Pro" w:hAnsi="Lidl Font Pro" w:cs="Lidl Font Pro"/>
          <w:lang/>
        </w:rPr>
        <w:t xml:space="preserve"> </w:t>
      </w:r>
      <w:r>
        <w:rPr>
          <w:rFonts w:ascii="Lidl Font Pro" w:hAnsi="Lidl Font Pro" w:cs="Lidl Font Pro"/>
          <w:lang w:val="el-GR"/>
        </w:rPr>
        <w:t>κατηγορία</w:t>
      </w:r>
      <w:r w:rsidRPr="001445BC">
        <w:rPr>
          <w:rFonts w:ascii="Lidl Font Pro" w:hAnsi="Lidl Font Pro" w:cs="Lidl Font Pro"/>
          <w:lang/>
        </w:rPr>
        <w:t xml:space="preserve"> </w:t>
      </w:r>
      <w:r w:rsidR="001445BC" w:rsidRPr="00B9458F">
        <w:rPr>
          <w:rFonts w:ascii="Lidl Font Pro" w:hAnsi="Lidl Font Pro" w:cs="Lidl Font Pro"/>
          <w:b/>
          <w:bCs/>
          <w:lang/>
        </w:rPr>
        <w:t>«</w:t>
      </w:r>
      <w:r w:rsidR="001445BC" w:rsidRPr="000922E9">
        <w:rPr>
          <w:rFonts w:ascii="Lidl Font Pro" w:hAnsi="Lidl Font Pro" w:cs="Lidl Font Pro"/>
          <w:lang w:val="el-GR"/>
        </w:rPr>
        <w:t>Εταιρικη</w:t>
      </w:r>
      <w:r w:rsidR="001445BC" w:rsidRPr="00B9458F">
        <w:rPr>
          <w:rFonts w:ascii="Lidl Font Pro" w:hAnsi="Lidl Font Pro" w:cs="Lidl Font Pro"/>
          <w:lang/>
        </w:rPr>
        <w:t xml:space="preserve">́ </w:t>
      </w:r>
      <w:r w:rsidR="001445BC" w:rsidRPr="000922E9">
        <w:rPr>
          <w:rFonts w:ascii="Lidl Font Pro" w:hAnsi="Lidl Font Pro" w:cs="Lidl Font Pro"/>
          <w:lang w:val="el-GR"/>
        </w:rPr>
        <w:t>Κοινωνικη</w:t>
      </w:r>
      <w:r w:rsidR="001445BC" w:rsidRPr="00B9458F">
        <w:rPr>
          <w:rFonts w:ascii="Lidl Font Pro" w:hAnsi="Lidl Font Pro" w:cs="Lidl Font Pro"/>
          <w:lang/>
        </w:rPr>
        <w:t xml:space="preserve">́ </w:t>
      </w:r>
      <w:r w:rsidR="001445BC" w:rsidRPr="000922E9">
        <w:rPr>
          <w:rFonts w:ascii="Lidl Font Pro" w:hAnsi="Lidl Font Pro" w:cs="Lidl Font Pro"/>
          <w:lang w:val="el-GR"/>
        </w:rPr>
        <w:t>Ευθυ</w:t>
      </w:r>
      <w:r w:rsidR="001445BC" w:rsidRPr="00B9458F">
        <w:rPr>
          <w:rFonts w:ascii="Lidl Font Pro" w:hAnsi="Lidl Font Pro" w:cs="Lidl Font Pro"/>
          <w:lang/>
        </w:rPr>
        <w:t>́</w:t>
      </w:r>
      <w:r w:rsidR="001445BC" w:rsidRPr="000922E9">
        <w:rPr>
          <w:rFonts w:ascii="Lidl Font Pro" w:hAnsi="Lidl Font Pro" w:cs="Lidl Font Pro"/>
          <w:lang w:val="el-GR"/>
        </w:rPr>
        <w:t>νη</w:t>
      </w:r>
      <w:r w:rsidR="001445BC" w:rsidRPr="00B9458F">
        <w:rPr>
          <w:rFonts w:ascii="Lidl Font Pro" w:hAnsi="Lidl Font Pro" w:cs="Lidl Font Pro"/>
          <w:lang/>
        </w:rPr>
        <w:t xml:space="preserve"> (CSR) – </w:t>
      </w:r>
      <w:r w:rsidR="001445BC" w:rsidRPr="000922E9">
        <w:rPr>
          <w:rFonts w:ascii="Lidl Font Pro" w:hAnsi="Lidl Font Pro" w:cs="Lidl Font Pro"/>
          <w:lang w:val="el-GR"/>
        </w:rPr>
        <w:t>Περιβα</w:t>
      </w:r>
      <w:r w:rsidR="001445BC" w:rsidRPr="00B9458F">
        <w:rPr>
          <w:rFonts w:ascii="Lidl Font Pro" w:hAnsi="Lidl Font Pro" w:cs="Lidl Font Pro"/>
          <w:lang/>
        </w:rPr>
        <w:t>́</w:t>
      </w:r>
      <w:r w:rsidR="001445BC" w:rsidRPr="000922E9">
        <w:rPr>
          <w:rFonts w:ascii="Lidl Font Pro" w:hAnsi="Lidl Font Pro" w:cs="Lidl Font Pro"/>
          <w:lang w:val="el-GR"/>
        </w:rPr>
        <w:t>λλον</w:t>
      </w:r>
      <w:r w:rsidR="001445BC" w:rsidRPr="00B9458F">
        <w:rPr>
          <w:rFonts w:ascii="Lidl Font Pro" w:hAnsi="Lidl Font Pro" w:cs="Lidl Font Pro"/>
          <w:lang/>
        </w:rPr>
        <w:t xml:space="preserve">» </w:t>
      </w:r>
      <w:r w:rsidR="001445BC">
        <w:rPr>
          <w:rFonts w:ascii="Lidl Font Pro" w:hAnsi="Lidl Font Pro" w:cs="Lidl Font Pro"/>
          <w:lang w:val="el-GR"/>
        </w:rPr>
        <w:t>για</w:t>
      </w:r>
      <w:r w:rsidR="001445BC" w:rsidRPr="00B9458F">
        <w:rPr>
          <w:rFonts w:ascii="Lidl Font Pro" w:hAnsi="Lidl Font Pro" w:cs="Lidl Font Pro"/>
          <w:lang/>
        </w:rPr>
        <w:t xml:space="preserve"> </w:t>
      </w:r>
      <w:r w:rsidR="001445BC">
        <w:rPr>
          <w:rFonts w:ascii="Lidl Font Pro" w:hAnsi="Lidl Font Pro" w:cs="Lidl Font Pro"/>
          <w:lang w:val="el-GR"/>
        </w:rPr>
        <w:t>την</w:t>
      </w:r>
      <w:r w:rsidR="001445BC" w:rsidRPr="00B9458F">
        <w:rPr>
          <w:rFonts w:ascii="Lidl Font Pro" w:hAnsi="Lidl Font Pro" w:cs="Lidl Font Pro"/>
          <w:lang/>
        </w:rPr>
        <w:t xml:space="preserve"> </w:t>
      </w:r>
      <w:r w:rsidR="001445BC" w:rsidRPr="000922E9">
        <w:rPr>
          <w:rFonts w:ascii="Lidl Font Pro" w:hAnsi="Lidl Font Pro" w:cs="Lidl Font Pro"/>
          <w:lang w:val="el-GR"/>
        </w:rPr>
        <w:t>τουριστικη</w:t>
      </w:r>
      <w:r w:rsidR="001445BC" w:rsidRPr="00B9458F">
        <w:rPr>
          <w:rFonts w:ascii="Lidl Font Pro" w:hAnsi="Lidl Font Pro" w:cs="Lidl Font Pro"/>
          <w:lang/>
        </w:rPr>
        <w:t xml:space="preserve">́ </w:t>
      </w:r>
      <w:r w:rsidR="001445BC" w:rsidRPr="000922E9">
        <w:rPr>
          <w:rFonts w:ascii="Lidl Font Pro" w:hAnsi="Lidl Font Pro" w:cs="Lidl Font Pro"/>
          <w:lang w:val="el-GR"/>
        </w:rPr>
        <w:t>καμπα</w:t>
      </w:r>
      <w:r w:rsidR="001445BC" w:rsidRPr="00B9458F">
        <w:rPr>
          <w:rFonts w:ascii="Lidl Font Pro" w:hAnsi="Lidl Font Pro" w:cs="Lidl Font Pro"/>
          <w:lang/>
        </w:rPr>
        <w:t>́</w:t>
      </w:r>
      <w:r w:rsidR="001445BC" w:rsidRPr="000922E9">
        <w:rPr>
          <w:rFonts w:ascii="Lidl Font Pro" w:hAnsi="Lidl Font Pro" w:cs="Lidl Font Pro"/>
          <w:lang w:val="el-GR"/>
        </w:rPr>
        <w:t>νια</w:t>
      </w:r>
      <w:r w:rsidR="001445BC" w:rsidRPr="00B9458F">
        <w:rPr>
          <w:rFonts w:ascii="Lidl Font Pro" w:hAnsi="Lidl Font Pro" w:cs="Lidl Font Pro"/>
          <w:lang/>
        </w:rPr>
        <w:t xml:space="preserve"> </w:t>
      </w:r>
      <w:r w:rsidR="001445BC" w:rsidRPr="000922E9">
        <w:rPr>
          <w:rFonts w:ascii="Lidl Font Pro" w:hAnsi="Lidl Font Pro" w:cs="Lidl Font Pro"/>
          <w:lang w:val="el-GR"/>
        </w:rPr>
        <w:t>περιβαλλοντικη</w:t>
      </w:r>
      <w:r w:rsidR="001445BC" w:rsidRPr="00B9458F">
        <w:rPr>
          <w:rFonts w:ascii="Lidl Font Pro" w:hAnsi="Lidl Font Pro" w:cs="Lidl Font Pro"/>
          <w:lang/>
        </w:rPr>
        <w:t>́</w:t>
      </w:r>
      <w:r w:rsidR="001445BC" w:rsidRPr="000922E9">
        <w:rPr>
          <w:rFonts w:ascii="Lidl Font Pro" w:hAnsi="Lidl Font Pro" w:cs="Lidl Font Pro"/>
          <w:lang w:val="el-GR"/>
        </w:rPr>
        <w:t>ς</w:t>
      </w:r>
      <w:r w:rsidR="001445BC" w:rsidRPr="00B9458F">
        <w:rPr>
          <w:rFonts w:ascii="Lidl Font Pro" w:hAnsi="Lidl Font Pro" w:cs="Lidl Font Pro"/>
          <w:lang/>
        </w:rPr>
        <w:t xml:space="preserve"> </w:t>
      </w:r>
      <w:r w:rsidR="001445BC" w:rsidRPr="000922E9">
        <w:rPr>
          <w:rFonts w:ascii="Lidl Font Pro" w:hAnsi="Lidl Font Pro" w:cs="Lidl Font Pro"/>
          <w:lang w:val="el-GR"/>
        </w:rPr>
        <w:t>ευαισθητοποι</w:t>
      </w:r>
      <w:r w:rsidR="001445BC" w:rsidRPr="00B9458F">
        <w:rPr>
          <w:rFonts w:ascii="Lidl Font Pro" w:hAnsi="Lidl Font Pro" w:cs="Lidl Font Pro"/>
          <w:lang/>
        </w:rPr>
        <w:t>́</w:t>
      </w:r>
      <w:r w:rsidR="001445BC" w:rsidRPr="000922E9">
        <w:rPr>
          <w:rFonts w:ascii="Lidl Font Pro" w:hAnsi="Lidl Font Pro" w:cs="Lidl Font Pro"/>
          <w:lang w:val="el-GR"/>
        </w:rPr>
        <w:t>ησης</w:t>
      </w:r>
      <w:r w:rsidR="001445BC" w:rsidRPr="00B9458F">
        <w:rPr>
          <w:rFonts w:ascii="Lidl Font Pro" w:hAnsi="Lidl Font Pro" w:cs="Lidl Font Pro"/>
          <w:lang/>
        </w:rPr>
        <w:t xml:space="preserve"> Plastic Free Santorini</w:t>
      </w:r>
    </w:p>
    <w:p w14:paraId="01790454" w14:textId="0079B06C" w:rsidR="003F567D" w:rsidRPr="003F567D" w:rsidRDefault="003F567D" w:rsidP="003F567D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lang w:val="el-GR"/>
        </w:rPr>
      </w:pPr>
      <w:r w:rsidRPr="000922E9">
        <w:rPr>
          <w:rFonts w:ascii="Lidl Font Pro" w:hAnsi="Lidl Font Pro" w:cs="Lidl Font Pro"/>
          <w:b/>
          <w:bCs/>
          <w:lang w:val="el-GR"/>
        </w:rPr>
        <w:t xml:space="preserve">- </w:t>
      </w:r>
      <w:r>
        <w:rPr>
          <w:rFonts w:ascii="Lidl Font Pro" w:hAnsi="Lidl Font Pro" w:cs="Lidl Font Pro"/>
          <w:b/>
          <w:bCs/>
        </w:rPr>
        <w:t>Bronze</w:t>
      </w:r>
      <w:r w:rsidRPr="000922E9">
        <w:rPr>
          <w:rFonts w:ascii="Lidl Font Pro" w:hAnsi="Lidl Font Pro" w:cs="Lidl Font Pro"/>
          <w:b/>
          <w:bCs/>
          <w:lang w:val="el-GR"/>
        </w:rPr>
        <w:t xml:space="preserve"> </w:t>
      </w:r>
      <w:r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Pr="000922E9">
        <w:rPr>
          <w:rFonts w:ascii="Lidl Font Pro" w:hAnsi="Lidl Font Pro" w:cs="Lidl Font Pro"/>
          <w:b/>
          <w:bCs/>
          <w:lang w:val="el-GR"/>
        </w:rPr>
        <w:t xml:space="preserve"> </w:t>
      </w:r>
      <w:r w:rsidRPr="00244500">
        <w:rPr>
          <w:rFonts w:ascii="Lidl Font Pro" w:hAnsi="Lidl Font Pro" w:cs="Lidl Font Pro"/>
          <w:lang w:val="el-GR"/>
        </w:rPr>
        <w:t>στην</w:t>
      </w:r>
      <w:r w:rsidRPr="000922E9">
        <w:rPr>
          <w:rFonts w:ascii="Lidl Font Pro" w:hAnsi="Lidl Font Pro" w:cs="Lidl Font Pro"/>
          <w:lang w:val="el-GR"/>
        </w:rPr>
        <w:t xml:space="preserve"> </w:t>
      </w:r>
      <w:r w:rsidRPr="00244500">
        <w:rPr>
          <w:rFonts w:ascii="Lidl Font Pro" w:hAnsi="Lidl Font Pro" w:cs="Lidl Font Pro"/>
          <w:lang w:val="el-GR"/>
        </w:rPr>
        <w:t>κατηγορία</w:t>
      </w:r>
      <w:r w:rsidRPr="000922E9">
        <w:rPr>
          <w:rFonts w:ascii="Lidl Font Pro" w:hAnsi="Lidl Font Pro" w:cs="Lidl Font Pro"/>
          <w:lang w:val="el-GR"/>
        </w:rPr>
        <w:t xml:space="preserve"> «</w:t>
      </w:r>
      <w:r w:rsidRPr="000922E9">
        <w:rPr>
          <w:rFonts w:ascii="Lidl Font Pro" w:hAnsi="Lidl Font Pro" w:cstheme="minorHAnsi"/>
          <w:bCs/>
          <w:lang w:val="el-GR"/>
        </w:rPr>
        <w:t xml:space="preserve"> Τεχνολογίες, Συστήματα ή Τεχνικές Διοίκησης » </w:t>
      </w:r>
      <w:r>
        <w:rPr>
          <w:rFonts w:ascii="Lidl Font Pro" w:hAnsi="Lidl Font Pro" w:cstheme="minorHAnsi"/>
          <w:bCs/>
          <w:lang w:val="el-GR"/>
        </w:rPr>
        <w:t>για</w:t>
      </w:r>
      <w:r w:rsidRPr="000922E9">
        <w:rPr>
          <w:rFonts w:ascii="Lidl Font Pro" w:hAnsi="Lidl Font Pro" w:cstheme="minorHAnsi"/>
          <w:bCs/>
          <w:lang w:val="el-GR"/>
        </w:rPr>
        <w:t xml:space="preserve"> </w:t>
      </w:r>
      <w:r>
        <w:rPr>
          <w:rFonts w:ascii="Lidl Font Pro" w:hAnsi="Lidl Font Pro" w:cstheme="minorHAnsi"/>
          <w:bCs/>
          <w:lang w:val="el-GR"/>
        </w:rPr>
        <w:t>το Μ</w:t>
      </w:r>
      <w:r>
        <w:rPr>
          <w:rFonts w:ascii="Lidl Font Pro" w:hAnsi="Lidl Font Pro" w:cstheme="minorHAnsi"/>
          <w:bCs/>
        </w:rPr>
        <w:t>y</w:t>
      </w:r>
      <w:r w:rsidRPr="000922E9">
        <w:rPr>
          <w:rFonts w:ascii="Lidl Font Pro" w:hAnsi="Lidl Font Pro" w:cstheme="minorHAnsi"/>
          <w:bCs/>
          <w:lang w:val="el-GR"/>
        </w:rPr>
        <w:t xml:space="preserve"> </w:t>
      </w:r>
      <w:r>
        <w:rPr>
          <w:rFonts w:ascii="Lidl Font Pro" w:hAnsi="Lidl Font Pro" w:cstheme="minorHAnsi"/>
          <w:bCs/>
        </w:rPr>
        <w:t>Lidl</w:t>
      </w:r>
      <w:r w:rsidRPr="000922E9">
        <w:rPr>
          <w:rFonts w:ascii="Lidl Font Pro" w:hAnsi="Lidl Font Pro" w:cstheme="minorHAnsi"/>
          <w:bCs/>
          <w:lang w:val="el-GR"/>
        </w:rPr>
        <w:t xml:space="preserve"> </w:t>
      </w:r>
      <w:r>
        <w:rPr>
          <w:rFonts w:ascii="Lidl Font Pro" w:hAnsi="Lidl Font Pro" w:cstheme="minorHAnsi"/>
          <w:bCs/>
        </w:rPr>
        <w:t>Portal</w:t>
      </w:r>
      <w:r>
        <w:rPr>
          <w:rFonts w:ascii="Lidl Font Pro" w:hAnsi="Lidl Font Pro" w:cstheme="minorHAnsi"/>
          <w:bCs/>
          <w:lang w:val="el-GR"/>
        </w:rPr>
        <w:t xml:space="preserve">, </w:t>
      </w:r>
      <w:r w:rsidRPr="00B9458F">
        <w:rPr>
          <w:rFonts w:ascii="Lidl Font Pro" w:hAnsi="Lidl Font Pro" w:cstheme="minorHAnsi"/>
          <w:bCs/>
          <w:lang w:val="el-GR"/>
        </w:rPr>
        <w:t xml:space="preserve">το οποίο αποτελεί μία διαδικτυακή πύλη </w:t>
      </w:r>
      <w:r>
        <w:rPr>
          <w:rFonts w:ascii="Lidl Font Pro" w:hAnsi="Lidl Font Pro" w:cstheme="minorHAnsi"/>
          <w:bCs/>
          <w:lang w:val="el-GR"/>
        </w:rPr>
        <w:t xml:space="preserve">για τους περισσότερους από 6500 εργαζομένους ώστε </w:t>
      </w:r>
      <w:r w:rsidRPr="00B9458F">
        <w:rPr>
          <w:rFonts w:ascii="Lidl Font Pro" w:hAnsi="Lidl Font Pro" w:cstheme="minorHAnsi"/>
          <w:bCs/>
          <w:lang w:val="el-GR"/>
        </w:rPr>
        <w:t>να έχουν άμεση πρόσβαση και να επεξεργάζονται δεδομένα συμβάλλοντας παράλληλα στη βέλτιστη διαχείριση δεδομένων ανθρώπινου δυναμικού</w:t>
      </w:r>
    </w:p>
    <w:p w14:paraId="60854503" w14:textId="6BB56ADD" w:rsidR="00B9458F" w:rsidRPr="000922E9" w:rsidRDefault="00B9458F" w:rsidP="00B9458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lang w:val="el-GR"/>
        </w:rPr>
      </w:pPr>
      <w:r w:rsidRPr="000922E9">
        <w:rPr>
          <w:rFonts w:ascii="Lidl Font Pro" w:hAnsi="Lidl Font Pro" w:cs="Lidl Font Pro"/>
          <w:b/>
          <w:bCs/>
          <w:lang w:val="el-GR"/>
        </w:rPr>
        <w:t xml:space="preserve">- </w:t>
      </w:r>
      <w:r>
        <w:rPr>
          <w:rFonts w:ascii="Lidl Font Pro" w:hAnsi="Lidl Font Pro" w:cs="Lidl Font Pro"/>
          <w:b/>
          <w:bCs/>
        </w:rPr>
        <w:t>Bronze</w:t>
      </w:r>
      <w:r w:rsidRPr="000922E9">
        <w:rPr>
          <w:rFonts w:ascii="Lidl Font Pro" w:hAnsi="Lidl Font Pro" w:cs="Lidl Font Pro"/>
          <w:b/>
          <w:bCs/>
          <w:lang w:val="el-GR"/>
        </w:rPr>
        <w:t xml:space="preserve"> </w:t>
      </w:r>
      <w:r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Pr="000922E9">
        <w:rPr>
          <w:rFonts w:ascii="Lidl Font Pro" w:hAnsi="Lidl Font Pro" w:cs="Lidl Font Pro"/>
          <w:b/>
          <w:bCs/>
          <w:lang w:val="el-GR"/>
        </w:rPr>
        <w:t xml:space="preserve"> </w:t>
      </w:r>
      <w:r w:rsidRPr="00244500">
        <w:rPr>
          <w:rFonts w:ascii="Lidl Font Pro" w:hAnsi="Lidl Font Pro" w:cs="Lidl Font Pro"/>
          <w:lang w:val="el-GR"/>
        </w:rPr>
        <w:t>στην</w:t>
      </w:r>
      <w:r w:rsidRPr="000922E9">
        <w:rPr>
          <w:rFonts w:ascii="Lidl Font Pro" w:hAnsi="Lidl Font Pro" w:cs="Lidl Font Pro"/>
          <w:lang w:val="el-GR"/>
        </w:rPr>
        <w:t xml:space="preserve"> </w:t>
      </w:r>
      <w:r w:rsidRPr="00244500">
        <w:rPr>
          <w:rFonts w:ascii="Lidl Font Pro" w:hAnsi="Lidl Font Pro" w:cs="Lidl Font Pro"/>
          <w:lang w:val="el-GR"/>
        </w:rPr>
        <w:t>κατηγορία</w:t>
      </w:r>
      <w:r w:rsidRPr="000922E9">
        <w:rPr>
          <w:rFonts w:ascii="Lidl Font Pro" w:hAnsi="Lidl Font Pro" w:cs="Lidl Font Pro"/>
          <w:lang w:val="el-GR"/>
        </w:rPr>
        <w:t xml:space="preserve"> στην κατηγορία «Μάρκετινγκ &amp; Διαφήμιση» για την 360° Employer Branding Campaign «Μη βλέπεις ταμπέλες» με πρωταγωνιστές </w:t>
      </w:r>
      <w:r w:rsidR="003F567D">
        <w:rPr>
          <w:rFonts w:ascii="Lidl Font Pro" w:hAnsi="Lidl Font Pro" w:cs="Lidl Font Pro"/>
          <w:lang w:val="el-GR"/>
        </w:rPr>
        <w:t>τους ίδιους τους ανθρώπους της εταιρείας</w:t>
      </w:r>
    </w:p>
    <w:p w14:paraId="247ED2A9" w14:textId="62778DA1" w:rsidR="005D6196" w:rsidRPr="00B9458F" w:rsidRDefault="0020768F" w:rsidP="00B9458F">
      <w:pPr>
        <w:spacing w:before="100" w:beforeAutospacing="1" w:after="120" w:line="360" w:lineRule="auto"/>
        <w:jc w:val="both"/>
        <w:rPr>
          <w:rFonts w:ascii="Lidl Font Pro" w:hAnsi="Lidl Font Pro" w:cs="Lidl Font Pro"/>
          <w:lang/>
        </w:rPr>
      </w:pPr>
      <w:r w:rsidRPr="000922E9">
        <w:rPr>
          <w:rFonts w:ascii="Lidl Font Pro" w:hAnsi="Lidl Font Pro" w:cs="Lidl Font Pro"/>
          <w:b/>
          <w:bCs/>
          <w:lang w:val="el-GR"/>
        </w:rPr>
        <w:t xml:space="preserve">- </w:t>
      </w:r>
      <w:r>
        <w:rPr>
          <w:rFonts w:ascii="Lidl Font Pro" w:hAnsi="Lidl Font Pro" w:cs="Lidl Font Pro"/>
          <w:b/>
          <w:bCs/>
        </w:rPr>
        <w:t>Bronze</w:t>
      </w:r>
      <w:r w:rsidRPr="000922E9">
        <w:rPr>
          <w:rFonts w:ascii="Lidl Font Pro" w:hAnsi="Lidl Font Pro" w:cs="Lidl Font Pro"/>
          <w:b/>
          <w:bCs/>
          <w:lang w:val="el-GR"/>
        </w:rPr>
        <w:t xml:space="preserve"> </w:t>
      </w:r>
      <w:r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Pr="000922E9">
        <w:rPr>
          <w:rFonts w:ascii="Lidl Font Pro" w:hAnsi="Lidl Font Pro" w:cs="Lidl Font Pro"/>
          <w:b/>
          <w:bCs/>
          <w:lang w:val="el-GR"/>
        </w:rPr>
        <w:t xml:space="preserve"> </w:t>
      </w:r>
      <w:r w:rsidR="000922E9" w:rsidRPr="000922E9">
        <w:rPr>
          <w:rFonts w:ascii="Lidl Font Pro" w:hAnsi="Lidl Font Pro" w:cs="Lidl Font Pro"/>
          <w:lang w:val="el-GR"/>
        </w:rPr>
        <w:t>στην κατηγορία «Στρατηγική Social Media» για τη δημιουργία ποιοτικού και πρωτότυπου περιεχομένου στο κανάλι της Lidl Ελλάς στο LinkedIn</w:t>
      </w:r>
    </w:p>
    <w:p w14:paraId="0729CFB6" w14:textId="0E161BC3" w:rsidR="001445BC" w:rsidRDefault="00B9458F" w:rsidP="001445BC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B9458F">
        <w:rPr>
          <w:rFonts w:ascii="Lidl Font Pro" w:hAnsi="Lidl Font Pro" w:cs="Lidl Font Pro"/>
          <w:b/>
          <w:bCs/>
          <w:lang/>
        </w:rPr>
        <w:lastRenderedPageBreak/>
        <w:t xml:space="preserve">- Bronze </w:t>
      </w:r>
      <w:r w:rsidRPr="00060541">
        <w:rPr>
          <w:rFonts w:ascii="Lidl Font Pro" w:hAnsi="Lidl Font Pro" w:cs="Lidl Font Pro"/>
          <w:b/>
          <w:bCs/>
          <w:lang w:val="el-GR"/>
        </w:rPr>
        <w:t>βραβείο</w:t>
      </w:r>
      <w:r w:rsidRPr="00B9458F">
        <w:rPr>
          <w:rFonts w:ascii="Lidl Font Pro" w:hAnsi="Lidl Font Pro" w:cs="Lidl Font Pro"/>
          <w:b/>
          <w:bCs/>
          <w:lang/>
        </w:rPr>
        <w:t xml:space="preserve"> </w:t>
      </w:r>
      <w:r w:rsidRPr="00A46966">
        <w:rPr>
          <w:rFonts w:ascii="Lidl Font Pro" w:hAnsi="Lidl Font Pro" w:cs="Lidl Font Pro"/>
          <w:lang w:val="el-GR"/>
        </w:rPr>
        <w:t>στην</w:t>
      </w:r>
      <w:r w:rsidRPr="00A46966">
        <w:rPr>
          <w:rFonts w:ascii="Lidl Font Pro" w:hAnsi="Lidl Font Pro" w:cs="Lidl Font Pro"/>
          <w:lang/>
        </w:rPr>
        <w:t xml:space="preserve"> </w:t>
      </w:r>
      <w:r w:rsidRPr="00A46966">
        <w:rPr>
          <w:rFonts w:ascii="Lidl Font Pro" w:hAnsi="Lidl Font Pro" w:cs="Lidl Font Pro"/>
          <w:lang w:val="el-GR"/>
        </w:rPr>
        <w:t>κατηγορία</w:t>
      </w:r>
      <w:r w:rsidRPr="00B9458F">
        <w:rPr>
          <w:rFonts w:ascii="Lidl Font Pro" w:hAnsi="Lidl Font Pro" w:cs="Lidl Font Pro"/>
          <w:b/>
          <w:bCs/>
          <w:lang/>
        </w:rPr>
        <w:t xml:space="preserve"> </w:t>
      </w:r>
      <w:r w:rsidR="001445BC">
        <w:rPr>
          <w:rFonts w:ascii="Lidl Font Pro" w:hAnsi="Lidl Font Pro" w:cs="Lidl Font Pro"/>
          <w:lang w:val="el-GR"/>
        </w:rPr>
        <w:t>«</w:t>
      </w:r>
      <w:r w:rsidR="001445BC" w:rsidRPr="00440CE5">
        <w:rPr>
          <w:rFonts w:ascii="Lidl Font Pro" w:hAnsi="Lidl Font Pro" w:cs="Lidl Font Pro"/>
          <w:lang w:val="el-GR"/>
        </w:rPr>
        <w:t>Εταιρική Κοινωνική Ευθύνη (CSR) – Άνθρωπος</w:t>
      </w:r>
      <w:r w:rsidR="001445BC">
        <w:rPr>
          <w:rFonts w:ascii="Lidl Font Pro" w:hAnsi="Lidl Font Pro" w:cs="Lidl Font Pro"/>
          <w:lang w:val="el-GR"/>
        </w:rPr>
        <w:t xml:space="preserve">» για τη Μελέτη </w:t>
      </w:r>
      <w:r w:rsidR="001445BC">
        <w:rPr>
          <w:rFonts w:ascii="Lidl Font Pro" w:hAnsi="Lidl Font Pro" w:cs="Lidl Font Pro"/>
        </w:rPr>
        <w:t>Social</w:t>
      </w:r>
      <w:r w:rsidR="001445BC" w:rsidRPr="000922E9">
        <w:rPr>
          <w:rFonts w:ascii="Lidl Font Pro" w:hAnsi="Lidl Font Pro" w:cs="Lidl Font Pro"/>
          <w:lang w:val="el-GR"/>
        </w:rPr>
        <w:t xml:space="preserve"> </w:t>
      </w:r>
      <w:r w:rsidR="001445BC">
        <w:rPr>
          <w:rFonts w:ascii="Lidl Font Pro" w:hAnsi="Lidl Font Pro" w:cs="Lidl Font Pro"/>
        </w:rPr>
        <w:t>Return</w:t>
      </w:r>
      <w:r w:rsidR="001445BC" w:rsidRPr="000922E9">
        <w:rPr>
          <w:rFonts w:ascii="Lidl Font Pro" w:hAnsi="Lidl Font Pro" w:cs="Lidl Font Pro"/>
          <w:lang w:val="el-GR"/>
        </w:rPr>
        <w:t xml:space="preserve"> </w:t>
      </w:r>
      <w:r w:rsidR="001445BC">
        <w:rPr>
          <w:rFonts w:ascii="Lidl Font Pro" w:hAnsi="Lidl Font Pro" w:cs="Lidl Font Pro"/>
        </w:rPr>
        <w:t>on</w:t>
      </w:r>
      <w:r w:rsidR="001445BC" w:rsidRPr="000922E9">
        <w:rPr>
          <w:rFonts w:ascii="Lidl Font Pro" w:hAnsi="Lidl Font Pro" w:cs="Lidl Font Pro"/>
          <w:lang w:val="el-GR"/>
        </w:rPr>
        <w:t xml:space="preserve"> </w:t>
      </w:r>
      <w:r w:rsidR="001445BC">
        <w:rPr>
          <w:rFonts w:ascii="Lidl Font Pro" w:hAnsi="Lidl Font Pro" w:cs="Lidl Font Pro"/>
        </w:rPr>
        <w:t>Investment</w:t>
      </w:r>
      <w:r w:rsidR="001445BC" w:rsidRPr="000922E9">
        <w:rPr>
          <w:rFonts w:ascii="Lidl Font Pro" w:hAnsi="Lidl Font Pro" w:cs="Lidl Font Pro"/>
          <w:lang w:val="el-GR"/>
        </w:rPr>
        <w:t xml:space="preserve"> για το Κέντρο Στήριξης Παιδιού και Οικογένειας Νομού Αττικής </w:t>
      </w:r>
      <w:r w:rsidR="001445BC">
        <w:rPr>
          <w:rFonts w:ascii="Lidl Font Pro" w:hAnsi="Lidl Font Pro" w:cs="Lidl Font Pro"/>
          <w:lang w:val="el-GR"/>
        </w:rPr>
        <w:t xml:space="preserve">του Οργανισμού </w:t>
      </w:r>
      <w:r w:rsidR="009827E1">
        <w:rPr>
          <w:rFonts w:ascii="Lidl Font Pro" w:hAnsi="Lidl Font Pro" w:cs="Lidl Font Pro"/>
          <w:lang w:val="el-GR"/>
        </w:rPr>
        <w:t>«</w:t>
      </w:r>
      <w:r w:rsidR="001445BC">
        <w:rPr>
          <w:rFonts w:ascii="Lidl Font Pro" w:hAnsi="Lidl Font Pro" w:cs="Lidl Font Pro"/>
          <w:lang w:val="el-GR"/>
        </w:rPr>
        <w:t>Το Χαμόγελο του Παιδιού</w:t>
      </w:r>
      <w:r w:rsidR="009827E1">
        <w:rPr>
          <w:rFonts w:ascii="Lidl Font Pro" w:hAnsi="Lidl Font Pro" w:cs="Lidl Font Pro"/>
          <w:lang w:val="el-GR"/>
        </w:rPr>
        <w:t>»</w:t>
      </w:r>
    </w:p>
    <w:p w14:paraId="4A1C733D" w14:textId="77777777" w:rsidR="001445BC" w:rsidRDefault="001445BC" w:rsidP="005D6196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3629C939" w14:textId="57CF632C" w:rsidR="005D6196" w:rsidRPr="0082785B" w:rsidRDefault="005D6196" w:rsidP="005D6196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  <w:r>
        <w:rPr>
          <w:rFonts w:ascii="Lidl Font Pro" w:hAnsi="Lidl Font Pro" w:cs="Lidl Font Pro"/>
          <w:lang w:val="el-GR"/>
        </w:rPr>
        <w:t xml:space="preserve">Η </w:t>
      </w:r>
      <w:r>
        <w:rPr>
          <w:rFonts w:ascii="Lidl Font Pro" w:hAnsi="Lidl Font Pro" w:cs="Lidl Font Pro"/>
          <w:lang w:val="en-US"/>
        </w:rPr>
        <w:t>Lidl</w:t>
      </w:r>
      <w:r w:rsidRPr="0082785B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Ελλάς θα συνεχίσει να πρωτοπορεί, να καινοτομεί</w:t>
      </w:r>
      <w:r w:rsidR="001E7D49" w:rsidRPr="001E7D49">
        <w:rPr>
          <w:rFonts w:ascii="Lidl Font Pro" w:hAnsi="Lidl Font Pro" w:cs="Lidl Font Pro"/>
          <w:lang w:val="el-GR"/>
        </w:rPr>
        <w:t xml:space="preserve"> </w:t>
      </w:r>
      <w:r w:rsidR="001E7D49">
        <w:rPr>
          <w:rFonts w:ascii="Lidl Font Pro" w:hAnsi="Lidl Font Pro" w:cs="Lidl Font Pro"/>
          <w:lang w:val="el-GR"/>
        </w:rPr>
        <w:t xml:space="preserve">και </w:t>
      </w:r>
      <w:r>
        <w:rPr>
          <w:rFonts w:ascii="Lidl Font Pro" w:hAnsi="Lidl Font Pro" w:cs="Lidl Font Pro"/>
          <w:lang w:val="el-GR"/>
        </w:rPr>
        <w:t>να εξελίσσεται συμβάλλοντας σε ένα βιώσιμο, καλύτερο αύριο για την κοινωνία, την οικονομία και το περιβάλλον.</w:t>
      </w:r>
    </w:p>
    <w:p w14:paraId="06032A86" w14:textId="7C4D08DD" w:rsidR="005D6196" w:rsidRPr="000C1B31" w:rsidRDefault="005D6196" w:rsidP="00D563D6">
      <w:pPr>
        <w:spacing w:line="360" w:lineRule="auto"/>
        <w:rPr>
          <w:rFonts w:ascii="Lidl Font Pro" w:hAnsi="Lidl Font Pro" w:cstheme="minorHAnsi"/>
          <w:bCs/>
          <w:lang w:val="el-GR"/>
        </w:rPr>
      </w:pPr>
    </w:p>
    <w:p w14:paraId="16FCD8E4" w14:textId="5A017C1C" w:rsidR="00FE7457" w:rsidRPr="00340366" w:rsidRDefault="00FE7457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26DDFD8D" w:rsidR="00523EE8" w:rsidRPr="009827E1" w:rsidRDefault="009827E1" w:rsidP="00D563D6">
      <w:pPr>
        <w:autoSpaceDE w:val="0"/>
        <w:autoSpaceDN w:val="0"/>
        <w:adjustRightInd w:val="0"/>
        <w:spacing w:after="0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9827E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9827E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9827E1" w:rsidRDefault="009827E1" w:rsidP="00D563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9827E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9827E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AA6D56" w:rsidRDefault="009827E1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49FEE512" w14:textId="3814CFE8" w:rsidR="00FE7457" w:rsidRPr="00AA6D56" w:rsidRDefault="009827E1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9827E1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973696" w:rsidRDefault="000A4225" w:rsidP="00D563D6">
      <w:pPr>
        <w:rPr>
          <w:rFonts w:ascii="Lidl Font Pro" w:hAnsi="Lidl Font Pro"/>
          <w:lang w:val="en-US"/>
        </w:rPr>
      </w:pPr>
    </w:p>
    <w:sectPr w:rsidR="000A4225" w:rsidRPr="00973696" w:rsidSect="00E921EB">
      <w:headerReference w:type="default" r:id="rId13"/>
      <w:footerReference w:type="default" r:id="rId14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CB1CB" w14:textId="77777777" w:rsidR="004F16A2" w:rsidRDefault="004F16A2" w:rsidP="00C15348">
      <w:pPr>
        <w:spacing w:after="0" w:line="240" w:lineRule="auto"/>
      </w:pPr>
      <w:r>
        <w:separator/>
      </w:r>
    </w:p>
  </w:endnote>
  <w:endnote w:type="continuationSeparator" w:id="0">
    <w:p w14:paraId="274E2DD1" w14:textId="77777777" w:rsidR="004F16A2" w:rsidRDefault="004F16A2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947E9" w14:textId="77777777" w:rsidR="004F16A2" w:rsidRDefault="004F16A2" w:rsidP="00C15348">
      <w:pPr>
        <w:spacing w:after="0" w:line="240" w:lineRule="auto"/>
      </w:pPr>
      <w:r>
        <w:separator/>
      </w:r>
    </w:p>
  </w:footnote>
  <w:footnote w:type="continuationSeparator" w:id="0">
    <w:p w14:paraId="1A1B25C4" w14:textId="77777777" w:rsidR="004F16A2" w:rsidRDefault="004F16A2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3FEF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6C27"/>
    <w:rsid w:val="00060541"/>
    <w:rsid w:val="00065BFE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B64DB"/>
    <w:rsid w:val="000C0F47"/>
    <w:rsid w:val="000C1B31"/>
    <w:rsid w:val="000E18C4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445BC"/>
    <w:rsid w:val="0015238D"/>
    <w:rsid w:val="00153D2D"/>
    <w:rsid w:val="00154EF5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1C85"/>
    <w:rsid w:val="00206469"/>
    <w:rsid w:val="0020768F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53C"/>
    <w:rsid w:val="002E68DD"/>
    <w:rsid w:val="002F0181"/>
    <w:rsid w:val="002F22C8"/>
    <w:rsid w:val="002F7CCB"/>
    <w:rsid w:val="00303911"/>
    <w:rsid w:val="00306FEF"/>
    <w:rsid w:val="00337A0D"/>
    <w:rsid w:val="00340191"/>
    <w:rsid w:val="00340366"/>
    <w:rsid w:val="00344923"/>
    <w:rsid w:val="00361980"/>
    <w:rsid w:val="0036664C"/>
    <w:rsid w:val="003674EA"/>
    <w:rsid w:val="00374B9E"/>
    <w:rsid w:val="0037510A"/>
    <w:rsid w:val="0037791D"/>
    <w:rsid w:val="00380C9A"/>
    <w:rsid w:val="00386156"/>
    <w:rsid w:val="00397150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13192"/>
    <w:rsid w:val="00415F2D"/>
    <w:rsid w:val="00426F55"/>
    <w:rsid w:val="004339B9"/>
    <w:rsid w:val="00434C16"/>
    <w:rsid w:val="00436EB4"/>
    <w:rsid w:val="00440CE5"/>
    <w:rsid w:val="00443DFD"/>
    <w:rsid w:val="00447F97"/>
    <w:rsid w:val="004553EB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D2759"/>
    <w:rsid w:val="004D2903"/>
    <w:rsid w:val="004D5103"/>
    <w:rsid w:val="004D5642"/>
    <w:rsid w:val="004E1B59"/>
    <w:rsid w:val="004E6B57"/>
    <w:rsid w:val="004F16A2"/>
    <w:rsid w:val="00501833"/>
    <w:rsid w:val="00501C4B"/>
    <w:rsid w:val="00501FE4"/>
    <w:rsid w:val="00504728"/>
    <w:rsid w:val="00506CBC"/>
    <w:rsid w:val="0051501B"/>
    <w:rsid w:val="0052138C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B2682"/>
    <w:rsid w:val="005B3710"/>
    <w:rsid w:val="005C7B02"/>
    <w:rsid w:val="005D0BA7"/>
    <w:rsid w:val="005D6196"/>
    <w:rsid w:val="005D65AF"/>
    <w:rsid w:val="005E3388"/>
    <w:rsid w:val="005E4703"/>
    <w:rsid w:val="005E4D58"/>
    <w:rsid w:val="005F0960"/>
    <w:rsid w:val="005F2F8E"/>
    <w:rsid w:val="005F607C"/>
    <w:rsid w:val="006174A5"/>
    <w:rsid w:val="00625276"/>
    <w:rsid w:val="006305E8"/>
    <w:rsid w:val="00636F23"/>
    <w:rsid w:val="00643AF1"/>
    <w:rsid w:val="00643F50"/>
    <w:rsid w:val="0064616A"/>
    <w:rsid w:val="00650858"/>
    <w:rsid w:val="00651268"/>
    <w:rsid w:val="0065167E"/>
    <w:rsid w:val="006538BB"/>
    <w:rsid w:val="00654FCB"/>
    <w:rsid w:val="0065577B"/>
    <w:rsid w:val="00657299"/>
    <w:rsid w:val="006573D5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A1A19"/>
    <w:rsid w:val="007A6132"/>
    <w:rsid w:val="007B19D1"/>
    <w:rsid w:val="007B2386"/>
    <w:rsid w:val="007B2882"/>
    <w:rsid w:val="007B3EDF"/>
    <w:rsid w:val="007C0240"/>
    <w:rsid w:val="007D319D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22133"/>
    <w:rsid w:val="0082297B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693B"/>
    <w:rsid w:val="00910748"/>
    <w:rsid w:val="009121CD"/>
    <w:rsid w:val="00915B02"/>
    <w:rsid w:val="00916C12"/>
    <w:rsid w:val="009405DF"/>
    <w:rsid w:val="00944D83"/>
    <w:rsid w:val="00950F01"/>
    <w:rsid w:val="00956777"/>
    <w:rsid w:val="00957F63"/>
    <w:rsid w:val="00964789"/>
    <w:rsid w:val="00964981"/>
    <w:rsid w:val="00972A51"/>
    <w:rsid w:val="00973696"/>
    <w:rsid w:val="00974C89"/>
    <w:rsid w:val="00975019"/>
    <w:rsid w:val="00975CDC"/>
    <w:rsid w:val="00980D1F"/>
    <w:rsid w:val="009827E1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36F2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6966"/>
    <w:rsid w:val="00A47E30"/>
    <w:rsid w:val="00A51DE7"/>
    <w:rsid w:val="00A5273D"/>
    <w:rsid w:val="00A5328B"/>
    <w:rsid w:val="00A56179"/>
    <w:rsid w:val="00A57286"/>
    <w:rsid w:val="00A655DB"/>
    <w:rsid w:val="00A7516B"/>
    <w:rsid w:val="00A8297A"/>
    <w:rsid w:val="00A835C9"/>
    <w:rsid w:val="00A91FC3"/>
    <w:rsid w:val="00A93D9D"/>
    <w:rsid w:val="00A95337"/>
    <w:rsid w:val="00A97957"/>
    <w:rsid w:val="00AA250C"/>
    <w:rsid w:val="00AA3A3E"/>
    <w:rsid w:val="00AA59DE"/>
    <w:rsid w:val="00AA6D56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042CB"/>
    <w:rsid w:val="00B27F18"/>
    <w:rsid w:val="00B357E1"/>
    <w:rsid w:val="00B36DCD"/>
    <w:rsid w:val="00B37062"/>
    <w:rsid w:val="00B57F1A"/>
    <w:rsid w:val="00B6312D"/>
    <w:rsid w:val="00B722FD"/>
    <w:rsid w:val="00B74D15"/>
    <w:rsid w:val="00B74D56"/>
    <w:rsid w:val="00B766EF"/>
    <w:rsid w:val="00B77CFD"/>
    <w:rsid w:val="00B935FF"/>
    <w:rsid w:val="00B9458F"/>
    <w:rsid w:val="00B96A7F"/>
    <w:rsid w:val="00B96CDC"/>
    <w:rsid w:val="00B97B64"/>
    <w:rsid w:val="00B97C9F"/>
    <w:rsid w:val="00BA206A"/>
    <w:rsid w:val="00BA6CCC"/>
    <w:rsid w:val="00BC6DC9"/>
    <w:rsid w:val="00BC709A"/>
    <w:rsid w:val="00BD4063"/>
    <w:rsid w:val="00BD4C6E"/>
    <w:rsid w:val="00BD7CE9"/>
    <w:rsid w:val="00BE1C6F"/>
    <w:rsid w:val="00BE2D1C"/>
    <w:rsid w:val="00BE5800"/>
    <w:rsid w:val="00BF0396"/>
    <w:rsid w:val="00C0059B"/>
    <w:rsid w:val="00C03FD5"/>
    <w:rsid w:val="00C049DA"/>
    <w:rsid w:val="00C07C55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B0793"/>
    <w:rsid w:val="00CB43B3"/>
    <w:rsid w:val="00CC5E78"/>
    <w:rsid w:val="00CC64FB"/>
    <w:rsid w:val="00CC6D24"/>
    <w:rsid w:val="00CD168A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112A2"/>
    <w:rsid w:val="00D11BB6"/>
    <w:rsid w:val="00D13352"/>
    <w:rsid w:val="00D138CB"/>
    <w:rsid w:val="00D15E91"/>
    <w:rsid w:val="00D27F1C"/>
    <w:rsid w:val="00D35440"/>
    <w:rsid w:val="00D41667"/>
    <w:rsid w:val="00D467FD"/>
    <w:rsid w:val="00D54BB6"/>
    <w:rsid w:val="00D563D6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08D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64988"/>
    <w:rsid w:val="00E64C60"/>
    <w:rsid w:val="00E665E4"/>
    <w:rsid w:val="00E66A45"/>
    <w:rsid w:val="00E70986"/>
    <w:rsid w:val="00E72BBE"/>
    <w:rsid w:val="00E77C03"/>
    <w:rsid w:val="00E87F7F"/>
    <w:rsid w:val="00E902A0"/>
    <w:rsid w:val="00E921EB"/>
    <w:rsid w:val="00EA5F85"/>
    <w:rsid w:val="00EA7799"/>
    <w:rsid w:val="00EA7CE4"/>
    <w:rsid w:val="00EB42FB"/>
    <w:rsid w:val="00EC4D1C"/>
    <w:rsid w:val="00EC4F0D"/>
    <w:rsid w:val="00EC5AD8"/>
    <w:rsid w:val="00EC7B7E"/>
    <w:rsid w:val="00ED1DFB"/>
    <w:rsid w:val="00ED52F2"/>
    <w:rsid w:val="00EE27D7"/>
    <w:rsid w:val="00EF1285"/>
    <w:rsid w:val="00EF1F2B"/>
    <w:rsid w:val="00EF2089"/>
    <w:rsid w:val="00EF2165"/>
    <w:rsid w:val="00EF2DD5"/>
    <w:rsid w:val="00EF78CA"/>
    <w:rsid w:val="00F00DBC"/>
    <w:rsid w:val="00F02079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Spanos, Nikolaos</cp:lastModifiedBy>
  <cp:revision>14</cp:revision>
  <cp:lastPrinted>2017-09-18T08:53:00Z</cp:lastPrinted>
  <dcterms:created xsi:type="dcterms:W3CDTF">2021-09-09T11:51:00Z</dcterms:created>
  <dcterms:modified xsi:type="dcterms:W3CDTF">2021-09-16T13:09:00Z</dcterms:modified>
</cp:coreProperties>
</file>