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DA0A30" w14:textId="77777777" w:rsidR="00E70986" w:rsidRPr="00946108" w:rsidRDefault="00E70986" w:rsidP="00E4743E">
      <w:pPr>
        <w:pStyle w:val="EinfAbs"/>
        <w:jc w:val="both"/>
        <w:rPr>
          <w:rFonts w:ascii="Lidl Font Pro" w:hAnsi="Lidl Font Pro" w:cs="Helv"/>
          <w:sz w:val="22"/>
          <w:szCs w:val="22"/>
          <w:lang w:val="en-US"/>
        </w:rPr>
      </w:pPr>
    </w:p>
    <w:p w14:paraId="0EC5D5F7" w14:textId="77777777" w:rsidR="00E70986" w:rsidRPr="00E4743E" w:rsidRDefault="00E70986" w:rsidP="00E4743E">
      <w:pPr>
        <w:pStyle w:val="EinfAbs"/>
        <w:jc w:val="both"/>
        <w:rPr>
          <w:rFonts w:ascii="Lidl Font Pro" w:hAnsi="Lidl Font Pro" w:cs="Helv"/>
          <w:sz w:val="22"/>
          <w:szCs w:val="22"/>
          <w:lang w:val="el-GR"/>
        </w:rPr>
      </w:pPr>
    </w:p>
    <w:p w14:paraId="0A2419C7" w14:textId="77777777" w:rsidR="00664720" w:rsidRPr="00E4743E" w:rsidRDefault="00664720" w:rsidP="00E4743E">
      <w:pPr>
        <w:pStyle w:val="EinfAbs"/>
        <w:jc w:val="both"/>
        <w:rPr>
          <w:rFonts w:ascii="Lidl Font Pro" w:hAnsi="Lidl Font Pro" w:cs="Helv"/>
          <w:sz w:val="22"/>
          <w:szCs w:val="22"/>
          <w:lang w:val="el-GR"/>
        </w:rPr>
      </w:pPr>
    </w:p>
    <w:p w14:paraId="56AE2864" w14:textId="6AC5B333" w:rsidR="00C15348" w:rsidRPr="00E4743E" w:rsidRDefault="00E70986" w:rsidP="004B2D4B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E4743E">
        <w:rPr>
          <w:rFonts w:ascii="Lidl Font Pro" w:hAnsi="Lidl Font Pro" w:cs="Helv"/>
          <w:sz w:val="22"/>
          <w:szCs w:val="22"/>
          <w:lang w:val="el-GR"/>
        </w:rPr>
        <w:t xml:space="preserve">Θεσσαλονίκη, </w:t>
      </w:r>
      <w:r w:rsidR="00E633FD">
        <w:rPr>
          <w:rFonts w:ascii="Lidl Font Pro" w:hAnsi="Lidl Font Pro" w:cs="Helv"/>
          <w:sz w:val="22"/>
          <w:szCs w:val="22"/>
          <w:lang w:val="en-US"/>
        </w:rPr>
        <w:t>20</w:t>
      </w:r>
      <w:r w:rsidR="001A4B5D" w:rsidRPr="00E4743E">
        <w:rPr>
          <w:rFonts w:ascii="Lidl Font Pro" w:hAnsi="Lidl Font Pro" w:cs="Helv"/>
          <w:sz w:val="22"/>
          <w:szCs w:val="22"/>
          <w:lang w:val="el-GR"/>
        </w:rPr>
        <w:t>/</w:t>
      </w:r>
      <w:r w:rsidR="0065577B" w:rsidRPr="00E4743E">
        <w:rPr>
          <w:rFonts w:ascii="Lidl Font Pro" w:hAnsi="Lidl Font Pro" w:cs="Helv"/>
          <w:sz w:val="22"/>
          <w:szCs w:val="22"/>
          <w:lang w:val="el-GR"/>
        </w:rPr>
        <w:t>1</w:t>
      </w:r>
      <w:r w:rsidR="00E4743E" w:rsidRPr="00754D07">
        <w:rPr>
          <w:rFonts w:ascii="Lidl Font Pro" w:hAnsi="Lidl Font Pro" w:cs="Helv"/>
          <w:sz w:val="22"/>
          <w:szCs w:val="22"/>
          <w:lang w:val="el-GR"/>
        </w:rPr>
        <w:t>2</w:t>
      </w:r>
      <w:r w:rsidR="001A4B5D" w:rsidRPr="00E4743E">
        <w:rPr>
          <w:rFonts w:ascii="Lidl Font Pro" w:hAnsi="Lidl Font Pro" w:cs="Helv"/>
          <w:sz w:val="22"/>
          <w:szCs w:val="22"/>
          <w:lang w:val="el-GR"/>
        </w:rPr>
        <w:t>/201</w:t>
      </w:r>
      <w:r w:rsidR="0065577B" w:rsidRPr="00E4743E">
        <w:rPr>
          <w:rFonts w:ascii="Lidl Font Pro" w:hAnsi="Lidl Font Pro" w:cs="Helv"/>
          <w:sz w:val="22"/>
          <w:szCs w:val="22"/>
          <w:lang w:val="el-GR"/>
        </w:rPr>
        <w:t>9</w:t>
      </w:r>
    </w:p>
    <w:p w14:paraId="3293CEF9" w14:textId="77777777" w:rsidR="00972A51" w:rsidRPr="00E4743E" w:rsidRDefault="00972A51" w:rsidP="00E4743E">
      <w:pPr>
        <w:jc w:val="both"/>
        <w:rPr>
          <w:rFonts w:ascii="Lidl Font Pro" w:hAnsi="Lidl Font Pro" w:cs="Calibri-Bold"/>
          <w:b/>
          <w:bCs/>
          <w:caps/>
          <w:color w:val="1F497D" w:themeColor="text2"/>
          <w:sz w:val="36"/>
          <w:szCs w:val="36"/>
          <w:lang w:val="el-GR"/>
        </w:rPr>
      </w:pPr>
      <w:bookmarkStart w:id="0" w:name="_GoBack"/>
      <w:bookmarkEnd w:id="0"/>
    </w:p>
    <w:p w14:paraId="63410155" w14:textId="58586483" w:rsidR="00D8233D" w:rsidRPr="00895460" w:rsidRDefault="00895460" w:rsidP="00E4743E">
      <w:pPr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  <w:r w:rsidRPr="00895460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 xml:space="preserve">ΤΡΙΑ </w:t>
      </w:r>
      <w:r w:rsidRPr="00895460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n-US"/>
        </w:rPr>
        <w:t>GOLD</w:t>
      </w:r>
      <w:r w:rsidRPr="00895460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 xml:space="preserve"> ΒΡΑΒΕΙΑ ΓΙΑ ΤΗ </w:t>
      </w:r>
      <w:r w:rsidRPr="00895460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n-US"/>
        </w:rPr>
        <w:t>LIDL</w:t>
      </w:r>
      <w:r w:rsidRPr="00895460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>ΕΛΛΑΣ</w:t>
      </w:r>
      <w:r w:rsidRPr="00895460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 xml:space="preserve"> ΣΤΑ </w:t>
      </w:r>
      <w:r w:rsidRPr="00895460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n-US"/>
        </w:rPr>
        <w:t>ENERGY</w:t>
      </w:r>
      <w:r w:rsidRPr="00895460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895460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n-US"/>
        </w:rPr>
        <w:t>MASTERING</w:t>
      </w:r>
      <w:r w:rsidRPr="00895460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895460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n-US"/>
        </w:rPr>
        <w:t>AWARDS</w:t>
      </w:r>
      <w:r w:rsidRPr="00895460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>2019</w:t>
      </w:r>
    </w:p>
    <w:p w14:paraId="255FF512" w14:textId="57FF2D76" w:rsidR="001448E3" w:rsidRPr="00895460" w:rsidRDefault="001448E3" w:rsidP="00E4743E">
      <w:pPr>
        <w:spacing w:after="0" w:line="240" w:lineRule="auto"/>
        <w:jc w:val="both"/>
        <w:rPr>
          <w:rFonts w:ascii="Lidl Font Pro" w:hAnsi="Lidl Font Pro"/>
          <w:lang w:val="el-GR"/>
        </w:rPr>
      </w:pPr>
    </w:p>
    <w:p w14:paraId="06054D09" w14:textId="4287FF5C" w:rsidR="00763235" w:rsidRPr="0004068A" w:rsidRDefault="004669A1" w:rsidP="00E4743E">
      <w:pPr>
        <w:spacing w:after="0" w:line="240" w:lineRule="auto"/>
        <w:jc w:val="both"/>
        <w:rPr>
          <w:rFonts w:ascii="Lidl Font Pro" w:hAnsi="Lidl Font Pro"/>
          <w:color w:val="FF0000"/>
          <w:lang w:val="el-GR"/>
        </w:rPr>
      </w:pPr>
      <w:r w:rsidRPr="004B57DC">
        <w:rPr>
          <w:rFonts w:ascii="Lidl Font Pro" w:hAnsi="Lidl Font Pro"/>
          <w:b/>
          <w:lang w:val="el-GR"/>
        </w:rPr>
        <w:t xml:space="preserve">Τρία </w:t>
      </w:r>
      <w:proofErr w:type="spellStart"/>
      <w:r w:rsidRPr="004B57DC">
        <w:rPr>
          <w:rFonts w:ascii="Lidl Font Pro" w:hAnsi="Lidl Font Pro"/>
          <w:b/>
          <w:lang w:val="el-GR"/>
        </w:rPr>
        <w:t>Gold</w:t>
      </w:r>
      <w:proofErr w:type="spellEnd"/>
      <w:r w:rsidRPr="004B57DC">
        <w:rPr>
          <w:rFonts w:ascii="Lidl Font Pro" w:hAnsi="Lidl Font Pro"/>
          <w:b/>
          <w:lang w:val="el-GR"/>
        </w:rPr>
        <w:t xml:space="preserve"> βραβεία</w:t>
      </w:r>
      <w:r w:rsidRPr="004669A1">
        <w:rPr>
          <w:rFonts w:ascii="Lidl Font Pro" w:hAnsi="Lidl Font Pro"/>
          <w:lang w:val="el-GR"/>
        </w:rPr>
        <w:t xml:space="preserve">, απέσπασε </w:t>
      </w:r>
      <w:r>
        <w:rPr>
          <w:rFonts w:ascii="Lidl Font Pro" w:hAnsi="Lidl Font Pro"/>
          <w:lang w:val="el-GR"/>
        </w:rPr>
        <w:t xml:space="preserve">η </w:t>
      </w:r>
      <w:r w:rsidRPr="004B57DC">
        <w:rPr>
          <w:rFonts w:ascii="Lidl Font Pro" w:hAnsi="Lidl Font Pro"/>
          <w:b/>
        </w:rPr>
        <w:t>Lidl</w:t>
      </w:r>
      <w:r w:rsidRPr="004B57DC">
        <w:rPr>
          <w:rFonts w:ascii="Lidl Font Pro" w:hAnsi="Lidl Font Pro"/>
          <w:b/>
          <w:lang w:val="el-GR"/>
        </w:rPr>
        <w:t xml:space="preserve"> Ελλάς</w:t>
      </w:r>
      <w:r w:rsidRPr="004669A1">
        <w:rPr>
          <w:rFonts w:ascii="Lidl Font Pro" w:hAnsi="Lidl Font Pro"/>
          <w:lang w:val="el-GR"/>
        </w:rPr>
        <w:t xml:space="preserve"> στο πλαίσιο των </w:t>
      </w:r>
      <w:r w:rsidRPr="004B57DC">
        <w:rPr>
          <w:rFonts w:ascii="Lidl Font Pro" w:hAnsi="Lidl Font Pro"/>
          <w:b/>
          <w:lang w:val="el-GR"/>
        </w:rPr>
        <w:t xml:space="preserve">Energy </w:t>
      </w:r>
      <w:proofErr w:type="spellStart"/>
      <w:r w:rsidRPr="004B57DC">
        <w:rPr>
          <w:rFonts w:ascii="Lidl Font Pro" w:hAnsi="Lidl Font Pro"/>
          <w:b/>
          <w:lang w:val="el-GR"/>
        </w:rPr>
        <w:t>Mastering</w:t>
      </w:r>
      <w:proofErr w:type="spellEnd"/>
      <w:r w:rsidRPr="004B57DC">
        <w:rPr>
          <w:rFonts w:ascii="Lidl Font Pro" w:hAnsi="Lidl Font Pro"/>
          <w:b/>
          <w:lang w:val="el-GR"/>
        </w:rPr>
        <w:t xml:space="preserve"> Awards 2019</w:t>
      </w:r>
      <w:r w:rsidRPr="004669A1">
        <w:rPr>
          <w:rFonts w:ascii="Lidl Font Pro" w:hAnsi="Lidl Font Pro"/>
          <w:lang w:val="el-GR"/>
        </w:rPr>
        <w:t xml:space="preserve">, επιβεβαιώνοντας τη δέσμευσή </w:t>
      </w:r>
      <w:r>
        <w:rPr>
          <w:rFonts w:ascii="Lidl Font Pro" w:hAnsi="Lidl Font Pro"/>
          <w:lang w:val="el-GR"/>
        </w:rPr>
        <w:t>της</w:t>
      </w:r>
      <w:r w:rsidRPr="004669A1">
        <w:rPr>
          <w:rFonts w:ascii="Lidl Font Pro" w:hAnsi="Lidl Font Pro"/>
          <w:lang w:val="el-GR"/>
        </w:rPr>
        <w:t xml:space="preserve"> για </w:t>
      </w:r>
      <w:r w:rsidR="00613C53">
        <w:rPr>
          <w:rFonts w:ascii="Lidl Font Pro" w:hAnsi="Lidl Font Pro"/>
          <w:lang w:val="el-GR"/>
        </w:rPr>
        <w:t xml:space="preserve">τη </w:t>
      </w:r>
      <w:r w:rsidRPr="004669A1">
        <w:rPr>
          <w:rFonts w:ascii="Lidl Font Pro" w:hAnsi="Lidl Font Pro"/>
          <w:lang w:val="el-GR"/>
        </w:rPr>
        <w:t xml:space="preserve">συνεχή βελτίωση της ενεργειακής </w:t>
      </w:r>
      <w:r w:rsidR="00613C53">
        <w:rPr>
          <w:rFonts w:ascii="Lidl Font Pro" w:hAnsi="Lidl Font Pro"/>
          <w:lang w:val="el-GR"/>
        </w:rPr>
        <w:t xml:space="preserve">της </w:t>
      </w:r>
      <w:r w:rsidRPr="004669A1">
        <w:rPr>
          <w:rFonts w:ascii="Lidl Font Pro" w:hAnsi="Lidl Font Pro"/>
          <w:lang w:val="el-GR"/>
        </w:rPr>
        <w:t>επίδοσης</w:t>
      </w:r>
      <w:r w:rsidR="00613C53">
        <w:rPr>
          <w:rFonts w:ascii="Lidl Font Pro" w:hAnsi="Lidl Font Pro"/>
          <w:lang w:val="el-GR"/>
        </w:rPr>
        <w:t>,</w:t>
      </w:r>
      <w:r w:rsidRPr="004669A1">
        <w:rPr>
          <w:rFonts w:ascii="Lidl Font Pro" w:hAnsi="Lidl Font Pro"/>
          <w:lang w:val="el-GR"/>
        </w:rPr>
        <w:t xml:space="preserve"> στο σύνολο των δραστηριοτήτων </w:t>
      </w:r>
      <w:r w:rsidR="00613C53">
        <w:rPr>
          <w:rFonts w:ascii="Lidl Font Pro" w:hAnsi="Lidl Font Pro"/>
          <w:lang w:val="el-GR"/>
        </w:rPr>
        <w:t>της,</w:t>
      </w:r>
      <w:r w:rsidRPr="004669A1">
        <w:rPr>
          <w:rFonts w:ascii="Lidl Font Pro" w:hAnsi="Lidl Font Pro"/>
          <w:lang w:val="el-GR"/>
        </w:rPr>
        <w:t xml:space="preserve"> </w:t>
      </w:r>
      <w:r w:rsidR="006F2781">
        <w:rPr>
          <w:rFonts w:ascii="Lidl Font Pro" w:hAnsi="Lidl Font Pro"/>
          <w:lang w:val="el-GR"/>
        </w:rPr>
        <w:t xml:space="preserve">με </w:t>
      </w:r>
      <w:r w:rsidR="00613C53">
        <w:rPr>
          <w:rFonts w:ascii="Lidl Font Pro" w:hAnsi="Lidl Font Pro"/>
          <w:lang w:val="el-GR"/>
        </w:rPr>
        <w:t>στόχο</w:t>
      </w:r>
      <w:r w:rsidR="00D25E63" w:rsidRPr="00D25E63">
        <w:rPr>
          <w:rFonts w:ascii="Lidl Font Pro" w:hAnsi="Lidl Font Pro"/>
          <w:lang w:val="el-GR"/>
        </w:rPr>
        <w:t xml:space="preserve"> την προστασία του περιβάλλοντος </w:t>
      </w:r>
      <w:r w:rsidR="006A61F4">
        <w:rPr>
          <w:rFonts w:ascii="Lidl Font Pro" w:hAnsi="Lidl Font Pro"/>
          <w:lang w:val="el-GR"/>
        </w:rPr>
        <w:t>στο</w:t>
      </w:r>
      <w:r w:rsidR="00D80BA9">
        <w:rPr>
          <w:rFonts w:ascii="Lidl Font Pro" w:hAnsi="Lidl Font Pro"/>
          <w:lang w:val="el-GR"/>
        </w:rPr>
        <w:t>ν</w:t>
      </w:r>
      <w:r w:rsidR="006A61F4">
        <w:rPr>
          <w:rFonts w:ascii="Lidl Font Pro" w:hAnsi="Lidl Font Pro"/>
          <w:lang w:val="el-GR"/>
        </w:rPr>
        <w:t xml:space="preserve"> δρόμο για</w:t>
      </w:r>
      <w:r w:rsidR="00D25E63" w:rsidRPr="00D25E63">
        <w:rPr>
          <w:rFonts w:ascii="Lidl Font Pro" w:hAnsi="Lidl Font Pro"/>
          <w:lang w:val="el-GR"/>
        </w:rPr>
        <w:t xml:space="preserve"> ένα καλύτερο αύριο</w:t>
      </w:r>
      <w:r w:rsidR="006F2781">
        <w:rPr>
          <w:rFonts w:ascii="Lidl Font Pro" w:hAnsi="Lidl Font Pro"/>
          <w:lang w:val="el-GR"/>
        </w:rPr>
        <w:t>.</w:t>
      </w:r>
    </w:p>
    <w:p w14:paraId="11E0E326" w14:textId="58F5264B" w:rsidR="004669A1" w:rsidRDefault="004669A1" w:rsidP="00E4743E">
      <w:pPr>
        <w:spacing w:after="0" w:line="240" w:lineRule="auto"/>
        <w:jc w:val="both"/>
        <w:rPr>
          <w:rFonts w:ascii="Lidl Font Pro" w:hAnsi="Lidl Font Pro"/>
          <w:lang w:val="el-GR"/>
        </w:rPr>
      </w:pPr>
    </w:p>
    <w:p w14:paraId="388F8BCD" w14:textId="21C04DEE" w:rsidR="004B57DC" w:rsidRDefault="004B57DC" w:rsidP="00E4743E">
      <w:pPr>
        <w:spacing w:after="0" w:line="240" w:lineRule="auto"/>
        <w:jc w:val="both"/>
        <w:rPr>
          <w:rFonts w:ascii="Lidl Font Pro" w:hAnsi="Lidl Font Pro"/>
          <w:lang w:val="el-GR"/>
        </w:rPr>
      </w:pPr>
      <w:r w:rsidRPr="004B57DC">
        <w:rPr>
          <w:rFonts w:ascii="Lidl Font Pro" w:hAnsi="Lidl Font Pro"/>
          <w:lang w:val="el-GR"/>
        </w:rPr>
        <w:t>Ο θεσμός</w:t>
      </w:r>
      <w:r>
        <w:rPr>
          <w:rFonts w:ascii="Lidl Font Pro" w:hAnsi="Lidl Font Pro"/>
          <w:lang w:val="el-GR"/>
        </w:rPr>
        <w:t xml:space="preserve"> </w:t>
      </w:r>
      <w:r w:rsidRPr="004669A1">
        <w:rPr>
          <w:rFonts w:ascii="Lidl Font Pro" w:hAnsi="Lidl Font Pro"/>
          <w:lang w:val="el-GR"/>
        </w:rPr>
        <w:t xml:space="preserve">των Energy </w:t>
      </w:r>
      <w:proofErr w:type="spellStart"/>
      <w:r w:rsidRPr="004669A1">
        <w:rPr>
          <w:rFonts w:ascii="Lidl Font Pro" w:hAnsi="Lidl Font Pro"/>
          <w:lang w:val="el-GR"/>
        </w:rPr>
        <w:t>Mastering</w:t>
      </w:r>
      <w:proofErr w:type="spellEnd"/>
      <w:r w:rsidRPr="004669A1">
        <w:rPr>
          <w:rFonts w:ascii="Lidl Font Pro" w:hAnsi="Lidl Font Pro"/>
          <w:lang w:val="el-GR"/>
        </w:rPr>
        <w:t xml:space="preserve"> Awards</w:t>
      </w:r>
      <w:r w:rsidRPr="004B57DC">
        <w:rPr>
          <w:rFonts w:ascii="Lidl Font Pro" w:hAnsi="Lidl Font Pro"/>
          <w:lang w:val="el-GR"/>
        </w:rPr>
        <w:t xml:space="preserve">, με στόχο την </w:t>
      </w:r>
      <w:r w:rsidR="00613C53">
        <w:rPr>
          <w:rFonts w:ascii="Lidl Font Pro" w:hAnsi="Lidl Font Pro"/>
          <w:lang w:val="el-GR"/>
        </w:rPr>
        <w:t xml:space="preserve">ανάδειξη και επιβράβευση των κορυφαίων πρακτικών </w:t>
      </w:r>
      <w:r w:rsidR="00613C53" w:rsidRPr="00613C53">
        <w:rPr>
          <w:rFonts w:ascii="Lidl Font Pro" w:hAnsi="Lidl Font Pro"/>
          <w:lang w:val="el-GR"/>
        </w:rPr>
        <w:t>ενεργειακής διαχείρισης</w:t>
      </w:r>
      <w:r w:rsidR="00613C53">
        <w:rPr>
          <w:rFonts w:ascii="Lidl Font Pro" w:hAnsi="Lidl Font Pro"/>
          <w:lang w:val="el-GR"/>
        </w:rPr>
        <w:t>,</w:t>
      </w:r>
      <w:r w:rsidR="00613C53" w:rsidRPr="00613C53">
        <w:rPr>
          <w:rFonts w:ascii="Lidl Font Pro" w:hAnsi="Lidl Font Pro"/>
          <w:lang w:val="el-GR"/>
        </w:rPr>
        <w:t xml:space="preserve"> </w:t>
      </w:r>
      <w:r w:rsidRPr="004B57DC">
        <w:rPr>
          <w:rFonts w:ascii="Lidl Font Pro" w:hAnsi="Lidl Font Pro"/>
          <w:lang w:val="el-GR"/>
        </w:rPr>
        <w:t xml:space="preserve">απένειμε στη </w:t>
      </w:r>
      <w:proofErr w:type="spellStart"/>
      <w:r w:rsidRPr="004B57DC">
        <w:rPr>
          <w:rFonts w:ascii="Lidl Font Pro" w:hAnsi="Lidl Font Pro"/>
          <w:lang w:val="el-GR"/>
        </w:rPr>
        <w:t>Lidl</w:t>
      </w:r>
      <w:proofErr w:type="spellEnd"/>
      <w:r w:rsidRPr="004B57DC">
        <w:rPr>
          <w:rFonts w:ascii="Lidl Font Pro" w:hAnsi="Lidl Font Pro"/>
          <w:lang w:val="el-GR"/>
        </w:rPr>
        <w:t xml:space="preserve"> Ελλάς:</w:t>
      </w:r>
    </w:p>
    <w:p w14:paraId="07C10930" w14:textId="77777777" w:rsidR="004B57DC" w:rsidRDefault="004B57DC" w:rsidP="00E4743E">
      <w:pPr>
        <w:spacing w:after="0" w:line="240" w:lineRule="auto"/>
        <w:jc w:val="both"/>
        <w:rPr>
          <w:rFonts w:ascii="Lidl Font Pro" w:hAnsi="Lidl Font Pro"/>
          <w:lang w:val="el-GR"/>
        </w:rPr>
      </w:pPr>
    </w:p>
    <w:p w14:paraId="07A517DD" w14:textId="6BA32CAA" w:rsidR="00675F44" w:rsidRDefault="00675F44" w:rsidP="00675F44">
      <w:pPr>
        <w:spacing w:after="0" w:line="240" w:lineRule="auto"/>
        <w:jc w:val="both"/>
        <w:rPr>
          <w:rFonts w:ascii="Lidl Font Pro" w:hAnsi="Lidl Font Pro"/>
          <w:lang w:val="el-GR"/>
        </w:rPr>
      </w:pPr>
      <w:r w:rsidRPr="00675F44">
        <w:rPr>
          <w:rFonts w:ascii="Lidl Font Pro" w:hAnsi="Lidl Font Pro"/>
          <w:lang w:val="el-GR"/>
        </w:rPr>
        <w:t xml:space="preserve">- </w:t>
      </w:r>
      <w:r w:rsidRPr="00675F44">
        <w:rPr>
          <w:rFonts w:ascii="Lidl Font Pro" w:hAnsi="Lidl Font Pro"/>
          <w:b/>
        </w:rPr>
        <w:t>Gold</w:t>
      </w:r>
      <w:r w:rsidRPr="00675F44">
        <w:rPr>
          <w:rFonts w:ascii="Lidl Font Pro" w:hAnsi="Lidl Font Pro"/>
          <w:b/>
          <w:lang w:val="el-GR"/>
        </w:rPr>
        <w:t xml:space="preserve"> βραβείο</w:t>
      </w:r>
      <w:r>
        <w:rPr>
          <w:rFonts w:ascii="Lidl Font Pro" w:hAnsi="Lidl Font Pro"/>
          <w:lang w:val="el-GR"/>
        </w:rPr>
        <w:t xml:space="preserve"> </w:t>
      </w:r>
      <w:r w:rsidRPr="00675F44">
        <w:rPr>
          <w:rFonts w:ascii="Lidl Font Pro" w:hAnsi="Lidl Font Pro"/>
          <w:lang w:val="el-GR"/>
        </w:rPr>
        <w:t>στην κατηγορία</w:t>
      </w:r>
      <w:r w:rsidRPr="00675F44">
        <w:rPr>
          <w:rFonts w:ascii="Lidl Font Pro" w:hAnsi="Lidl Font Pro"/>
          <w:b/>
          <w:lang w:val="el-GR"/>
        </w:rPr>
        <w:t xml:space="preserve"> </w:t>
      </w:r>
      <w:r w:rsidRPr="00675F44">
        <w:rPr>
          <w:rFonts w:ascii="Lidl Font Pro" w:hAnsi="Lidl Font Pro"/>
          <w:b/>
          <w:lang w:val="en-US"/>
        </w:rPr>
        <w:t>Energy</w:t>
      </w:r>
      <w:r w:rsidRPr="00675F44">
        <w:rPr>
          <w:rFonts w:ascii="Lidl Font Pro" w:hAnsi="Lidl Font Pro"/>
          <w:b/>
          <w:lang w:val="el-GR"/>
        </w:rPr>
        <w:t xml:space="preserve"> </w:t>
      </w:r>
      <w:r w:rsidRPr="00675F44">
        <w:rPr>
          <w:rFonts w:ascii="Lidl Font Pro" w:hAnsi="Lidl Font Pro"/>
          <w:b/>
          <w:lang w:val="en-US"/>
        </w:rPr>
        <w:t>Efficiency</w:t>
      </w:r>
      <w:r w:rsidRPr="00675F44">
        <w:rPr>
          <w:rFonts w:ascii="Lidl Font Pro" w:hAnsi="Lidl Font Pro"/>
          <w:b/>
          <w:lang w:val="el-GR"/>
        </w:rPr>
        <w:t xml:space="preserve"> </w:t>
      </w:r>
      <w:r w:rsidRPr="00675F44">
        <w:rPr>
          <w:rFonts w:ascii="Lidl Font Pro" w:hAnsi="Lidl Font Pro"/>
          <w:b/>
          <w:lang w:val="en-US"/>
        </w:rPr>
        <w:t>Innovations</w:t>
      </w:r>
      <w:r w:rsidRPr="00675F44">
        <w:rPr>
          <w:rFonts w:ascii="Lidl Font Pro" w:hAnsi="Lidl Font Pro"/>
          <w:b/>
          <w:lang w:val="el-GR"/>
        </w:rPr>
        <w:t xml:space="preserve"> &amp; </w:t>
      </w:r>
      <w:r w:rsidRPr="00675F44">
        <w:rPr>
          <w:rFonts w:ascii="Lidl Font Pro" w:hAnsi="Lidl Font Pro"/>
          <w:b/>
          <w:lang w:val="en-US"/>
        </w:rPr>
        <w:t>Technologies</w:t>
      </w:r>
      <w:r w:rsidRPr="00675F44">
        <w:rPr>
          <w:rFonts w:ascii="Lidl Font Pro" w:hAnsi="Lidl Font Pro"/>
          <w:b/>
          <w:lang w:val="el-GR"/>
        </w:rPr>
        <w:t xml:space="preserve"> | </w:t>
      </w:r>
      <w:r w:rsidRPr="00675F44">
        <w:rPr>
          <w:rFonts w:ascii="Lidl Font Pro" w:hAnsi="Lidl Font Pro"/>
          <w:b/>
          <w:lang w:val="en-US"/>
        </w:rPr>
        <w:t>Energy</w:t>
      </w:r>
      <w:r w:rsidRPr="00675F44">
        <w:rPr>
          <w:rFonts w:ascii="Lidl Font Pro" w:hAnsi="Lidl Font Pro"/>
          <w:b/>
          <w:lang w:val="el-GR"/>
        </w:rPr>
        <w:t xml:space="preserve"> </w:t>
      </w:r>
      <w:r w:rsidRPr="00675F44">
        <w:rPr>
          <w:rFonts w:ascii="Lidl Font Pro" w:hAnsi="Lidl Font Pro"/>
          <w:b/>
          <w:lang w:val="en-US"/>
        </w:rPr>
        <w:t>Monitoring</w:t>
      </w:r>
      <w:r w:rsidRPr="00675F44">
        <w:rPr>
          <w:rFonts w:ascii="Lidl Font Pro" w:hAnsi="Lidl Font Pro"/>
          <w:b/>
          <w:lang w:val="el-GR"/>
        </w:rPr>
        <w:t xml:space="preserve"> </w:t>
      </w:r>
      <w:r w:rsidRPr="00675F44">
        <w:rPr>
          <w:rFonts w:ascii="Lidl Font Pro" w:hAnsi="Lidl Font Pro"/>
          <w:b/>
          <w:lang w:val="en-US"/>
        </w:rPr>
        <w:t>Technologies</w:t>
      </w:r>
      <w:r>
        <w:rPr>
          <w:rFonts w:ascii="Lidl Font Pro" w:hAnsi="Lidl Font Pro"/>
          <w:lang w:val="el-GR"/>
        </w:rPr>
        <w:t xml:space="preserve"> για την</w:t>
      </w:r>
      <w:r w:rsidRPr="00675F44">
        <w:rPr>
          <w:rFonts w:ascii="Lidl Font Pro" w:hAnsi="Lidl Font Pro"/>
          <w:lang w:val="el-GR"/>
        </w:rPr>
        <w:t xml:space="preserve"> αποτελεσματική και αποδοτική διαχείριση της ενέργειας που καταναλώνεται </w:t>
      </w:r>
      <w:r w:rsidR="00613C53">
        <w:rPr>
          <w:rFonts w:ascii="Lidl Font Pro" w:hAnsi="Lidl Font Pro"/>
          <w:lang w:val="el-GR"/>
        </w:rPr>
        <w:t>στις εγκαταστάσεις των ακινήτων της</w:t>
      </w:r>
      <w:r>
        <w:rPr>
          <w:rFonts w:ascii="Lidl Font Pro" w:hAnsi="Lidl Font Pro"/>
          <w:lang w:val="el-GR"/>
        </w:rPr>
        <w:t xml:space="preserve">. </w:t>
      </w:r>
      <w:r w:rsidRPr="00675F44">
        <w:rPr>
          <w:rFonts w:ascii="Lidl Font Pro" w:hAnsi="Lidl Font Pro"/>
          <w:lang w:val="el-GR"/>
        </w:rPr>
        <w:t>Με την επιτυχ</w:t>
      </w:r>
      <w:r w:rsidR="00D80BA9">
        <w:rPr>
          <w:rFonts w:ascii="Lidl Font Pro" w:hAnsi="Lidl Font Pro"/>
          <w:lang w:val="el-GR"/>
        </w:rPr>
        <w:t>ημένη</w:t>
      </w:r>
      <w:r w:rsidRPr="00675F44">
        <w:rPr>
          <w:rFonts w:ascii="Lidl Font Pro" w:hAnsi="Lidl Font Pro"/>
          <w:lang w:val="el-GR"/>
        </w:rPr>
        <w:t xml:space="preserve"> εισαγωγή συστήματος διαχείρισης ενέργειας και τη</w:t>
      </w:r>
      <w:r w:rsidR="00325225" w:rsidRPr="00325225">
        <w:rPr>
          <w:rFonts w:ascii="Lidl Font Pro" w:hAnsi="Lidl Font Pro"/>
          <w:lang w:val="el-GR"/>
        </w:rPr>
        <w:t xml:space="preserve"> </w:t>
      </w:r>
      <w:r w:rsidRPr="00675F44">
        <w:rPr>
          <w:rFonts w:ascii="Lidl Font Pro" w:hAnsi="Lidl Font Pro"/>
          <w:lang w:val="el-GR"/>
        </w:rPr>
        <w:t xml:space="preserve">δημιουργία ξεχωριστού τομέα ενεργειακής διαχείρισης, η </w:t>
      </w:r>
      <w:r>
        <w:rPr>
          <w:rFonts w:ascii="Lidl Font Pro" w:hAnsi="Lidl Font Pro"/>
        </w:rPr>
        <w:t>Lidl</w:t>
      </w:r>
      <w:r w:rsidRPr="00675F44">
        <w:rPr>
          <w:rFonts w:ascii="Lidl Font Pro" w:hAnsi="Lidl Font Pro"/>
          <w:lang w:val="el-GR"/>
        </w:rPr>
        <w:t xml:space="preserve"> </w:t>
      </w:r>
      <w:r>
        <w:rPr>
          <w:rFonts w:ascii="Lidl Font Pro" w:hAnsi="Lidl Font Pro"/>
          <w:lang w:val="el-GR"/>
        </w:rPr>
        <w:t xml:space="preserve">Ελλάς </w:t>
      </w:r>
      <w:r w:rsidR="00613C53">
        <w:rPr>
          <w:rFonts w:ascii="Lidl Font Pro" w:hAnsi="Lidl Font Pro"/>
          <w:lang w:val="el-GR"/>
        </w:rPr>
        <w:t>αποδεικνύει</w:t>
      </w:r>
      <w:r w:rsidRPr="00675F44">
        <w:rPr>
          <w:rFonts w:ascii="Lidl Font Pro" w:hAnsi="Lidl Font Pro"/>
          <w:lang w:val="el-GR"/>
        </w:rPr>
        <w:t xml:space="preserve"> στην πράξη την άμεση προτεραιότητ</w:t>
      </w:r>
      <w:r>
        <w:rPr>
          <w:rFonts w:ascii="Lidl Font Pro" w:hAnsi="Lidl Font Pro"/>
          <w:lang w:val="el-GR"/>
        </w:rPr>
        <w:t>ά</w:t>
      </w:r>
      <w:r w:rsidRPr="00675F44">
        <w:rPr>
          <w:rFonts w:ascii="Lidl Font Pro" w:hAnsi="Lidl Font Pro"/>
          <w:lang w:val="el-GR"/>
        </w:rPr>
        <w:t xml:space="preserve"> </w:t>
      </w:r>
      <w:r w:rsidR="00613C53">
        <w:rPr>
          <w:rFonts w:ascii="Lidl Font Pro" w:hAnsi="Lidl Font Pro"/>
          <w:lang w:val="el-GR"/>
        </w:rPr>
        <w:t>της ως</w:t>
      </w:r>
      <w:r w:rsidRPr="00675F44">
        <w:rPr>
          <w:rFonts w:ascii="Lidl Font Pro" w:hAnsi="Lidl Font Pro"/>
          <w:lang w:val="el-GR"/>
        </w:rPr>
        <w:t xml:space="preserve"> προς τις στρατηγικές αποδοτικής διαχείρισης ενέργειας. Εφαρμό</w:t>
      </w:r>
      <w:r w:rsidR="00613C53">
        <w:rPr>
          <w:rFonts w:ascii="Lidl Font Pro" w:hAnsi="Lidl Font Pro"/>
          <w:lang w:val="el-GR"/>
        </w:rPr>
        <w:t>ζονται</w:t>
      </w:r>
      <w:r w:rsidRPr="00675F44">
        <w:rPr>
          <w:rFonts w:ascii="Lidl Font Pro" w:hAnsi="Lidl Font Pro"/>
          <w:lang w:val="el-GR"/>
        </w:rPr>
        <w:t xml:space="preserve"> υψηλού επιπέδου πρακτικές και λύσεις παρακολούθησης, ανάλυσης και ελέγχου της καταναλισκόμενης ενέργειας, με στόχο τη</w:t>
      </w:r>
      <w:r w:rsidR="00613C53">
        <w:rPr>
          <w:rFonts w:ascii="Lidl Font Pro" w:hAnsi="Lidl Font Pro"/>
          <w:lang w:val="el-GR"/>
        </w:rPr>
        <w:t xml:space="preserve"> συνεχή</w:t>
      </w:r>
      <w:r w:rsidRPr="00675F44">
        <w:rPr>
          <w:rFonts w:ascii="Lidl Font Pro" w:hAnsi="Lidl Font Pro"/>
          <w:lang w:val="el-GR"/>
        </w:rPr>
        <w:t xml:space="preserve"> βελτιστοποίηση της ενεργειακής κατανάλωσης</w:t>
      </w:r>
      <w:r>
        <w:rPr>
          <w:rFonts w:ascii="Lidl Font Pro" w:hAnsi="Lidl Font Pro"/>
          <w:lang w:val="el-GR"/>
        </w:rPr>
        <w:t>.</w:t>
      </w:r>
    </w:p>
    <w:p w14:paraId="0D740F8D" w14:textId="38854035" w:rsidR="00675F44" w:rsidRDefault="00675F44" w:rsidP="00675F44">
      <w:pPr>
        <w:spacing w:after="0" w:line="240" w:lineRule="auto"/>
        <w:jc w:val="both"/>
        <w:rPr>
          <w:rFonts w:ascii="Lidl Font Pro" w:hAnsi="Lidl Font Pro"/>
          <w:lang w:val="el-GR"/>
        </w:rPr>
      </w:pPr>
    </w:p>
    <w:p w14:paraId="45BC7E9B" w14:textId="73A95F24" w:rsidR="0055070A" w:rsidRPr="0055070A" w:rsidRDefault="00675F44" w:rsidP="0055070A">
      <w:pPr>
        <w:spacing w:after="0" w:line="240" w:lineRule="auto"/>
        <w:jc w:val="both"/>
        <w:rPr>
          <w:rFonts w:ascii="Lidl Font Pro" w:hAnsi="Lidl Font Pro"/>
          <w:color w:val="FF0000"/>
          <w:lang w:val="el-GR"/>
        </w:rPr>
      </w:pPr>
      <w:r w:rsidRPr="00675F44">
        <w:rPr>
          <w:rFonts w:ascii="Lidl Font Pro" w:hAnsi="Lidl Font Pro"/>
          <w:lang w:val="el-GR"/>
        </w:rPr>
        <w:t xml:space="preserve">- </w:t>
      </w:r>
      <w:r w:rsidRPr="00675F44">
        <w:rPr>
          <w:rFonts w:ascii="Lidl Font Pro" w:hAnsi="Lidl Font Pro"/>
          <w:b/>
        </w:rPr>
        <w:t>Gold</w:t>
      </w:r>
      <w:r w:rsidRPr="00675F44">
        <w:rPr>
          <w:rFonts w:ascii="Lidl Font Pro" w:hAnsi="Lidl Font Pro"/>
          <w:b/>
          <w:lang w:val="el-GR"/>
        </w:rPr>
        <w:t xml:space="preserve"> βραβείο</w:t>
      </w:r>
      <w:r>
        <w:rPr>
          <w:rFonts w:ascii="Lidl Font Pro" w:hAnsi="Lidl Font Pro"/>
          <w:lang w:val="el-GR"/>
        </w:rPr>
        <w:t xml:space="preserve"> </w:t>
      </w:r>
      <w:r w:rsidRPr="00675F44">
        <w:rPr>
          <w:rFonts w:ascii="Lidl Font Pro" w:hAnsi="Lidl Font Pro"/>
          <w:lang w:val="el-GR"/>
        </w:rPr>
        <w:t>στην κατηγορία</w:t>
      </w:r>
      <w:r w:rsidRPr="00675F44">
        <w:rPr>
          <w:rFonts w:ascii="Lidl Font Pro" w:hAnsi="Lidl Font Pro"/>
          <w:b/>
          <w:lang w:val="el-GR"/>
        </w:rPr>
        <w:t xml:space="preserve"> </w:t>
      </w:r>
      <w:r w:rsidR="00D47AF6" w:rsidRPr="00D47AF6">
        <w:rPr>
          <w:rFonts w:ascii="Lidl Font Pro" w:hAnsi="Lidl Font Pro"/>
          <w:b/>
          <w:lang w:val="en-US"/>
        </w:rPr>
        <w:t>Energy</w:t>
      </w:r>
      <w:r w:rsidR="00D47AF6" w:rsidRPr="00D47AF6">
        <w:rPr>
          <w:rFonts w:ascii="Lidl Font Pro" w:hAnsi="Lidl Font Pro"/>
          <w:b/>
          <w:lang w:val="el-GR"/>
        </w:rPr>
        <w:t xml:space="preserve"> </w:t>
      </w:r>
      <w:r w:rsidR="00D47AF6" w:rsidRPr="00D47AF6">
        <w:rPr>
          <w:rFonts w:ascii="Lidl Font Pro" w:hAnsi="Lidl Font Pro"/>
          <w:b/>
          <w:lang w:val="en-US"/>
        </w:rPr>
        <w:t>Efficiency</w:t>
      </w:r>
      <w:r w:rsidR="00D47AF6" w:rsidRPr="00D47AF6">
        <w:rPr>
          <w:rFonts w:ascii="Lidl Font Pro" w:hAnsi="Lidl Font Pro"/>
          <w:b/>
          <w:lang w:val="el-GR"/>
        </w:rPr>
        <w:t xml:space="preserve"> </w:t>
      </w:r>
      <w:r w:rsidR="00D47AF6" w:rsidRPr="00D47AF6">
        <w:rPr>
          <w:rFonts w:ascii="Lidl Font Pro" w:hAnsi="Lidl Font Pro"/>
          <w:b/>
          <w:lang w:val="en-US"/>
        </w:rPr>
        <w:t>Certification</w:t>
      </w:r>
      <w:r w:rsidR="00D47AF6" w:rsidRPr="00D47AF6">
        <w:rPr>
          <w:rFonts w:ascii="Lidl Font Pro" w:hAnsi="Lidl Font Pro"/>
          <w:b/>
          <w:lang w:val="el-GR"/>
        </w:rPr>
        <w:t xml:space="preserve"> | </w:t>
      </w:r>
      <w:r w:rsidR="00D47AF6" w:rsidRPr="00D47AF6">
        <w:rPr>
          <w:rFonts w:ascii="Lidl Font Pro" w:hAnsi="Lidl Font Pro"/>
          <w:b/>
          <w:lang w:val="en-US"/>
        </w:rPr>
        <w:t>ISO</w:t>
      </w:r>
      <w:r w:rsidR="00D47AF6" w:rsidRPr="00D47AF6">
        <w:rPr>
          <w:rFonts w:ascii="Lidl Font Pro" w:hAnsi="Lidl Font Pro"/>
          <w:b/>
          <w:lang w:val="el-GR"/>
        </w:rPr>
        <w:t xml:space="preserve"> ΕΝ 50001 </w:t>
      </w:r>
      <w:r w:rsidR="00D47AF6" w:rsidRPr="00D47AF6">
        <w:rPr>
          <w:rFonts w:ascii="Lidl Font Pro" w:hAnsi="Lidl Font Pro"/>
          <w:b/>
          <w:lang w:val="en-US"/>
        </w:rPr>
        <w:t>Certification</w:t>
      </w:r>
      <w:r w:rsidR="00D47AF6">
        <w:rPr>
          <w:rFonts w:ascii="Lidl Font Pro" w:hAnsi="Lidl Font Pro"/>
          <w:b/>
          <w:lang w:val="el-GR"/>
        </w:rPr>
        <w:t xml:space="preserve"> </w:t>
      </w:r>
      <w:r w:rsidR="00D47AF6" w:rsidRPr="00D47AF6">
        <w:rPr>
          <w:rFonts w:ascii="Lidl Font Pro" w:hAnsi="Lidl Font Pro"/>
          <w:lang w:val="el-GR"/>
        </w:rPr>
        <w:t>για την</w:t>
      </w:r>
      <w:r w:rsidR="00D47AF6">
        <w:rPr>
          <w:rFonts w:ascii="Lidl Font Pro" w:hAnsi="Lidl Font Pro"/>
          <w:b/>
          <w:lang w:val="el-GR"/>
        </w:rPr>
        <w:t xml:space="preserve"> </w:t>
      </w:r>
      <w:r w:rsidR="00D47AF6" w:rsidRPr="00D47AF6">
        <w:rPr>
          <w:rFonts w:ascii="Lidl Font Pro" w:hAnsi="Lidl Font Pro"/>
          <w:lang w:val="el-GR"/>
        </w:rPr>
        <w:t>παγκοσμίως αναγνωρισμένη πιστοποίηση κατά ISO 50001</w:t>
      </w:r>
      <w:r w:rsidR="00D47AF6" w:rsidRPr="00D47AF6">
        <w:rPr>
          <w:rFonts w:ascii="Lidl Font Pro" w:hAnsi="Lidl Font Pro"/>
          <w:b/>
          <w:lang w:val="el-GR"/>
        </w:rPr>
        <w:t xml:space="preserve"> </w:t>
      </w:r>
      <w:r w:rsidR="007655AD" w:rsidRPr="007655AD">
        <w:rPr>
          <w:rFonts w:ascii="Lidl Font Pro" w:hAnsi="Lidl Font Pro"/>
          <w:lang w:val="el-GR"/>
        </w:rPr>
        <w:t xml:space="preserve">από τον ανεξάρτητο „Διεθνή Οργανισμό Τυποποίησης (ISO)“ </w:t>
      </w:r>
      <w:r w:rsidR="00D47AF6" w:rsidRPr="00D47AF6">
        <w:rPr>
          <w:rFonts w:ascii="Lidl Font Pro" w:hAnsi="Lidl Font Pro"/>
          <w:lang w:val="el-GR"/>
        </w:rPr>
        <w:t xml:space="preserve">που </w:t>
      </w:r>
      <w:r w:rsidR="007655AD">
        <w:rPr>
          <w:rFonts w:ascii="Lidl Font Pro" w:hAnsi="Lidl Font Pro"/>
          <w:lang w:val="el-GR"/>
        </w:rPr>
        <w:t xml:space="preserve">της </w:t>
      </w:r>
      <w:r w:rsidR="00D47AF6" w:rsidRPr="00D47AF6">
        <w:rPr>
          <w:rFonts w:ascii="Lidl Font Pro" w:hAnsi="Lidl Font Pro"/>
          <w:lang w:val="el-GR"/>
        </w:rPr>
        <w:t>απονεμήθηκε από τεχνικούς εμπειρογνώμονες της εταιρίας DEKRA για την επιτυχημένη εισαγωγή ενός αποτελεσματικού συστήματος διαχείρισης ενέργειας.</w:t>
      </w:r>
      <w:r w:rsidR="00D47AF6">
        <w:rPr>
          <w:rFonts w:ascii="Lidl Font Pro" w:hAnsi="Lidl Font Pro"/>
          <w:lang w:val="el-GR"/>
        </w:rPr>
        <w:t xml:space="preserve"> </w:t>
      </w:r>
      <w:r w:rsidR="00D47AF6" w:rsidRPr="00D47AF6">
        <w:rPr>
          <w:rFonts w:ascii="Lidl Font Pro" w:hAnsi="Lidl Font Pro"/>
          <w:lang w:val="el-GR"/>
        </w:rPr>
        <w:t xml:space="preserve">Με αυτήν πιστοποιήθηκαν </w:t>
      </w:r>
      <w:r w:rsidR="007655AD">
        <w:rPr>
          <w:rFonts w:ascii="Lidl Font Pro" w:hAnsi="Lidl Font Pro"/>
          <w:lang w:val="el-GR"/>
        </w:rPr>
        <w:t xml:space="preserve">στην Ελλάδα </w:t>
      </w:r>
      <w:r w:rsidR="00D47AF6" w:rsidRPr="00D47AF6">
        <w:rPr>
          <w:rFonts w:ascii="Lidl Font Pro" w:hAnsi="Lidl Font Pro"/>
          <w:lang w:val="el-GR"/>
        </w:rPr>
        <w:t>συνολικά 22</w:t>
      </w:r>
      <w:r w:rsidR="00D47AF6">
        <w:rPr>
          <w:rFonts w:ascii="Lidl Font Pro" w:hAnsi="Lidl Font Pro"/>
          <w:lang w:val="el-GR"/>
        </w:rPr>
        <w:t>4</w:t>
      </w:r>
      <w:r w:rsidR="00D47AF6" w:rsidRPr="00D47AF6">
        <w:rPr>
          <w:rFonts w:ascii="Lidl Font Pro" w:hAnsi="Lidl Font Pro"/>
          <w:lang w:val="el-GR"/>
        </w:rPr>
        <w:t xml:space="preserve"> καταστήματα, 5 αποθήκες και οι κεντρικές εγκαταστάσεις γραφείων της </w:t>
      </w:r>
      <w:r w:rsidR="00F01665">
        <w:rPr>
          <w:rFonts w:ascii="Lidl Font Pro" w:hAnsi="Lidl Font Pro"/>
        </w:rPr>
        <w:t>Lidl</w:t>
      </w:r>
      <w:r w:rsidR="00F01665">
        <w:rPr>
          <w:rFonts w:ascii="Lidl Font Pro" w:hAnsi="Lidl Font Pro"/>
          <w:lang w:val="el-GR"/>
        </w:rPr>
        <w:t xml:space="preserve"> Ελλάς</w:t>
      </w:r>
      <w:r w:rsidR="00D47AF6" w:rsidRPr="00D47AF6">
        <w:rPr>
          <w:rFonts w:ascii="Lidl Font Pro" w:hAnsi="Lidl Font Pro"/>
          <w:lang w:val="el-GR"/>
        </w:rPr>
        <w:t xml:space="preserve"> σ</w:t>
      </w:r>
      <w:r w:rsidR="00D47AF6">
        <w:rPr>
          <w:rFonts w:ascii="Lidl Font Pro" w:hAnsi="Lidl Font Pro"/>
          <w:lang w:val="el-GR"/>
        </w:rPr>
        <w:t>τη</w:t>
      </w:r>
      <w:r w:rsidR="00D47AF6" w:rsidRPr="00D47AF6">
        <w:rPr>
          <w:rFonts w:ascii="Lidl Font Pro" w:hAnsi="Lidl Font Pro"/>
          <w:lang w:val="el-GR"/>
        </w:rPr>
        <w:t xml:space="preserve"> </w:t>
      </w:r>
      <w:proofErr w:type="spellStart"/>
      <w:r w:rsidR="00D47AF6" w:rsidRPr="00D47AF6">
        <w:rPr>
          <w:rFonts w:ascii="Lidl Font Pro" w:hAnsi="Lidl Font Pro"/>
          <w:lang w:val="el-GR"/>
        </w:rPr>
        <w:t>Σίνδο</w:t>
      </w:r>
      <w:proofErr w:type="spellEnd"/>
      <w:r w:rsidR="00DB5484">
        <w:rPr>
          <w:rFonts w:ascii="Lidl Font Pro" w:hAnsi="Lidl Font Pro"/>
          <w:lang w:val="el-GR"/>
        </w:rPr>
        <w:t xml:space="preserve">, </w:t>
      </w:r>
      <w:r w:rsidR="00C50E68">
        <w:rPr>
          <w:rFonts w:ascii="Lidl Font Pro" w:hAnsi="Lidl Font Pro"/>
          <w:lang w:val="el-GR"/>
        </w:rPr>
        <w:t>καθώς και οι εγκαταστάσεις γραφείων σ</w:t>
      </w:r>
      <w:r w:rsidR="00F01665">
        <w:rPr>
          <w:rFonts w:ascii="Lidl Font Pro" w:hAnsi="Lidl Font Pro"/>
          <w:lang w:val="el-GR"/>
        </w:rPr>
        <w:t xml:space="preserve">τη </w:t>
      </w:r>
      <w:r w:rsidR="00D47AF6" w:rsidRPr="00D47AF6">
        <w:rPr>
          <w:rFonts w:ascii="Lidl Font Pro" w:hAnsi="Lidl Font Pro"/>
          <w:lang w:val="el-GR"/>
        </w:rPr>
        <w:t xml:space="preserve">Θέρμη </w:t>
      </w:r>
      <w:r w:rsidR="00D47AF6" w:rsidRPr="00D47AF6">
        <w:rPr>
          <w:rFonts w:ascii="Lidl Font Pro" w:hAnsi="Lidl Font Pro"/>
          <w:lang w:val="el-GR"/>
        </w:rPr>
        <w:lastRenderedPageBreak/>
        <w:t>και</w:t>
      </w:r>
      <w:r w:rsidR="00F01665">
        <w:rPr>
          <w:rFonts w:ascii="Lidl Font Pro" w:hAnsi="Lidl Font Pro"/>
          <w:lang w:val="el-GR"/>
        </w:rPr>
        <w:t xml:space="preserve"> το</w:t>
      </w:r>
      <w:r w:rsidR="00D47AF6" w:rsidRPr="00D47AF6">
        <w:rPr>
          <w:rFonts w:ascii="Lidl Font Pro" w:hAnsi="Lidl Font Pro"/>
          <w:lang w:val="el-GR"/>
        </w:rPr>
        <w:t xml:space="preserve"> Μαρούσι. </w:t>
      </w:r>
      <w:r w:rsidR="00F01665" w:rsidRPr="00F01665">
        <w:rPr>
          <w:rFonts w:ascii="Lidl Font Pro" w:hAnsi="Lidl Font Pro"/>
          <w:lang w:val="el-GR"/>
        </w:rPr>
        <w:t>Η εταιρ</w:t>
      </w:r>
      <w:r w:rsidR="00F01665">
        <w:rPr>
          <w:rFonts w:ascii="Lidl Font Pro" w:hAnsi="Lidl Font Pro"/>
          <w:lang w:val="el-GR"/>
        </w:rPr>
        <w:t>ί</w:t>
      </w:r>
      <w:r w:rsidR="00F01665" w:rsidRPr="00F01665">
        <w:rPr>
          <w:rFonts w:ascii="Lidl Font Pro" w:hAnsi="Lidl Font Pro"/>
          <w:lang w:val="el-GR"/>
        </w:rPr>
        <w:t xml:space="preserve">α </w:t>
      </w:r>
      <w:proofErr w:type="spellStart"/>
      <w:r w:rsidR="00F01665" w:rsidRPr="00F01665">
        <w:rPr>
          <w:rFonts w:ascii="Lidl Font Pro" w:hAnsi="Lidl Font Pro"/>
          <w:lang w:val="el-GR"/>
        </w:rPr>
        <w:t>επαναπιστοποιήθηκε</w:t>
      </w:r>
      <w:proofErr w:type="spellEnd"/>
      <w:r w:rsidR="00F01665" w:rsidRPr="00F01665">
        <w:rPr>
          <w:rFonts w:ascii="Lidl Font Pro" w:hAnsi="Lidl Font Pro"/>
          <w:lang w:val="el-GR"/>
        </w:rPr>
        <w:t xml:space="preserve"> και για το έτος 2019, με </w:t>
      </w:r>
      <w:r w:rsidR="00F01665">
        <w:rPr>
          <w:rFonts w:ascii="Lidl Font Pro" w:hAnsi="Lidl Font Pro"/>
          <w:lang w:val="el-GR"/>
        </w:rPr>
        <w:t xml:space="preserve">ειδική διαδικασία που περιλαμβάνει </w:t>
      </w:r>
      <w:r w:rsidR="00F01665" w:rsidRPr="00F01665">
        <w:rPr>
          <w:rFonts w:ascii="Lidl Font Pro" w:hAnsi="Lidl Font Pro"/>
          <w:lang w:val="el-GR"/>
        </w:rPr>
        <w:t>εσωτερικούς αλλά και εξωτερικούς ενεργειακούς ελέγχους στα ακίνητ</w:t>
      </w:r>
      <w:r w:rsidR="00F01665">
        <w:rPr>
          <w:rFonts w:ascii="Lidl Font Pro" w:hAnsi="Lidl Font Pro"/>
          <w:lang w:val="el-GR"/>
        </w:rPr>
        <w:t>ά</w:t>
      </w:r>
      <w:r w:rsidR="00F01665" w:rsidRPr="00F01665">
        <w:rPr>
          <w:rFonts w:ascii="Lidl Font Pro" w:hAnsi="Lidl Font Pro"/>
          <w:lang w:val="el-GR"/>
        </w:rPr>
        <w:t xml:space="preserve"> της.</w:t>
      </w:r>
      <w:r w:rsidR="00F01665">
        <w:rPr>
          <w:rFonts w:ascii="Lidl Font Pro" w:hAnsi="Lidl Font Pro"/>
          <w:lang w:val="el-GR"/>
        </w:rPr>
        <w:t xml:space="preserve"> </w:t>
      </w:r>
      <w:r w:rsidR="00D47AF6" w:rsidRPr="00D47AF6">
        <w:rPr>
          <w:rFonts w:ascii="Lidl Font Pro" w:hAnsi="Lidl Font Pro"/>
          <w:lang w:val="el-GR"/>
        </w:rPr>
        <w:t xml:space="preserve">Σε διεθνές επίπεδο, η </w:t>
      </w:r>
      <w:proofErr w:type="spellStart"/>
      <w:r w:rsidR="00D47AF6" w:rsidRPr="00D47AF6">
        <w:rPr>
          <w:rFonts w:ascii="Lidl Font Pro" w:hAnsi="Lidl Font Pro"/>
          <w:lang w:val="el-GR"/>
        </w:rPr>
        <w:t>Lidl</w:t>
      </w:r>
      <w:proofErr w:type="spellEnd"/>
      <w:r w:rsidR="00D47AF6" w:rsidRPr="00D47AF6">
        <w:rPr>
          <w:rFonts w:ascii="Lidl Font Pro" w:hAnsi="Lidl Font Pro"/>
          <w:lang w:val="el-GR"/>
        </w:rPr>
        <w:t xml:space="preserve"> πληροί ήδη το διεθνές πρότυπο σε 27 χώρες</w:t>
      </w:r>
      <w:r w:rsidR="00D47AF6">
        <w:rPr>
          <w:rFonts w:ascii="Lidl Font Pro" w:hAnsi="Lidl Font Pro"/>
          <w:lang w:val="el-GR"/>
        </w:rPr>
        <w:t xml:space="preserve">. </w:t>
      </w:r>
    </w:p>
    <w:p w14:paraId="7F712BA7" w14:textId="30B1EB2F" w:rsidR="00D47AF6" w:rsidRPr="00D47AF6" w:rsidRDefault="00D47AF6" w:rsidP="00675F44">
      <w:pPr>
        <w:spacing w:after="0" w:line="240" w:lineRule="auto"/>
        <w:jc w:val="both"/>
        <w:rPr>
          <w:rFonts w:ascii="Lidl Font Pro" w:hAnsi="Lidl Font Pro"/>
          <w:lang w:val="el-GR"/>
        </w:rPr>
      </w:pPr>
    </w:p>
    <w:p w14:paraId="717CD638" w14:textId="235CEDC9" w:rsidR="00D92C71" w:rsidRDefault="001703A3" w:rsidP="00675F44">
      <w:pPr>
        <w:spacing w:after="0" w:line="240" w:lineRule="auto"/>
        <w:jc w:val="both"/>
        <w:rPr>
          <w:rFonts w:ascii="Lidl Font Pro" w:hAnsi="Lidl Font Pro"/>
          <w:lang w:val="el-GR"/>
        </w:rPr>
      </w:pPr>
      <w:r w:rsidRPr="0055070A">
        <w:rPr>
          <w:rFonts w:ascii="Lidl Font Pro" w:hAnsi="Lidl Font Pro"/>
          <w:b/>
          <w:lang w:val="el-GR"/>
        </w:rPr>
        <w:t xml:space="preserve">- </w:t>
      </w:r>
      <w:r w:rsidRPr="0055070A">
        <w:rPr>
          <w:rFonts w:ascii="Lidl Font Pro" w:hAnsi="Lidl Font Pro"/>
          <w:b/>
          <w:lang w:val="en-US"/>
        </w:rPr>
        <w:t>Gold</w:t>
      </w:r>
      <w:r w:rsidRPr="0055070A">
        <w:rPr>
          <w:rFonts w:ascii="Lidl Font Pro" w:hAnsi="Lidl Font Pro"/>
          <w:b/>
          <w:lang w:val="el-GR"/>
        </w:rPr>
        <w:t xml:space="preserve"> </w:t>
      </w:r>
      <w:r w:rsidRPr="001703A3">
        <w:rPr>
          <w:rFonts w:ascii="Lidl Font Pro" w:hAnsi="Lidl Font Pro"/>
          <w:b/>
          <w:lang w:val="el-GR"/>
        </w:rPr>
        <w:t>βραβείο</w:t>
      </w:r>
      <w:r w:rsidRPr="0055070A">
        <w:rPr>
          <w:rFonts w:ascii="Lidl Font Pro" w:hAnsi="Lidl Font Pro"/>
          <w:lang w:val="el-GR"/>
        </w:rPr>
        <w:t xml:space="preserve"> </w:t>
      </w:r>
      <w:r w:rsidRPr="001703A3">
        <w:rPr>
          <w:rFonts w:ascii="Lidl Font Pro" w:hAnsi="Lidl Font Pro"/>
          <w:lang w:val="el-GR"/>
        </w:rPr>
        <w:t>στην</w:t>
      </w:r>
      <w:r w:rsidRPr="0055070A">
        <w:rPr>
          <w:rFonts w:ascii="Lidl Font Pro" w:hAnsi="Lidl Font Pro"/>
          <w:lang w:val="el-GR"/>
        </w:rPr>
        <w:t xml:space="preserve"> </w:t>
      </w:r>
      <w:r w:rsidRPr="001703A3">
        <w:rPr>
          <w:rFonts w:ascii="Lidl Font Pro" w:hAnsi="Lidl Font Pro"/>
          <w:lang w:val="el-GR"/>
        </w:rPr>
        <w:t>κατηγορία</w:t>
      </w:r>
      <w:r w:rsidRPr="0055070A">
        <w:rPr>
          <w:rFonts w:ascii="Lidl Font Pro" w:hAnsi="Lidl Font Pro"/>
          <w:b/>
          <w:lang w:val="el-GR"/>
        </w:rPr>
        <w:t xml:space="preserve"> </w:t>
      </w:r>
      <w:r w:rsidRPr="001703A3">
        <w:rPr>
          <w:rFonts w:ascii="Lidl Font Pro" w:hAnsi="Lidl Font Pro"/>
          <w:b/>
          <w:lang w:val="en-US"/>
        </w:rPr>
        <w:t>Energy</w:t>
      </w:r>
      <w:r w:rsidRPr="0055070A">
        <w:rPr>
          <w:rFonts w:ascii="Lidl Font Pro" w:hAnsi="Lidl Font Pro"/>
          <w:b/>
          <w:lang w:val="el-GR"/>
        </w:rPr>
        <w:t xml:space="preserve"> </w:t>
      </w:r>
      <w:r w:rsidRPr="001703A3">
        <w:rPr>
          <w:rFonts w:ascii="Lidl Font Pro" w:hAnsi="Lidl Font Pro"/>
          <w:b/>
          <w:lang w:val="en-US"/>
        </w:rPr>
        <w:t>efficiency</w:t>
      </w:r>
      <w:r w:rsidRPr="0055070A">
        <w:rPr>
          <w:rFonts w:ascii="Lidl Font Pro" w:hAnsi="Lidl Font Pro"/>
          <w:b/>
          <w:lang w:val="el-GR"/>
        </w:rPr>
        <w:t xml:space="preserve"> </w:t>
      </w:r>
      <w:r w:rsidRPr="001703A3">
        <w:rPr>
          <w:rFonts w:ascii="Lidl Font Pro" w:hAnsi="Lidl Font Pro"/>
          <w:b/>
          <w:lang w:val="en-US"/>
        </w:rPr>
        <w:t>improvement</w:t>
      </w:r>
      <w:r w:rsidRPr="0055070A">
        <w:rPr>
          <w:rFonts w:ascii="Lidl Font Pro" w:hAnsi="Lidl Font Pro"/>
          <w:b/>
          <w:lang w:val="el-GR"/>
        </w:rPr>
        <w:t xml:space="preserve"> | </w:t>
      </w:r>
      <w:r w:rsidRPr="001703A3">
        <w:rPr>
          <w:rFonts w:ascii="Lidl Font Pro" w:hAnsi="Lidl Font Pro"/>
          <w:b/>
          <w:lang w:val="el-GR"/>
        </w:rPr>
        <w:t>Λιανεμπόριο</w:t>
      </w:r>
      <w:r w:rsidRPr="0055070A">
        <w:rPr>
          <w:rFonts w:ascii="Lidl Font Pro" w:hAnsi="Lidl Font Pro"/>
          <w:b/>
          <w:lang w:val="el-GR"/>
        </w:rPr>
        <w:t xml:space="preserve"> </w:t>
      </w:r>
      <w:r w:rsidR="0055070A" w:rsidRPr="0055070A">
        <w:rPr>
          <w:rFonts w:ascii="Lidl Font Pro" w:hAnsi="Lidl Font Pro"/>
          <w:b/>
          <w:lang w:val="el-GR"/>
        </w:rPr>
        <w:t xml:space="preserve">/ </w:t>
      </w:r>
      <w:r w:rsidRPr="001703A3">
        <w:rPr>
          <w:rFonts w:ascii="Lidl Font Pro" w:hAnsi="Lidl Font Pro"/>
          <w:b/>
          <w:lang w:val="en-US"/>
        </w:rPr>
        <w:t>Retail</w:t>
      </w:r>
      <w:r w:rsidRPr="0055070A">
        <w:rPr>
          <w:rFonts w:ascii="Lidl Font Pro" w:hAnsi="Lidl Font Pro"/>
          <w:b/>
          <w:lang w:val="el-GR"/>
        </w:rPr>
        <w:t xml:space="preserve"> &amp; </w:t>
      </w:r>
      <w:r w:rsidRPr="001703A3">
        <w:rPr>
          <w:rFonts w:ascii="Lidl Font Pro" w:hAnsi="Lidl Font Pro"/>
          <w:b/>
          <w:lang w:val="en-US"/>
        </w:rPr>
        <w:t>Supermarkets</w:t>
      </w:r>
      <w:r w:rsidR="0055070A" w:rsidRPr="0055070A">
        <w:rPr>
          <w:rFonts w:ascii="Lidl Font Pro" w:hAnsi="Lidl Font Pro"/>
          <w:b/>
          <w:lang w:val="el-GR"/>
        </w:rPr>
        <w:t xml:space="preserve"> </w:t>
      </w:r>
      <w:r w:rsidR="0055070A">
        <w:rPr>
          <w:rFonts w:ascii="Lidl Font Pro" w:hAnsi="Lidl Font Pro"/>
          <w:lang w:val="el-GR"/>
        </w:rPr>
        <w:t>για</w:t>
      </w:r>
      <w:r w:rsidR="0055070A" w:rsidRPr="0055070A">
        <w:rPr>
          <w:rFonts w:ascii="Lidl Font Pro" w:hAnsi="Lidl Font Pro"/>
          <w:lang w:val="el-GR"/>
        </w:rPr>
        <w:t xml:space="preserve"> </w:t>
      </w:r>
      <w:r w:rsidR="0055070A">
        <w:rPr>
          <w:rFonts w:ascii="Lidl Font Pro" w:hAnsi="Lidl Font Pro"/>
          <w:lang w:val="el-GR"/>
        </w:rPr>
        <w:t>την αποτελεσματικότητά της στη βελτίωση όλων των ειδικών δεικτών κατανάλωσης ενέργειας</w:t>
      </w:r>
      <w:r w:rsidR="0055070A" w:rsidRPr="00675F44">
        <w:rPr>
          <w:rFonts w:ascii="Lidl Font Pro" w:hAnsi="Lidl Font Pro"/>
          <w:lang w:val="el-GR"/>
        </w:rPr>
        <w:t xml:space="preserve"> </w:t>
      </w:r>
      <w:r w:rsidR="007655AD">
        <w:rPr>
          <w:rFonts w:ascii="Lidl Font Pro" w:hAnsi="Lidl Font Pro"/>
          <w:lang w:val="el-GR"/>
        </w:rPr>
        <w:t>κ</w:t>
      </w:r>
      <w:r w:rsidR="0055070A" w:rsidRPr="00675F44">
        <w:rPr>
          <w:rFonts w:ascii="Lidl Font Pro" w:hAnsi="Lidl Font Pro"/>
          <w:lang w:val="el-GR"/>
        </w:rPr>
        <w:t>αι επομένως τη</w:t>
      </w:r>
      <w:r w:rsidR="00BC7B1F">
        <w:rPr>
          <w:rFonts w:ascii="Lidl Font Pro" w:hAnsi="Lidl Font Pro"/>
          <w:lang w:val="el-GR"/>
        </w:rPr>
        <w:t>ς</w:t>
      </w:r>
      <w:r w:rsidR="0055070A" w:rsidRPr="00675F44">
        <w:rPr>
          <w:rFonts w:ascii="Lidl Font Pro" w:hAnsi="Lidl Font Pro"/>
          <w:lang w:val="el-GR"/>
        </w:rPr>
        <w:t xml:space="preserve"> ενεργειακή</w:t>
      </w:r>
      <w:r w:rsidR="00BC7B1F">
        <w:rPr>
          <w:rFonts w:ascii="Lidl Font Pro" w:hAnsi="Lidl Font Pro"/>
          <w:lang w:val="el-GR"/>
        </w:rPr>
        <w:t>ς</w:t>
      </w:r>
      <w:r w:rsidR="0055070A" w:rsidRPr="00675F44">
        <w:rPr>
          <w:rFonts w:ascii="Lidl Font Pro" w:hAnsi="Lidl Font Pro"/>
          <w:lang w:val="el-GR"/>
        </w:rPr>
        <w:t xml:space="preserve"> της απόδοση</w:t>
      </w:r>
      <w:r w:rsidR="00BC7B1F">
        <w:rPr>
          <w:rFonts w:ascii="Lidl Font Pro" w:hAnsi="Lidl Font Pro"/>
          <w:lang w:val="el-GR"/>
        </w:rPr>
        <w:t>ς σε</w:t>
      </w:r>
      <w:r w:rsidR="0055070A" w:rsidRPr="00675F44">
        <w:rPr>
          <w:rFonts w:ascii="Lidl Font Pro" w:hAnsi="Lidl Font Pro"/>
          <w:lang w:val="el-GR"/>
        </w:rPr>
        <w:t xml:space="preserve"> όλους τους τύπους ακινήτων </w:t>
      </w:r>
      <w:r w:rsidR="00D92C71">
        <w:rPr>
          <w:rFonts w:ascii="Lidl Font Pro" w:hAnsi="Lidl Font Pro"/>
          <w:lang w:val="el-GR"/>
        </w:rPr>
        <w:t>της. Το παραπάνω αποκτά ακ</w:t>
      </w:r>
      <w:r w:rsidR="001962F6">
        <w:rPr>
          <w:rFonts w:ascii="Lidl Font Pro" w:hAnsi="Lidl Font Pro"/>
          <w:lang w:val="el-GR"/>
        </w:rPr>
        <w:t>όμα μεγαλύτερη σημασία καθώς επε</w:t>
      </w:r>
      <w:r w:rsidR="00D92C71">
        <w:rPr>
          <w:rFonts w:ascii="Lidl Font Pro" w:hAnsi="Lidl Font Pro"/>
          <w:lang w:val="el-GR"/>
        </w:rPr>
        <w:t>τεύχθη σ</w:t>
      </w:r>
      <w:r w:rsidR="00675F44" w:rsidRPr="00675F44">
        <w:rPr>
          <w:rFonts w:ascii="Lidl Font Pro" w:hAnsi="Lidl Font Pro"/>
          <w:lang w:val="el-GR"/>
        </w:rPr>
        <w:t xml:space="preserve">ε ένα περιβάλλον διαρκώς αυξανόμενων ενεργειακών αναγκών, με παράλληλη ανάπτυξη όλου του εγκατεστημένου εξοπλισμού και των προσφερόμενων υπηρεσιών και προϊόντων </w:t>
      </w:r>
      <w:r w:rsidR="00D92C71">
        <w:rPr>
          <w:rFonts w:ascii="Lidl Font Pro" w:hAnsi="Lidl Font Pro"/>
          <w:lang w:val="el-GR"/>
        </w:rPr>
        <w:t>της εταιρίας.</w:t>
      </w:r>
    </w:p>
    <w:p w14:paraId="0D3CEC8F" w14:textId="77777777" w:rsidR="00D92C71" w:rsidRDefault="00D92C71" w:rsidP="00675F44">
      <w:pPr>
        <w:spacing w:after="0" w:line="240" w:lineRule="auto"/>
        <w:jc w:val="both"/>
        <w:rPr>
          <w:rFonts w:ascii="Lidl Font Pro" w:hAnsi="Lidl Font Pro"/>
          <w:lang w:val="el-GR"/>
        </w:rPr>
      </w:pPr>
    </w:p>
    <w:p w14:paraId="01DD5BF0" w14:textId="58D32E31" w:rsidR="00C82F5A" w:rsidRDefault="007655AD" w:rsidP="00675F44">
      <w:pPr>
        <w:spacing w:after="0" w:line="240" w:lineRule="auto"/>
        <w:jc w:val="both"/>
        <w:rPr>
          <w:rFonts w:ascii="Lidl Font Pro" w:hAnsi="Lidl Font Pro"/>
          <w:lang w:val="el-GR"/>
        </w:rPr>
      </w:pPr>
      <w:r w:rsidRPr="00675F44">
        <w:rPr>
          <w:rFonts w:ascii="Lidl Font Pro" w:hAnsi="Lidl Font Pro"/>
          <w:lang w:val="el-GR"/>
        </w:rPr>
        <w:t xml:space="preserve">Η </w:t>
      </w:r>
      <w:r>
        <w:rPr>
          <w:rFonts w:ascii="Lidl Font Pro" w:hAnsi="Lidl Font Pro"/>
        </w:rPr>
        <w:t>Lidl</w:t>
      </w:r>
      <w:r w:rsidRPr="0055070A">
        <w:rPr>
          <w:rFonts w:ascii="Lidl Font Pro" w:hAnsi="Lidl Font Pro"/>
          <w:lang w:val="el-GR"/>
        </w:rPr>
        <w:t xml:space="preserve"> </w:t>
      </w:r>
      <w:r w:rsidRPr="00675F44">
        <w:rPr>
          <w:rFonts w:ascii="Lidl Font Pro" w:hAnsi="Lidl Font Pro"/>
          <w:lang w:val="el-GR"/>
        </w:rPr>
        <w:t xml:space="preserve">Ελλάς είναι από τις πρώτες εταιρίες στον </w:t>
      </w:r>
      <w:r>
        <w:rPr>
          <w:rFonts w:ascii="Lidl Font Pro" w:hAnsi="Lidl Font Pro"/>
          <w:lang w:val="el-GR"/>
        </w:rPr>
        <w:t xml:space="preserve">ελληνικό </w:t>
      </w:r>
      <w:r w:rsidRPr="00675F44">
        <w:rPr>
          <w:rFonts w:ascii="Lidl Font Pro" w:hAnsi="Lidl Font Pro"/>
          <w:lang w:val="el-GR"/>
        </w:rPr>
        <w:t xml:space="preserve">κλάδο του </w:t>
      </w:r>
      <w:r>
        <w:rPr>
          <w:rFonts w:ascii="Lidl Font Pro" w:hAnsi="Lidl Font Pro"/>
          <w:lang w:val="el-GR"/>
        </w:rPr>
        <w:t>λ</w:t>
      </w:r>
      <w:r w:rsidRPr="00675F44">
        <w:rPr>
          <w:rFonts w:ascii="Lidl Font Pro" w:hAnsi="Lidl Font Pro"/>
          <w:lang w:val="el-GR"/>
        </w:rPr>
        <w:t>ιανεμπορίου που υιοθέτησ</w:t>
      </w:r>
      <w:r w:rsidR="00D92C71">
        <w:rPr>
          <w:rFonts w:ascii="Lidl Font Pro" w:hAnsi="Lidl Font Pro"/>
          <w:lang w:val="el-GR"/>
        </w:rPr>
        <w:t>ε</w:t>
      </w:r>
      <w:r w:rsidRPr="00675F44">
        <w:rPr>
          <w:rFonts w:ascii="Lidl Font Pro" w:hAnsi="Lidl Font Pro"/>
          <w:lang w:val="el-GR"/>
        </w:rPr>
        <w:t xml:space="preserve"> τις στρατηγικές διαχείρισης ενέργειας ως άμεση προτεραιότητ</w:t>
      </w:r>
      <w:r>
        <w:rPr>
          <w:rFonts w:ascii="Lidl Font Pro" w:hAnsi="Lidl Font Pro"/>
          <w:lang w:val="el-GR"/>
        </w:rPr>
        <w:t>ά</w:t>
      </w:r>
      <w:r w:rsidRPr="00675F44">
        <w:rPr>
          <w:rFonts w:ascii="Lidl Font Pro" w:hAnsi="Lidl Font Pro"/>
          <w:lang w:val="el-GR"/>
        </w:rPr>
        <w:t xml:space="preserve"> </w:t>
      </w:r>
      <w:r w:rsidR="00D92C71">
        <w:rPr>
          <w:rFonts w:ascii="Lidl Font Pro" w:hAnsi="Lidl Font Pro"/>
          <w:lang w:val="el-GR"/>
        </w:rPr>
        <w:t>της</w:t>
      </w:r>
      <w:r w:rsidRPr="00675F44">
        <w:rPr>
          <w:rFonts w:ascii="Lidl Font Pro" w:hAnsi="Lidl Font Pro"/>
          <w:lang w:val="el-GR"/>
        </w:rPr>
        <w:t xml:space="preserve"> και εφάρμοσ</w:t>
      </w:r>
      <w:r w:rsidR="00D92C71">
        <w:rPr>
          <w:rFonts w:ascii="Lidl Font Pro" w:hAnsi="Lidl Font Pro"/>
          <w:lang w:val="el-GR"/>
        </w:rPr>
        <w:t>ε</w:t>
      </w:r>
      <w:r w:rsidRPr="00675F44">
        <w:rPr>
          <w:rFonts w:ascii="Lidl Font Pro" w:hAnsi="Lidl Font Pro"/>
          <w:lang w:val="el-GR"/>
        </w:rPr>
        <w:t xml:space="preserve"> για τον στόχο αυτό επιτυχημένες πρακτικές διαχείρισης ενέργειας.</w:t>
      </w:r>
      <w:r w:rsidR="00946108" w:rsidRPr="00946108">
        <w:rPr>
          <w:rFonts w:ascii="Lidl Font Pro" w:hAnsi="Lidl Font Pro"/>
          <w:lang w:val="el-GR"/>
        </w:rPr>
        <w:t xml:space="preserve"> </w:t>
      </w:r>
    </w:p>
    <w:p w14:paraId="67A2906C" w14:textId="628B5EEB" w:rsidR="00C82F5A" w:rsidRDefault="00C82F5A" w:rsidP="00675F44">
      <w:pPr>
        <w:spacing w:after="0" w:line="240" w:lineRule="auto"/>
        <w:jc w:val="both"/>
        <w:rPr>
          <w:rFonts w:ascii="Lidl Font Pro" w:hAnsi="Lidl Font Pro"/>
          <w:lang w:val="el-GR"/>
        </w:rPr>
      </w:pPr>
    </w:p>
    <w:p w14:paraId="7BE36DC0" w14:textId="607CC1EC" w:rsidR="00C82F5A" w:rsidRDefault="00C82F5A" w:rsidP="00675F44">
      <w:pPr>
        <w:spacing w:after="0" w:line="240" w:lineRule="auto"/>
        <w:jc w:val="both"/>
        <w:rPr>
          <w:rFonts w:ascii="Lidl Font Pro" w:hAnsi="Lidl Font Pro"/>
          <w:lang w:val="el-GR"/>
        </w:rPr>
      </w:pPr>
      <w:r w:rsidRPr="00C82F5A">
        <w:rPr>
          <w:rFonts w:ascii="Lidl Font Pro" w:hAnsi="Lidl Font Pro"/>
          <w:lang w:val="el-GR"/>
        </w:rPr>
        <w:t xml:space="preserve">Η βιώσιμη επιχειρηματικότητα αποτελεί στρατηγικό στόχο </w:t>
      </w:r>
      <w:r w:rsidR="00EF7A11">
        <w:rPr>
          <w:rFonts w:ascii="Lidl Font Pro" w:hAnsi="Lidl Font Pro"/>
          <w:lang w:val="el-GR"/>
        </w:rPr>
        <w:t xml:space="preserve">της </w:t>
      </w:r>
      <w:r w:rsidR="00EF7A11">
        <w:rPr>
          <w:rFonts w:ascii="Lidl Font Pro" w:hAnsi="Lidl Font Pro"/>
        </w:rPr>
        <w:t>Lidl</w:t>
      </w:r>
      <w:r w:rsidR="00EF7A11" w:rsidRPr="00EF7A11">
        <w:rPr>
          <w:rFonts w:ascii="Lidl Font Pro" w:hAnsi="Lidl Font Pro"/>
          <w:lang w:val="el-GR"/>
        </w:rPr>
        <w:t xml:space="preserve"> </w:t>
      </w:r>
      <w:r w:rsidR="00EF7A11">
        <w:rPr>
          <w:rFonts w:ascii="Lidl Font Pro" w:hAnsi="Lidl Font Pro"/>
          <w:lang w:val="el-GR"/>
        </w:rPr>
        <w:t>Ελλάς</w:t>
      </w:r>
      <w:r w:rsidRPr="00C82F5A">
        <w:rPr>
          <w:rFonts w:ascii="Lidl Font Pro" w:hAnsi="Lidl Font Pro"/>
          <w:lang w:val="el-GR"/>
        </w:rPr>
        <w:t xml:space="preserve">, με το περιβάλλον </w:t>
      </w:r>
      <w:r w:rsidR="00EF7A11">
        <w:rPr>
          <w:rFonts w:ascii="Lidl Font Pro" w:hAnsi="Lidl Font Pro"/>
          <w:lang w:val="el-GR"/>
        </w:rPr>
        <w:t xml:space="preserve">να βρίσκεται </w:t>
      </w:r>
      <w:r w:rsidRPr="00C82F5A">
        <w:rPr>
          <w:rFonts w:ascii="Lidl Font Pro" w:hAnsi="Lidl Font Pro"/>
          <w:lang w:val="el-GR"/>
        </w:rPr>
        <w:t>στο επίκεντρο</w:t>
      </w:r>
      <w:r w:rsidR="0082721F">
        <w:rPr>
          <w:rFonts w:ascii="Lidl Font Pro" w:hAnsi="Lidl Font Pro"/>
          <w:lang w:val="el-GR"/>
        </w:rPr>
        <w:t xml:space="preserve"> των ενεργειών της</w:t>
      </w:r>
      <w:r w:rsidRPr="00C82F5A">
        <w:rPr>
          <w:rFonts w:ascii="Lidl Font Pro" w:hAnsi="Lidl Font Pro"/>
          <w:lang w:val="el-GR"/>
        </w:rPr>
        <w:t xml:space="preserve">. Στο πλαίσιο αυτό, υλοποιεί καινοτόμες πρακτικές για να ελαχιστοποιήσει τις περιβαλλοντικές επιπτώσεις από τις δραστηριότητές </w:t>
      </w:r>
      <w:r w:rsidR="001962F6">
        <w:rPr>
          <w:rFonts w:ascii="Lidl Font Pro" w:hAnsi="Lidl Font Pro"/>
          <w:lang w:val="el-GR"/>
        </w:rPr>
        <w:t>της. Α</w:t>
      </w:r>
      <w:r w:rsidR="00EF7A11">
        <w:rPr>
          <w:rFonts w:ascii="Lidl Font Pro" w:hAnsi="Lidl Font Pro"/>
          <w:lang w:val="el-GR"/>
        </w:rPr>
        <w:t xml:space="preserve">πό την </w:t>
      </w:r>
      <w:r w:rsidR="00EF7A11" w:rsidRPr="00EF7A11">
        <w:rPr>
          <w:rFonts w:ascii="Lidl Font Pro" w:hAnsi="Lidl Font Pro"/>
          <w:lang w:val="el-GR"/>
        </w:rPr>
        <w:t>υπεύθυνη διαχείριση των πρώτων υλών</w:t>
      </w:r>
      <w:r w:rsidR="00EF7A11">
        <w:rPr>
          <w:rFonts w:ascii="Lidl Font Pro" w:hAnsi="Lidl Font Pro"/>
          <w:lang w:val="el-GR"/>
        </w:rPr>
        <w:t xml:space="preserve"> </w:t>
      </w:r>
      <w:r w:rsidRPr="00C82F5A">
        <w:rPr>
          <w:rFonts w:ascii="Lidl Font Pro" w:hAnsi="Lidl Font Pro"/>
          <w:lang w:val="el-GR"/>
        </w:rPr>
        <w:t xml:space="preserve">στην επαναχρησιμοποίηση και την ανακύκλωση των υλικών, διαθέτει προϊόντα </w:t>
      </w:r>
      <w:r w:rsidR="00EF7A11">
        <w:rPr>
          <w:rFonts w:ascii="Lidl Font Pro" w:hAnsi="Lidl Font Pro"/>
          <w:lang w:val="el-GR"/>
        </w:rPr>
        <w:t xml:space="preserve">με βιώσιμα χαρακτηριστικά </w:t>
      </w:r>
      <w:r w:rsidRPr="00C82F5A">
        <w:rPr>
          <w:rFonts w:ascii="Lidl Font Pro" w:hAnsi="Lidl Font Pro"/>
          <w:lang w:val="el-GR"/>
        </w:rPr>
        <w:t>και αναλαμβάνει πρωτοβουλίες για την περιβαλλοντική ευαισθητοποίηση του κοινού.</w:t>
      </w:r>
    </w:p>
    <w:p w14:paraId="72343C2B" w14:textId="0DEC7A86" w:rsidR="0004068A" w:rsidRDefault="0004068A" w:rsidP="00E4743E">
      <w:pPr>
        <w:spacing w:after="0" w:line="240" w:lineRule="auto"/>
        <w:jc w:val="both"/>
        <w:rPr>
          <w:rFonts w:ascii="Lidl Font Pro" w:hAnsi="Lidl Font Pro"/>
          <w:lang w:val="el-GR"/>
        </w:rPr>
      </w:pPr>
    </w:p>
    <w:p w14:paraId="067454C1" w14:textId="1316136A" w:rsidR="003463CA" w:rsidRDefault="003463CA" w:rsidP="00E4743E">
      <w:pPr>
        <w:spacing w:after="0" w:line="240" w:lineRule="auto"/>
        <w:jc w:val="both"/>
        <w:rPr>
          <w:rFonts w:ascii="Lidl Font Pro" w:hAnsi="Lidl Font Pro"/>
          <w:lang w:val="el-GR"/>
        </w:rPr>
      </w:pPr>
    </w:p>
    <w:p w14:paraId="16FCD8E4" w14:textId="5BC37E55" w:rsidR="00FE7457" w:rsidRPr="00E4743E" w:rsidRDefault="00FE7457" w:rsidP="00E4743E">
      <w:pPr>
        <w:spacing w:line="360" w:lineRule="auto"/>
        <w:jc w:val="both"/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</w:pPr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 xml:space="preserve">Επισκεφθείτε </w:t>
      </w:r>
      <w:r w:rsidR="0058265D"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 xml:space="preserve">τη </w:t>
      </w:r>
      <w:r w:rsidR="0058265D" w:rsidRPr="00E4743E">
        <w:rPr>
          <w:rFonts w:ascii="Lidl Font Pro" w:hAnsi="Lidl Font Pro" w:cs="Calibri,Bold"/>
          <w:b/>
          <w:bCs/>
          <w:color w:val="1F497D"/>
          <w:sz w:val="24"/>
          <w:szCs w:val="24"/>
        </w:rPr>
        <w:t>Lidl</w:t>
      </w:r>
      <w:r w:rsidR="0058265D"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 xml:space="preserve"> Ελλάς</w:t>
      </w:r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 xml:space="preserve"> και στ</w:t>
      </w:r>
      <w:r w:rsidR="00EF2089"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>α</w:t>
      </w:r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>:</w:t>
      </w:r>
    </w:p>
    <w:p w14:paraId="1039A6DB" w14:textId="52A0FF78" w:rsidR="00F341C1" w:rsidRPr="00E4743E" w:rsidRDefault="00F341C1" w:rsidP="00E4743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</w:pPr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n-US"/>
        </w:rPr>
        <w:t>https</w:t>
      </w:r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>://</w:t>
      </w:r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n-US"/>
        </w:rPr>
        <w:t>www</w:t>
      </w:r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>.</w:t>
      </w:r>
      <w:proofErr w:type="spellStart"/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n-US"/>
        </w:rPr>
        <w:t>lidl</w:t>
      </w:r>
      <w:proofErr w:type="spellEnd"/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>-</w:t>
      </w:r>
      <w:proofErr w:type="spellStart"/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n-US"/>
        </w:rPr>
        <w:t>hellas</w:t>
      </w:r>
      <w:proofErr w:type="spellEnd"/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>.</w:t>
      </w:r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n-US"/>
        </w:rPr>
        <w:t>gr</w:t>
      </w:r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>/</w:t>
      </w:r>
    </w:p>
    <w:p w14:paraId="611AC986" w14:textId="321047AF" w:rsidR="00F341C1" w:rsidRPr="00E4743E" w:rsidRDefault="00F341C1" w:rsidP="00E4743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</w:pPr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n-US"/>
        </w:rPr>
        <w:t>https</w:t>
      </w:r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>://</w:t>
      </w:r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n-US"/>
        </w:rPr>
        <w:t>corporate</w:t>
      </w:r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>.</w:t>
      </w:r>
      <w:proofErr w:type="spellStart"/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n-US"/>
        </w:rPr>
        <w:t>lidl</w:t>
      </w:r>
      <w:proofErr w:type="spellEnd"/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>-</w:t>
      </w:r>
      <w:proofErr w:type="spellStart"/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n-US"/>
        </w:rPr>
        <w:t>hellas</w:t>
      </w:r>
      <w:proofErr w:type="spellEnd"/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>.</w:t>
      </w:r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n-US"/>
        </w:rPr>
        <w:t>gr</w:t>
      </w:r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>/</w:t>
      </w:r>
    </w:p>
    <w:p w14:paraId="4F3C0994" w14:textId="077D21C8" w:rsidR="00FE7457" w:rsidRPr="00E4743E" w:rsidRDefault="00F341C1" w:rsidP="00E4743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</w:pPr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n-US"/>
        </w:rPr>
        <w:t>https</w:t>
      </w:r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>://</w:t>
      </w:r>
      <w:proofErr w:type="spellStart"/>
      <w:r w:rsidR="00FE7457" w:rsidRPr="00E4743E">
        <w:rPr>
          <w:rFonts w:ascii="Lidl Font Pro" w:hAnsi="Lidl Font Pro" w:cs="Calibri,Bold"/>
          <w:b/>
          <w:bCs/>
          <w:color w:val="1F497D"/>
          <w:sz w:val="24"/>
          <w:szCs w:val="24"/>
        </w:rPr>
        <w:t>www</w:t>
      </w:r>
      <w:proofErr w:type="spellEnd"/>
      <w:r w:rsidR="00FE7457"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>.</w:t>
      </w:r>
      <w:proofErr w:type="spellStart"/>
      <w:r w:rsidR="00FE7457" w:rsidRPr="00E4743E">
        <w:rPr>
          <w:rFonts w:ascii="Lidl Font Pro" w:hAnsi="Lidl Font Pro" w:cs="Calibri,Bold"/>
          <w:b/>
          <w:bCs/>
          <w:color w:val="1F497D"/>
          <w:sz w:val="24"/>
          <w:szCs w:val="24"/>
        </w:rPr>
        <w:t>lidl</w:t>
      </w:r>
      <w:proofErr w:type="spellEnd"/>
      <w:r w:rsidR="00FE7457"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>-</w:t>
      </w:r>
      <w:proofErr w:type="spellStart"/>
      <w:r w:rsidR="00FE7457" w:rsidRPr="00E4743E">
        <w:rPr>
          <w:rFonts w:ascii="Lidl Font Pro" w:hAnsi="Lidl Font Pro" w:cs="Calibri,Bold"/>
          <w:b/>
          <w:bCs/>
          <w:color w:val="1F497D"/>
          <w:sz w:val="24"/>
          <w:szCs w:val="24"/>
        </w:rPr>
        <w:t>axizei</w:t>
      </w:r>
      <w:proofErr w:type="spellEnd"/>
      <w:r w:rsidR="00FE7457"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>.</w:t>
      </w:r>
      <w:proofErr w:type="spellStart"/>
      <w:r w:rsidR="00FE7457" w:rsidRPr="00E4743E">
        <w:rPr>
          <w:rFonts w:ascii="Lidl Font Pro" w:hAnsi="Lidl Font Pro" w:cs="Calibri,Bold"/>
          <w:b/>
          <w:bCs/>
          <w:color w:val="1F497D"/>
          <w:sz w:val="24"/>
          <w:szCs w:val="24"/>
        </w:rPr>
        <w:t>gr</w:t>
      </w:r>
      <w:proofErr w:type="spellEnd"/>
    </w:p>
    <w:p w14:paraId="4D484A35" w14:textId="77777777" w:rsidR="00FE7457" w:rsidRPr="00E4743E" w:rsidRDefault="00E633FD" w:rsidP="00E4743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</w:pPr>
      <w:hyperlink r:id="rId8" w:history="1"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n-US"/>
          </w:rPr>
          <w:t>www</w:t>
        </w:r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.</w:t>
        </w:r>
        <w:proofErr w:type="spellStart"/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n-US"/>
          </w:rPr>
          <w:t>facebook</w:t>
        </w:r>
        <w:proofErr w:type="spellEnd"/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.</w:t>
        </w:r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n-US"/>
          </w:rPr>
          <w:t>com</w:t>
        </w:r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/</w:t>
        </w:r>
        <w:proofErr w:type="spellStart"/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n-US"/>
          </w:rPr>
          <w:t>lidlgr</w:t>
        </w:r>
        <w:proofErr w:type="spellEnd"/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/</w:t>
        </w:r>
      </w:hyperlink>
    </w:p>
    <w:p w14:paraId="6953AC1E" w14:textId="77777777" w:rsidR="00FE7457" w:rsidRPr="00E4743E" w:rsidRDefault="00E633FD" w:rsidP="00E4743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</w:pPr>
      <w:hyperlink r:id="rId9" w:history="1"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n-US"/>
          </w:rPr>
          <w:t>www</w:t>
        </w:r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.</w:t>
        </w:r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n-US"/>
          </w:rPr>
          <w:t>twitter</w:t>
        </w:r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.</w:t>
        </w:r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n-US"/>
          </w:rPr>
          <w:t>com</w:t>
        </w:r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/</w:t>
        </w:r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n-US"/>
          </w:rPr>
          <w:t>Lidl</w:t>
        </w:r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_</w:t>
        </w:r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n-US"/>
          </w:rPr>
          <w:t>Hellas</w:t>
        </w:r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_</w:t>
        </w:r>
      </w:hyperlink>
    </w:p>
    <w:p w14:paraId="49FEE512" w14:textId="77777777" w:rsidR="00FE7457" w:rsidRPr="00E4743E" w:rsidRDefault="00E633FD" w:rsidP="00E4743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</w:pPr>
      <w:hyperlink r:id="rId10" w:history="1"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s-ES"/>
          </w:rPr>
          <w:t>www</w:t>
        </w:r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.</w:t>
        </w:r>
        <w:proofErr w:type="spellStart"/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s-ES"/>
          </w:rPr>
          <w:t>instagram</w:t>
        </w:r>
        <w:proofErr w:type="spellEnd"/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.</w:t>
        </w:r>
        <w:proofErr w:type="spellStart"/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s-ES"/>
          </w:rPr>
          <w:t>com</w:t>
        </w:r>
        <w:proofErr w:type="spellEnd"/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/</w:t>
        </w:r>
        <w:proofErr w:type="spellStart"/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s-ES"/>
          </w:rPr>
          <w:t>lidl</w:t>
        </w:r>
        <w:proofErr w:type="spellEnd"/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_</w:t>
        </w:r>
        <w:proofErr w:type="spellStart"/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s-ES"/>
          </w:rPr>
          <w:t>hellas</w:t>
        </w:r>
        <w:proofErr w:type="spellEnd"/>
      </w:hyperlink>
    </w:p>
    <w:p w14:paraId="52A6CC23" w14:textId="77777777" w:rsidR="00FE7457" w:rsidRPr="00E4743E" w:rsidRDefault="00E633FD" w:rsidP="00E4743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</w:pPr>
      <w:hyperlink r:id="rId11" w:history="1"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n-US"/>
          </w:rPr>
          <w:t>www</w:t>
        </w:r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.</w:t>
        </w:r>
        <w:proofErr w:type="spellStart"/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n-US"/>
          </w:rPr>
          <w:t>linkedin</w:t>
        </w:r>
        <w:proofErr w:type="spellEnd"/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.</w:t>
        </w:r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n-US"/>
          </w:rPr>
          <w:t>com</w:t>
        </w:r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/</w:t>
        </w:r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n-US"/>
          </w:rPr>
          <w:t>company</w:t>
        </w:r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/</w:t>
        </w:r>
        <w:proofErr w:type="spellStart"/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n-US"/>
          </w:rPr>
          <w:t>lidl</w:t>
        </w:r>
        <w:proofErr w:type="spellEnd"/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-</w:t>
        </w:r>
        <w:proofErr w:type="spellStart"/>
        <w:r w:rsidR="00FE7457" w:rsidRPr="00E4743E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n-US"/>
          </w:rPr>
          <w:t>hellas</w:t>
        </w:r>
        <w:proofErr w:type="spellEnd"/>
      </w:hyperlink>
    </w:p>
    <w:p w14:paraId="6A93E8D4" w14:textId="766414AF" w:rsidR="000A4225" w:rsidRPr="007655AD" w:rsidRDefault="00FE7457" w:rsidP="007655A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</w:pPr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s-ES"/>
        </w:rPr>
        <w:lastRenderedPageBreak/>
        <w:t>https</w:t>
      </w:r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>://</w:t>
      </w:r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s-ES"/>
        </w:rPr>
        <w:t>www</w:t>
      </w:r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>.</w:t>
      </w:r>
      <w:proofErr w:type="spellStart"/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s-ES"/>
        </w:rPr>
        <w:t>youtube</w:t>
      </w:r>
      <w:proofErr w:type="spellEnd"/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>.</w:t>
      </w:r>
      <w:proofErr w:type="spellStart"/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s-ES"/>
        </w:rPr>
        <w:t>com</w:t>
      </w:r>
      <w:proofErr w:type="spellEnd"/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>/</w:t>
      </w:r>
      <w:proofErr w:type="spellStart"/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s-ES"/>
        </w:rPr>
        <w:t>user</w:t>
      </w:r>
      <w:proofErr w:type="spellEnd"/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>/</w:t>
      </w:r>
      <w:proofErr w:type="spellStart"/>
      <w:r w:rsidRPr="00E4743E">
        <w:rPr>
          <w:rFonts w:ascii="Lidl Font Pro" w:hAnsi="Lidl Font Pro" w:cs="Calibri,Bold"/>
          <w:b/>
          <w:bCs/>
          <w:color w:val="1F497D"/>
          <w:sz w:val="24"/>
          <w:szCs w:val="24"/>
          <w:lang w:val="es-ES"/>
        </w:rPr>
        <w:t>lidlhellas</w:t>
      </w:r>
      <w:proofErr w:type="spellEnd"/>
    </w:p>
    <w:p w14:paraId="1692DF71" w14:textId="77777777" w:rsidR="000A4225" w:rsidRPr="00E4743E" w:rsidRDefault="000A4225" w:rsidP="00E4743E">
      <w:pPr>
        <w:jc w:val="both"/>
        <w:rPr>
          <w:rFonts w:ascii="Lidl Font Pro" w:hAnsi="Lidl Font Pro"/>
          <w:lang w:val="el-GR"/>
        </w:rPr>
      </w:pPr>
    </w:p>
    <w:sectPr w:rsidR="000A4225" w:rsidRPr="00E4743E" w:rsidSect="00E64C60">
      <w:headerReference w:type="default" r:id="rId12"/>
      <w:footerReference w:type="default" r:id="rId13"/>
      <w:pgSz w:w="11906" w:h="16838"/>
      <w:pgMar w:top="207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1A4E1" w14:textId="77777777" w:rsidR="00020E29" w:rsidRDefault="00020E29" w:rsidP="00C15348">
      <w:pPr>
        <w:spacing w:after="0" w:line="240" w:lineRule="auto"/>
      </w:pPr>
      <w:r>
        <w:separator/>
      </w:r>
    </w:p>
  </w:endnote>
  <w:endnote w:type="continuationSeparator" w:id="0">
    <w:p w14:paraId="20564E21" w14:textId="77777777" w:rsidR="00020E29" w:rsidRDefault="00020E29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dl Font Pro">
    <w:panose1 w:val="02000000000000000000"/>
    <w:charset w:val="A1"/>
    <w:family w:val="auto"/>
    <w:pitch w:val="variable"/>
    <w:sig w:usb0="A00002FF" w:usb1="500020CB" w:usb2="00000000" w:usb3="00000000" w:csb0="000000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85D16" w14:textId="71D1977A" w:rsidR="00F847FC" w:rsidRDefault="00F647BA">
    <w:pPr>
      <w:pStyle w:val="a4"/>
    </w:pPr>
    <w:r>
      <w:rPr>
        <w:noProof/>
        <w:lang w:val="el-GR" w:eastAsia="zh-TW"/>
      </w:rPr>
      <w:drawing>
        <wp:anchor distT="0" distB="0" distL="114300" distR="114300" simplePos="0" relativeHeight="251667456" behindDoc="1" locked="0" layoutInCell="1" allowOverlap="1" wp14:anchorId="46238F20" wp14:editId="3F23CDF1">
          <wp:simplePos x="0" y="0"/>
          <wp:positionH relativeFrom="margin">
            <wp:posOffset>-446314</wp:posOffset>
          </wp:positionH>
          <wp:positionV relativeFrom="paragraph">
            <wp:posOffset>-445589</wp:posOffset>
          </wp:positionV>
          <wp:extent cx="6240780" cy="1678940"/>
          <wp:effectExtent l="0" t="0" r="7620" b="0"/>
          <wp:wrapSquare wrapText="bothSides"/>
          <wp:docPr id="13" name="Bild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ut_world_pr_csr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"/>
                  <a:stretch/>
                </pic:blipFill>
                <pic:spPr bwMode="auto">
                  <a:xfrm>
                    <a:off x="0" y="0"/>
                    <a:ext cx="6240780" cy="16789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47FC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D8D4CB7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EE4E050" w:rsidR="00F847FC" w:rsidRPr="00E4743E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E4743E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E4743E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1448E3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E4743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Pr="00E4743E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E4743E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76D3927F" w:rsidR="00F847FC" w:rsidRPr="00E4743E" w:rsidRDefault="00F847FC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E4743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E4743E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E4743E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 w:rsidR="00E4743E" w:rsidRPr="00E4743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E4743E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proofErr w:type="spellEnd"/>
                          <w:r w:rsidRPr="00E4743E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E4743E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E4743E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E4743E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F847FC" w:rsidRPr="00E4743E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12.85pt;margin-top:765.4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" filled="f" stroked="f">
              <v:textbox inset="0,0,0,0">
                <w:txbxContent>
                  <w:p w14:paraId="4F2746FD" w14:textId="2EE4E050" w:rsidR="00F847FC" w:rsidRPr="00E4743E" w:rsidRDefault="00F847FC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E4743E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E4743E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1448E3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E4743E"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Pr="00E4743E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E4743E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76D3927F" w:rsidR="00F847FC" w:rsidRPr="00E4743E" w:rsidRDefault="00F847FC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E4743E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E4743E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E4743E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 w:rsidR="00E4743E" w:rsidRPr="00E4743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E4743E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proofErr w:type="spellEnd"/>
                    <w:r w:rsidRPr="00E4743E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E4743E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E4743E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E4743E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F847FC" w:rsidRPr="00E4743E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28287F" w14:textId="77777777" w:rsidR="00020E29" w:rsidRDefault="00020E29" w:rsidP="00C15348">
      <w:pPr>
        <w:spacing w:after="0" w:line="240" w:lineRule="auto"/>
      </w:pPr>
      <w:r>
        <w:separator/>
      </w:r>
    </w:p>
  </w:footnote>
  <w:footnote w:type="continuationSeparator" w:id="0">
    <w:p w14:paraId="0D1355C2" w14:textId="77777777" w:rsidR="00020E29" w:rsidRDefault="00020E29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6408F" w14:textId="4B84CFA8" w:rsidR="00C15348" w:rsidRDefault="00D11BB6">
    <w:pPr>
      <w:pStyle w:val="a3"/>
    </w:pPr>
    <w:r>
      <w:rPr>
        <w:rFonts w:ascii="Tahoma" w:hAnsi="Tahoma" w:cs="Tahoma"/>
        <w:b/>
        <w:noProof/>
        <w:sz w:val="32"/>
        <w:szCs w:val="32"/>
        <w:lang w:val="el-GR" w:eastAsia="zh-TW"/>
      </w:rPr>
      <w:drawing>
        <wp:anchor distT="0" distB="0" distL="114300" distR="114300" simplePos="0" relativeHeight="251668480" behindDoc="1" locked="0" layoutInCell="1" allowOverlap="1" wp14:anchorId="0510D7E2" wp14:editId="40130D93">
          <wp:simplePos x="0" y="0"/>
          <wp:positionH relativeFrom="column">
            <wp:posOffset>4404360</wp:posOffset>
          </wp:positionH>
          <wp:positionV relativeFrom="paragraph">
            <wp:posOffset>-130175</wp:posOffset>
          </wp:positionV>
          <wp:extent cx="1524000" cy="730885"/>
          <wp:effectExtent l="0" t="0" r="0" b="0"/>
          <wp:wrapTight wrapText="bothSides">
            <wp:wrapPolygon edited="0">
              <wp:start x="540" y="0"/>
              <wp:lineTo x="0" y="10697"/>
              <wp:lineTo x="0" y="20831"/>
              <wp:lineTo x="21330" y="20831"/>
              <wp:lineTo x="21330" y="0"/>
              <wp:lineTo x="54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730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534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411F2F02">
              <wp:simplePos x="0" y="0"/>
              <wp:positionH relativeFrom="column">
                <wp:posOffset>-655799</wp:posOffset>
              </wp:positionH>
              <wp:positionV relativeFrom="page">
                <wp:posOffset>430267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D97A4D" w14:textId="77777777" w:rsidR="00C15348" w:rsidRPr="00E4743E" w:rsidRDefault="00C15348" w:rsidP="00C15348">
                          <w:pPr>
                            <w:rPr>
                              <w:rFonts w:ascii="Lidl Font Pro" w:hAnsi="Lidl Font Pro"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</w:pPr>
                          <w:r w:rsidRPr="00E4743E"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ΔΕΛΤΙΟ ΤΥΠΟΥ</w:t>
                          </w:r>
                        </w:p>
                        <w:p w14:paraId="0F357E71" w14:textId="77777777" w:rsidR="00C15348" w:rsidRPr="00182A74" w:rsidRDefault="00C15348" w:rsidP="00C15348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51.65pt;margin-top:33.9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bbvrwIAAKs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" filled="f" stroked="f">
              <v:textbox inset="0,0,0,0">
                <w:txbxContent>
                  <w:p w14:paraId="01D97A4D" w14:textId="77777777" w:rsidR="00C15348" w:rsidRPr="00E4743E" w:rsidRDefault="00C15348" w:rsidP="00C15348">
                    <w:pPr>
                      <w:rPr>
                        <w:rFonts w:ascii="Lidl Font Pro" w:hAnsi="Lidl Font Pro"/>
                        <w:color w:val="1F497D" w:themeColor="text2"/>
                        <w:sz w:val="38"/>
                        <w:szCs w:val="38"/>
                        <w:lang w:val="el-GR"/>
                      </w:rPr>
                    </w:pPr>
                    <w:r w:rsidRPr="00E4743E"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ΔΕΛΤΙΟ ΤΥΠΟΥ</w:t>
                    </w:r>
                  </w:p>
                  <w:p w14:paraId="0F357E71" w14:textId="77777777" w:rsidR="00C15348" w:rsidRPr="00182A74" w:rsidRDefault="00C15348" w:rsidP="00C15348">
                    <w:pPr>
                      <w:rPr>
                        <w:color w:val="1F497D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9D55FB"/>
    <w:multiLevelType w:val="hybridMultilevel"/>
    <w:tmpl w:val="2E5245E4"/>
    <w:lvl w:ilvl="0" w:tplc="FFF6329E"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  <w:b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0194B"/>
    <w:multiLevelType w:val="hybridMultilevel"/>
    <w:tmpl w:val="22D48DAA"/>
    <w:lvl w:ilvl="0" w:tplc="743E0C02"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15897"/>
    <w:rsid w:val="00020E29"/>
    <w:rsid w:val="00024A8A"/>
    <w:rsid w:val="00024E48"/>
    <w:rsid w:val="0004068A"/>
    <w:rsid w:val="00050063"/>
    <w:rsid w:val="00062434"/>
    <w:rsid w:val="00065BFE"/>
    <w:rsid w:val="000777FD"/>
    <w:rsid w:val="00080512"/>
    <w:rsid w:val="00082066"/>
    <w:rsid w:val="000A3234"/>
    <w:rsid w:val="000A4225"/>
    <w:rsid w:val="000B0743"/>
    <w:rsid w:val="000C0F47"/>
    <w:rsid w:val="001013D5"/>
    <w:rsid w:val="00126F3C"/>
    <w:rsid w:val="001313C7"/>
    <w:rsid w:val="001362F5"/>
    <w:rsid w:val="001448E3"/>
    <w:rsid w:val="00153D2D"/>
    <w:rsid w:val="00162B5D"/>
    <w:rsid w:val="0016448B"/>
    <w:rsid w:val="001703A3"/>
    <w:rsid w:val="001741A0"/>
    <w:rsid w:val="00195C13"/>
    <w:rsid w:val="001962F6"/>
    <w:rsid w:val="001A4B5D"/>
    <w:rsid w:val="001C1455"/>
    <w:rsid w:val="001C2871"/>
    <w:rsid w:val="001C6E27"/>
    <w:rsid w:val="001C758C"/>
    <w:rsid w:val="001D4624"/>
    <w:rsid w:val="001D6703"/>
    <w:rsid w:val="001D79C7"/>
    <w:rsid w:val="001E09FB"/>
    <w:rsid w:val="001E0FBD"/>
    <w:rsid w:val="001E4730"/>
    <w:rsid w:val="00201C85"/>
    <w:rsid w:val="002270E9"/>
    <w:rsid w:val="00237A95"/>
    <w:rsid w:val="00240308"/>
    <w:rsid w:val="00246031"/>
    <w:rsid w:val="00256326"/>
    <w:rsid w:val="00257C0F"/>
    <w:rsid w:val="00276D05"/>
    <w:rsid w:val="00291837"/>
    <w:rsid w:val="002B070C"/>
    <w:rsid w:val="002B156B"/>
    <w:rsid w:val="002C0DD0"/>
    <w:rsid w:val="002D5247"/>
    <w:rsid w:val="002D6041"/>
    <w:rsid w:val="002E498C"/>
    <w:rsid w:val="002E68DD"/>
    <w:rsid w:val="002F0181"/>
    <w:rsid w:val="00325225"/>
    <w:rsid w:val="0033045A"/>
    <w:rsid w:val="00337A0D"/>
    <w:rsid w:val="003463CA"/>
    <w:rsid w:val="0035083D"/>
    <w:rsid w:val="00361980"/>
    <w:rsid w:val="0037510A"/>
    <w:rsid w:val="00396022"/>
    <w:rsid w:val="003A2353"/>
    <w:rsid w:val="003B2665"/>
    <w:rsid w:val="003B3672"/>
    <w:rsid w:val="003C5940"/>
    <w:rsid w:val="003D2087"/>
    <w:rsid w:val="003D4EBC"/>
    <w:rsid w:val="003E1E63"/>
    <w:rsid w:val="003E5134"/>
    <w:rsid w:val="003F48D1"/>
    <w:rsid w:val="003F6FD8"/>
    <w:rsid w:val="004041FE"/>
    <w:rsid w:val="00405FB8"/>
    <w:rsid w:val="004339B9"/>
    <w:rsid w:val="00436EB4"/>
    <w:rsid w:val="00447F97"/>
    <w:rsid w:val="00462BFE"/>
    <w:rsid w:val="004669A1"/>
    <w:rsid w:val="00471CE4"/>
    <w:rsid w:val="004753AB"/>
    <w:rsid w:val="004758E6"/>
    <w:rsid w:val="0047758A"/>
    <w:rsid w:val="0048239D"/>
    <w:rsid w:val="004862EF"/>
    <w:rsid w:val="004B2D4B"/>
    <w:rsid w:val="004B57DC"/>
    <w:rsid w:val="004B5BC6"/>
    <w:rsid w:val="004B69B8"/>
    <w:rsid w:val="00501C4B"/>
    <w:rsid w:val="00504728"/>
    <w:rsid w:val="00511186"/>
    <w:rsid w:val="0055070A"/>
    <w:rsid w:val="00553E94"/>
    <w:rsid w:val="00554C7C"/>
    <w:rsid w:val="005721E5"/>
    <w:rsid w:val="0058265D"/>
    <w:rsid w:val="00587025"/>
    <w:rsid w:val="00592BD8"/>
    <w:rsid w:val="005A50F0"/>
    <w:rsid w:val="005B2682"/>
    <w:rsid w:val="005B3710"/>
    <w:rsid w:val="005D0BA7"/>
    <w:rsid w:val="005E4D58"/>
    <w:rsid w:val="005F0960"/>
    <w:rsid w:val="005F607C"/>
    <w:rsid w:val="00613C53"/>
    <w:rsid w:val="006174A5"/>
    <w:rsid w:val="00643AF1"/>
    <w:rsid w:val="0064616A"/>
    <w:rsid w:val="00651268"/>
    <w:rsid w:val="006538BB"/>
    <w:rsid w:val="0065577B"/>
    <w:rsid w:val="00664720"/>
    <w:rsid w:val="00675F44"/>
    <w:rsid w:val="0068010B"/>
    <w:rsid w:val="00684BE9"/>
    <w:rsid w:val="006A61C9"/>
    <w:rsid w:val="006A61F4"/>
    <w:rsid w:val="006C1700"/>
    <w:rsid w:val="006C7B92"/>
    <w:rsid w:val="006D3B63"/>
    <w:rsid w:val="006E1D0C"/>
    <w:rsid w:val="006E7AE4"/>
    <w:rsid w:val="006F2781"/>
    <w:rsid w:val="00701CAF"/>
    <w:rsid w:val="00706852"/>
    <w:rsid w:val="00714E23"/>
    <w:rsid w:val="007179B6"/>
    <w:rsid w:val="007521BD"/>
    <w:rsid w:val="00753B67"/>
    <w:rsid w:val="00753E5B"/>
    <w:rsid w:val="00754D07"/>
    <w:rsid w:val="00763235"/>
    <w:rsid w:val="007655AD"/>
    <w:rsid w:val="00774FD9"/>
    <w:rsid w:val="00784E92"/>
    <w:rsid w:val="007A6132"/>
    <w:rsid w:val="007B2386"/>
    <w:rsid w:val="007B3EDF"/>
    <w:rsid w:val="007C0240"/>
    <w:rsid w:val="007E4BED"/>
    <w:rsid w:val="007E4E5F"/>
    <w:rsid w:val="007F161B"/>
    <w:rsid w:val="007F5514"/>
    <w:rsid w:val="007F7364"/>
    <w:rsid w:val="00805A03"/>
    <w:rsid w:val="00811C25"/>
    <w:rsid w:val="0082297B"/>
    <w:rsid w:val="0082661C"/>
    <w:rsid w:val="0082721F"/>
    <w:rsid w:val="00834894"/>
    <w:rsid w:val="00843384"/>
    <w:rsid w:val="008613B1"/>
    <w:rsid w:val="00863077"/>
    <w:rsid w:val="00865B05"/>
    <w:rsid w:val="008672F9"/>
    <w:rsid w:val="008878D6"/>
    <w:rsid w:val="00891ED3"/>
    <w:rsid w:val="008933DD"/>
    <w:rsid w:val="00895460"/>
    <w:rsid w:val="00897EA6"/>
    <w:rsid w:val="008A213F"/>
    <w:rsid w:val="008B053F"/>
    <w:rsid w:val="008B0C90"/>
    <w:rsid w:val="008B2FF3"/>
    <w:rsid w:val="008C1E18"/>
    <w:rsid w:val="008C301F"/>
    <w:rsid w:val="008C4194"/>
    <w:rsid w:val="008D0E47"/>
    <w:rsid w:val="008D6174"/>
    <w:rsid w:val="008E59B1"/>
    <w:rsid w:val="0090693B"/>
    <w:rsid w:val="00910748"/>
    <w:rsid w:val="00915B02"/>
    <w:rsid w:val="0092062A"/>
    <w:rsid w:val="00944D83"/>
    <w:rsid w:val="00946108"/>
    <w:rsid w:val="00954DD5"/>
    <w:rsid w:val="00957F63"/>
    <w:rsid w:val="00972A51"/>
    <w:rsid w:val="00974C89"/>
    <w:rsid w:val="00975019"/>
    <w:rsid w:val="00980D1F"/>
    <w:rsid w:val="009A2687"/>
    <w:rsid w:val="009A57DD"/>
    <w:rsid w:val="009B1438"/>
    <w:rsid w:val="009C2622"/>
    <w:rsid w:val="009C469A"/>
    <w:rsid w:val="009D4057"/>
    <w:rsid w:val="009F24C7"/>
    <w:rsid w:val="009F2A0C"/>
    <w:rsid w:val="00A2171F"/>
    <w:rsid w:val="00A24C32"/>
    <w:rsid w:val="00A30DFB"/>
    <w:rsid w:val="00A33E2E"/>
    <w:rsid w:val="00A34E43"/>
    <w:rsid w:val="00A3667E"/>
    <w:rsid w:val="00A5328B"/>
    <w:rsid w:val="00A655DB"/>
    <w:rsid w:val="00A8297A"/>
    <w:rsid w:val="00AA250C"/>
    <w:rsid w:val="00AB180B"/>
    <w:rsid w:val="00AD03DE"/>
    <w:rsid w:val="00AD0CD9"/>
    <w:rsid w:val="00AF5F7B"/>
    <w:rsid w:val="00B01341"/>
    <w:rsid w:val="00B27F18"/>
    <w:rsid w:val="00B357E1"/>
    <w:rsid w:val="00B36DCD"/>
    <w:rsid w:val="00B57F1A"/>
    <w:rsid w:val="00B6312D"/>
    <w:rsid w:val="00B722FD"/>
    <w:rsid w:val="00B74D15"/>
    <w:rsid w:val="00B766EF"/>
    <w:rsid w:val="00B935FF"/>
    <w:rsid w:val="00B96A7F"/>
    <w:rsid w:val="00B97B64"/>
    <w:rsid w:val="00B97C9F"/>
    <w:rsid w:val="00BA206A"/>
    <w:rsid w:val="00BC709A"/>
    <w:rsid w:val="00BC7B1F"/>
    <w:rsid w:val="00BF0396"/>
    <w:rsid w:val="00C0723C"/>
    <w:rsid w:val="00C15348"/>
    <w:rsid w:val="00C155FD"/>
    <w:rsid w:val="00C25999"/>
    <w:rsid w:val="00C34719"/>
    <w:rsid w:val="00C43070"/>
    <w:rsid w:val="00C50E68"/>
    <w:rsid w:val="00C64CCE"/>
    <w:rsid w:val="00C71500"/>
    <w:rsid w:val="00C74964"/>
    <w:rsid w:val="00C820AB"/>
    <w:rsid w:val="00C82F5A"/>
    <w:rsid w:val="00CC5E78"/>
    <w:rsid w:val="00CC6D24"/>
    <w:rsid w:val="00CD681C"/>
    <w:rsid w:val="00CE1F9C"/>
    <w:rsid w:val="00CE4449"/>
    <w:rsid w:val="00CE499C"/>
    <w:rsid w:val="00CF5370"/>
    <w:rsid w:val="00D112A2"/>
    <w:rsid w:val="00D11BB6"/>
    <w:rsid w:val="00D13352"/>
    <w:rsid w:val="00D138CB"/>
    <w:rsid w:val="00D15E91"/>
    <w:rsid w:val="00D25E63"/>
    <w:rsid w:val="00D35440"/>
    <w:rsid w:val="00D47AF6"/>
    <w:rsid w:val="00D7169A"/>
    <w:rsid w:val="00D741EA"/>
    <w:rsid w:val="00D80BA9"/>
    <w:rsid w:val="00D8233D"/>
    <w:rsid w:val="00D92C71"/>
    <w:rsid w:val="00D977E1"/>
    <w:rsid w:val="00DA5276"/>
    <w:rsid w:val="00DB5484"/>
    <w:rsid w:val="00DC14A6"/>
    <w:rsid w:val="00DC2D0E"/>
    <w:rsid w:val="00DC6657"/>
    <w:rsid w:val="00DD1668"/>
    <w:rsid w:val="00DD1CEF"/>
    <w:rsid w:val="00DD6D34"/>
    <w:rsid w:val="00DD70F4"/>
    <w:rsid w:val="00DE6D50"/>
    <w:rsid w:val="00DF2BDE"/>
    <w:rsid w:val="00E10F6A"/>
    <w:rsid w:val="00E17039"/>
    <w:rsid w:val="00E20400"/>
    <w:rsid w:val="00E2641D"/>
    <w:rsid w:val="00E276C6"/>
    <w:rsid w:val="00E37F80"/>
    <w:rsid w:val="00E40CB8"/>
    <w:rsid w:val="00E4743E"/>
    <w:rsid w:val="00E512F6"/>
    <w:rsid w:val="00E633FD"/>
    <w:rsid w:val="00E64C60"/>
    <w:rsid w:val="00E66A45"/>
    <w:rsid w:val="00E70986"/>
    <w:rsid w:val="00E72BBE"/>
    <w:rsid w:val="00E902A0"/>
    <w:rsid w:val="00EA5AE9"/>
    <w:rsid w:val="00EA5F85"/>
    <w:rsid w:val="00EA7CE4"/>
    <w:rsid w:val="00EB42FB"/>
    <w:rsid w:val="00EC4F0D"/>
    <w:rsid w:val="00ED1DFB"/>
    <w:rsid w:val="00ED52F2"/>
    <w:rsid w:val="00EF1F2B"/>
    <w:rsid w:val="00EF2089"/>
    <w:rsid w:val="00EF2165"/>
    <w:rsid w:val="00EF7A11"/>
    <w:rsid w:val="00F01665"/>
    <w:rsid w:val="00F1451A"/>
    <w:rsid w:val="00F17E59"/>
    <w:rsid w:val="00F32356"/>
    <w:rsid w:val="00F341C1"/>
    <w:rsid w:val="00F4705A"/>
    <w:rsid w:val="00F600E5"/>
    <w:rsid w:val="00F61E02"/>
    <w:rsid w:val="00F647BA"/>
    <w:rsid w:val="00F766E2"/>
    <w:rsid w:val="00F847FC"/>
    <w:rsid w:val="00F910E4"/>
    <w:rsid w:val="00F913E5"/>
    <w:rsid w:val="00FC2965"/>
    <w:rsid w:val="00FE0FD8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lidlgr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nkedin.com/company/lidl-hella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instagram.com/lidl_hella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witter.com/Lidl_Hellas_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C5A58-320C-411E-8048-88B2877D9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579</Words>
  <Characters>3132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ΣΠΑΝΟΣ ΝΙΚΟΛΑΟΣ</cp:lastModifiedBy>
  <cp:revision>27</cp:revision>
  <cp:lastPrinted>2017-09-18T08:53:00Z</cp:lastPrinted>
  <dcterms:created xsi:type="dcterms:W3CDTF">2019-12-11T07:14:00Z</dcterms:created>
  <dcterms:modified xsi:type="dcterms:W3CDTF">2019-12-20T14:06:00Z</dcterms:modified>
</cp:coreProperties>
</file>