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A0A30" w14:textId="77777777" w:rsidR="00E70986" w:rsidRDefault="00E70986" w:rsidP="008312B6">
      <w:pPr>
        <w:pStyle w:val="EinfAbs"/>
        <w:jc w:val="both"/>
        <w:rPr>
          <w:rFonts w:asciiTheme="minorHAnsi" w:hAnsiTheme="minorHAnsi" w:cs="Helv"/>
          <w:sz w:val="22"/>
          <w:szCs w:val="22"/>
          <w:lang w:val="el-GR"/>
        </w:rPr>
      </w:pPr>
    </w:p>
    <w:p w14:paraId="0EC5D5F7" w14:textId="77777777" w:rsidR="00E70986" w:rsidRDefault="00E70986" w:rsidP="008312B6">
      <w:pPr>
        <w:pStyle w:val="EinfAbs"/>
        <w:jc w:val="both"/>
        <w:rPr>
          <w:rFonts w:asciiTheme="minorHAnsi" w:hAnsiTheme="minorHAnsi" w:cs="Helv"/>
          <w:sz w:val="22"/>
          <w:szCs w:val="22"/>
          <w:lang w:val="el-GR"/>
        </w:rPr>
      </w:pPr>
    </w:p>
    <w:p w14:paraId="0A2419C7" w14:textId="77777777" w:rsidR="00664720" w:rsidRDefault="00664720" w:rsidP="008312B6">
      <w:pPr>
        <w:pStyle w:val="EinfAbs"/>
        <w:jc w:val="both"/>
        <w:rPr>
          <w:rFonts w:asciiTheme="minorHAnsi" w:hAnsiTheme="minorHAnsi" w:cs="Helv"/>
          <w:sz w:val="22"/>
          <w:szCs w:val="22"/>
          <w:lang w:val="el-GR"/>
        </w:rPr>
      </w:pPr>
    </w:p>
    <w:p w14:paraId="56AE2864" w14:textId="32E4AF59" w:rsidR="00C15348" w:rsidRPr="00D977E1" w:rsidRDefault="00E70986" w:rsidP="008312B6">
      <w:pPr>
        <w:pStyle w:val="EinfAbs"/>
        <w:jc w:val="right"/>
        <w:rPr>
          <w:rFonts w:asciiTheme="minorHAnsi" w:hAnsiTheme="minorHAnsi" w:cs="Helv"/>
          <w:sz w:val="22"/>
          <w:szCs w:val="22"/>
          <w:lang w:val="el-GR"/>
        </w:rPr>
      </w:pPr>
      <w:r>
        <w:rPr>
          <w:rFonts w:asciiTheme="minorHAnsi" w:hAnsiTheme="minorHAnsi" w:cs="Helv"/>
          <w:sz w:val="22"/>
          <w:szCs w:val="22"/>
          <w:lang w:val="el-GR"/>
        </w:rPr>
        <w:t xml:space="preserve">Θεσσαλονίκη, </w:t>
      </w:r>
      <w:r w:rsidR="00B50D4F">
        <w:rPr>
          <w:rFonts w:asciiTheme="minorHAnsi" w:hAnsiTheme="minorHAnsi" w:cs="Helv"/>
          <w:sz w:val="22"/>
          <w:szCs w:val="22"/>
          <w:lang w:val="el-GR"/>
        </w:rPr>
        <w:t>0</w:t>
      </w:r>
      <w:r w:rsidR="00041E89" w:rsidRPr="008312B6">
        <w:rPr>
          <w:rFonts w:asciiTheme="minorHAnsi" w:hAnsiTheme="minorHAnsi" w:cs="Helv"/>
          <w:sz w:val="22"/>
          <w:szCs w:val="22"/>
          <w:lang w:val="el-GR"/>
        </w:rPr>
        <w:t>5</w:t>
      </w:r>
      <w:r w:rsidR="001A4B5D">
        <w:rPr>
          <w:rFonts w:asciiTheme="minorHAnsi" w:hAnsiTheme="minorHAnsi" w:cs="Helv"/>
          <w:sz w:val="22"/>
          <w:szCs w:val="22"/>
          <w:lang w:val="el-GR"/>
        </w:rPr>
        <w:t>/</w:t>
      </w:r>
      <w:r w:rsidR="0065577B">
        <w:rPr>
          <w:rFonts w:asciiTheme="minorHAnsi" w:hAnsiTheme="minorHAnsi" w:cs="Helv"/>
          <w:sz w:val="22"/>
          <w:szCs w:val="22"/>
          <w:lang w:val="el-GR"/>
        </w:rPr>
        <w:t>1</w:t>
      </w:r>
      <w:r w:rsidR="00B50D4F">
        <w:rPr>
          <w:rFonts w:asciiTheme="minorHAnsi" w:hAnsiTheme="minorHAnsi" w:cs="Helv"/>
          <w:sz w:val="22"/>
          <w:szCs w:val="22"/>
          <w:lang w:val="el-GR"/>
        </w:rPr>
        <w:t>1</w:t>
      </w:r>
      <w:r w:rsidR="001A4B5D">
        <w:rPr>
          <w:rFonts w:asciiTheme="minorHAnsi" w:hAnsiTheme="minorHAnsi" w:cs="Helv"/>
          <w:sz w:val="22"/>
          <w:szCs w:val="22"/>
          <w:lang w:val="el-GR"/>
        </w:rPr>
        <w:t>/201</w:t>
      </w:r>
      <w:r w:rsidR="0065577B">
        <w:rPr>
          <w:rFonts w:asciiTheme="minorHAnsi" w:hAnsiTheme="minorHAnsi" w:cs="Helv"/>
          <w:sz w:val="22"/>
          <w:szCs w:val="22"/>
          <w:lang w:val="el-GR"/>
        </w:rPr>
        <w:t>9</w:t>
      </w:r>
    </w:p>
    <w:p w14:paraId="3293CEF9" w14:textId="77777777" w:rsidR="00972A51" w:rsidRDefault="00972A51" w:rsidP="008312B6">
      <w:pPr>
        <w:jc w:val="both"/>
        <w:rPr>
          <w:rFonts w:cs="Calibri-Bold"/>
          <w:b/>
          <w:bCs/>
          <w:caps/>
          <w:color w:val="1F497D" w:themeColor="text2"/>
          <w:sz w:val="36"/>
          <w:szCs w:val="36"/>
          <w:lang w:val="el-GR"/>
        </w:rPr>
      </w:pPr>
    </w:p>
    <w:p w14:paraId="2DB86B0F" w14:textId="76A41B0D" w:rsidR="008312B6" w:rsidRDefault="009D48CF" w:rsidP="008312B6">
      <w:pPr>
        <w:spacing w:after="0" w:line="240" w:lineRule="auto"/>
        <w:jc w:val="both"/>
        <w:rPr>
          <w:rFonts w:cs="Calibri-Bold"/>
          <w:b/>
          <w:bCs/>
          <w:color w:val="1F497D" w:themeColor="text2"/>
          <w:sz w:val="36"/>
          <w:szCs w:val="36"/>
          <w:lang w:val="el-GR"/>
        </w:rPr>
      </w:pPr>
      <w:r>
        <w:rPr>
          <w:rFonts w:cs="Calibri-Bold"/>
          <w:b/>
          <w:bCs/>
          <w:color w:val="1F497D" w:themeColor="text2"/>
          <w:sz w:val="36"/>
          <w:szCs w:val="36"/>
          <w:lang w:val="el-GR"/>
        </w:rPr>
        <w:t xml:space="preserve">Η  </w:t>
      </w:r>
      <w:r>
        <w:rPr>
          <w:rFonts w:cs="Calibri-Bold"/>
          <w:b/>
          <w:bCs/>
          <w:color w:val="1F497D" w:themeColor="text2"/>
          <w:sz w:val="36"/>
          <w:szCs w:val="36"/>
          <w:lang w:val="en-US"/>
        </w:rPr>
        <w:t>LIDL</w:t>
      </w:r>
      <w:r w:rsidRPr="009D48CF">
        <w:rPr>
          <w:rFonts w:cs="Calibri-Bold"/>
          <w:b/>
          <w:bCs/>
          <w:color w:val="1F497D" w:themeColor="text2"/>
          <w:sz w:val="36"/>
          <w:szCs w:val="36"/>
          <w:lang w:val="el-GR"/>
        </w:rPr>
        <w:t xml:space="preserve"> </w:t>
      </w:r>
      <w:r>
        <w:rPr>
          <w:rFonts w:cs="Calibri-Bold"/>
          <w:b/>
          <w:bCs/>
          <w:color w:val="1F497D" w:themeColor="text2"/>
          <w:sz w:val="36"/>
          <w:szCs w:val="36"/>
          <w:lang w:val="el-GR"/>
        </w:rPr>
        <w:t>ΕΛΛΑΣ ΜΙΛΑΕΙ ΣΤΗ ΝΕΑ ΓΕΝΙΑ ΓΙΑ ΤΟ ΠΕΡΙΒΑΛΛΟΝ ΚΑΙ ΤΟ ΜΕΛΛΟΝ ΤΟΥ ΠΛΑΝΗΤΗ ΜΕ ΤΗΝ ΕΜΠΝΕΥΣΤΙΚΗ ΔΥΝΑΜΗ ΤΗΣ ΕΘΝΙΚΗΣ ΛΥΡΙΚΗΣ ΣΚΗΝΗΣ</w:t>
      </w:r>
    </w:p>
    <w:p w14:paraId="24DA4906" w14:textId="77777777" w:rsidR="00C64E3C" w:rsidRPr="00415BA5" w:rsidRDefault="00C64E3C" w:rsidP="008312B6">
      <w:pPr>
        <w:spacing w:after="0" w:line="240" w:lineRule="auto"/>
        <w:jc w:val="both"/>
        <w:rPr>
          <w:rFonts w:cs="Calibri-Bold"/>
          <w:b/>
          <w:bCs/>
          <w:color w:val="1F497D" w:themeColor="text2"/>
          <w:sz w:val="36"/>
          <w:szCs w:val="36"/>
          <w:lang w:val="el-GR"/>
        </w:rPr>
      </w:pPr>
    </w:p>
    <w:p w14:paraId="6C837697" w14:textId="15595645" w:rsidR="0074242E" w:rsidRDefault="00041E89" w:rsidP="0074242E">
      <w:pPr>
        <w:spacing w:after="120" w:line="360" w:lineRule="auto"/>
        <w:jc w:val="both"/>
        <w:rPr>
          <w:rFonts w:eastAsia="Times New Roman" w:cs="Calibri"/>
          <w:lang w:val="el-GR"/>
        </w:rPr>
      </w:pPr>
      <w:r>
        <w:rPr>
          <w:rFonts w:eastAsia="Times New Roman" w:cs="Calibri"/>
          <w:lang w:val="el-GR"/>
        </w:rPr>
        <w:t>Με μια λαμπρή εκδήλωση</w:t>
      </w:r>
      <w:r w:rsidR="002B6A3E">
        <w:rPr>
          <w:rFonts w:eastAsia="Times New Roman" w:cs="Calibri"/>
          <w:lang w:val="el-GR"/>
        </w:rPr>
        <w:t xml:space="preserve"> </w:t>
      </w:r>
      <w:r>
        <w:rPr>
          <w:rFonts w:eastAsia="Times New Roman" w:cs="Calibri"/>
          <w:lang w:val="el-GR"/>
        </w:rPr>
        <w:t xml:space="preserve">την Κυριακή 3 Νοεμβρίου 2019 στην Εναλλακτική Σκηνή της Εθνικής Λυρικής Σκηνής στο Κέντρο Πολιτισμού Ίδρυμα Σταύρος Νιάρχος γιόρτασε η </w:t>
      </w:r>
      <w:r w:rsidRPr="00041E89">
        <w:rPr>
          <w:rFonts w:eastAsia="Times New Roman" w:cs="Calibri"/>
          <w:b/>
        </w:rPr>
        <w:t>Lidl</w:t>
      </w:r>
      <w:r w:rsidRPr="00041E89">
        <w:rPr>
          <w:rFonts w:eastAsia="Times New Roman" w:cs="Calibri"/>
          <w:b/>
          <w:lang w:val="el-GR"/>
        </w:rPr>
        <w:t xml:space="preserve"> Ελλάς</w:t>
      </w:r>
      <w:r w:rsidR="002B6A3E">
        <w:rPr>
          <w:rFonts w:eastAsia="Times New Roman" w:cs="Calibri"/>
          <w:b/>
          <w:lang w:val="el-GR"/>
        </w:rPr>
        <w:t xml:space="preserve"> </w:t>
      </w:r>
      <w:r>
        <w:rPr>
          <w:rFonts w:eastAsia="Times New Roman" w:cs="Calibri"/>
          <w:lang w:val="el-GR"/>
        </w:rPr>
        <w:t xml:space="preserve">την πρεμιέρα της παράστασης </w:t>
      </w:r>
      <w:r w:rsidRPr="00041E89">
        <w:rPr>
          <w:rFonts w:eastAsia="Times New Roman" w:cs="Calibri"/>
          <w:b/>
          <w:i/>
          <w:lang w:val="el-GR"/>
        </w:rPr>
        <w:t>Τέσσερις εποχές</w:t>
      </w:r>
      <w:r>
        <w:rPr>
          <w:rFonts w:eastAsia="Times New Roman" w:cs="Calibri"/>
          <w:lang w:val="el-GR"/>
        </w:rPr>
        <w:t xml:space="preserve"> στην οποία</w:t>
      </w:r>
      <w:r w:rsidR="002B6A3E">
        <w:rPr>
          <w:rFonts w:eastAsia="Times New Roman" w:cs="Calibri"/>
          <w:lang w:val="el-GR"/>
        </w:rPr>
        <w:t xml:space="preserve"> </w:t>
      </w:r>
      <w:r>
        <w:rPr>
          <w:rFonts w:eastAsia="Times New Roman" w:cs="Calibri"/>
          <w:lang w:val="el-GR"/>
        </w:rPr>
        <w:t>είναι χορηγός και συμπαραγωγός.</w:t>
      </w:r>
    </w:p>
    <w:p w14:paraId="38F0B2CF" w14:textId="2D140CF9" w:rsidR="0074242E" w:rsidRDefault="008312B6" w:rsidP="0074242E">
      <w:pPr>
        <w:spacing w:after="120" w:line="360" w:lineRule="auto"/>
        <w:jc w:val="both"/>
        <w:rPr>
          <w:rFonts w:eastAsia="Times New Roman" w:cs="Calibri"/>
          <w:lang w:val="el-GR"/>
        </w:rPr>
      </w:pPr>
      <w:r w:rsidRPr="00905F23">
        <w:rPr>
          <w:rFonts w:eastAsia="Times New Roman" w:cs="Calibri"/>
          <w:bCs/>
          <w:lang w:val="el-GR"/>
        </w:rPr>
        <w:t>Είναι η πρώτη φορά που μια επιχείρηση λιανικού εμπορίου, συνεργάζεται με έναν εμβληματικό εθνικό φορέα, διαχρονικό φάρο της μουσικής τέχνης και παράγουν μαζί πολιτισμό, καλλιεργούν την οικολογική συνείδηση και προάγουν την καλλιτεχνική παιδεία.</w:t>
      </w:r>
      <w:r w:rsidR="0074242E" w:rsidRPr="0074242E">
        <w:rPr>
          <w:rFonts w:eastAsia="Times New Roman" w:cs="Calibri"/>
          <w:lang w:val="el-GR"/>
        </w:rPr>
        <w:t xml:space="preserve"> </w:t>
      </w:r>
      <w:r w:rsidR="0074242E">
        <w:rPr>
          <w:rFonts w:eastAsia="Times New Roman" w:cs="Calibri"/>
          <w:lang w:val="el-GR"/>
        </w:rPr>
        <w:t>«</w:t>
      </w:r>
      <w:r w:rsidR="0074242E" w:rsidRPr="000C0566">
        <w:rPr>
          <w:rFonts w:eastAsia="Times New Roman" w:cs="Calibri"/>
          <w:lang w:val="el-GR"/>
        </w:rPr>
        <w:t>Με τη σημερινή πρεμιέρα</w:t>
      </w:r>
      <w:r w:rsidR="0074242E">
        <w:rPr>
          <w:rFonts w:eastAsia="Times New Roman" w:cs="Calibri"/>
          <w:lang w:val="el-GR"/>
        </w:rPr>
        <w:t xml:space="preserve"> </w:t>
      </w:r>
      <w:r w:rsidR="0074242E" w:rsidRPr="000C0566">
        <w:rPr>
          <w:rFonts w:eastAsia="Times New Roman" w:cs="Calibri"/>
          <w:lang w:val="el-GR"/>
        </w:rPr>
        <w:t>γίνεται πράξη μια υπόσχεση, που παραμένει ταυτόχρονα όραμα και δέσμευση για τα επόμενα χρόνια.</w:t>
      </w:r>
      <w:r w:rsidR="0074242E">
        <w:rPr>
          <w:rFonts w:eastAsia="Times New Roman" w:cs="Calibri"/>
          <w:lang w:val="el-GR"/>
        </w:rPr>
        <w:t xml:space="preserve"> </w:t>
      </w:r>
      <w:r w:rsidR="0074242E" w:rsidRPr="000C0566">
        <w:rPr>
          <w:rFonts w:eastAsia="Times New Roman" w:cs="Calibri"/>
          <w:lang w:val="el-GR"/>
        </w:rPr>
        <w:t>Να μιλήσουμε με διαφορετικό τρόπο για το μέλλον του πλανήτη μας, μιλώντας με την παγκόσμια γλώσσα της τέχνης σε κάθε ηλικία, σε κάθε Ελληνική οικογένεια</w:t>
      </w:r>
      <w:r w:rsidR="0074242E">
        <w:rPr>
          <w:rFonts w:eastAsia="Times New Roman" w:cs="Calibri"/>
          <w:lang w:val="el-GR"/>
        </w:rPr>
        <w:t xml:space="preserve">», δήλωσε η Βασιλική </w:t>
      </w:r>
      <w:proofErr w:type="spellStart"/>
      <w:r w:rsidR="0074242E">
        <w:rPr>
          <w:rFonts w:eastAsia="Times New Roman" w:cs="Calibri"/>
          <w:lang w:val="el-GR"/>
        </w:rPr>
        <w:t>Αδαμίδου</w:t>
      </w:r>
      <w:proofErr w:type="spellEnd"/>
      <w:r w:rsidR="0074242E">
        <w:rPr>
          <w:rFonts w:eastAsia="Times New Roman" w:cs="Calibri"/>
          <w:lang w:val="el-GR"/>
        </w:rPr>
        <w:t xml:space="preserve"> - </w:t>
      </w:r>
      <w:bookmarkStart w:id="0" w:name="_Hlk23856055"/>
      <w:r w:rsidR="0074242E" w:rsidRPr="00B45307">
        <w:rPr>
          <w:rFonts w:eastAsia="Times New Roman" w:cs="Calibri"/>
          <w:lang w:val="el-GR"/>
        </w:rPr>
        <w:t xml:space="preserve">Διευθύντρια Επικοινωνίας, Εταιρικής Υπευθυνότητας και Μέσων Κοινωνικής Δικτύωσης της </w:t>
      </w:r>
      <w:proofErr w:type="spellStart"/>
      <w:r w:rsidR="0074242E" w:rsidRPr="00B45307">
        <w:rPr>
          <w:rFonts w:eastAsia="Times New Roman" w:cs="Calibri"/>
          <w:lang w:val="el-GR"/>
        </w:rPr>
        <w:t>Lidl</w:t>
      </w:r>
      <w:proofErr w:type="spellEnd"/>
      <w:r w:rsidR="0074242E" w:rsidRPr="00B45307">
        <w:rPr>
          <w:rFonts w:eastAsia="Times New Roman" w:cs="Calibri"/>
          <w:lang w:val="el-GR"/>
        </w:rPr>
        <w:t xml:space="preserve"> Ελλάς</w:t>
      </w:r>
      <w:bookmarkEnd w:id="0"/>
      <w:r w:rsidR="0074242E">
        <w:rPr>
          <w:rFonts w:eastAsia="Times New Roman" w:cs="Calibri"/>
          <w:lang w:val="el-GR"/>
        </w:rPr>
        <w:t xml:space="preserve">. </w:t>
      </w:r>
    </w:p>
    <w:p w14:paraId="6B0E7664" w14:textId="07EC6F52" w:rsidR="001F417D" w:rsidRPr="00862251" w:rsidRDefault="00A00CFE" w:rsidP="001F417D">
      <w:pPr>
        <w:spacing w:after="120" w:line="360" w:lineRule="auto"/>
        <w:jc w:val="both"/>
        <w:rPr>
          <w:rFonts w:eastAsia="Times New Roman" w:cs="Calibri"/>
          <w:lang w:val="el-GR"/>
        </w:rPr>
      </w:pPr>
      <w:r w:rsidRPr="00905F23">
        <w:rPr>
          <w:rFonts w:eastAsia="Times New Roman" w:cs="Calibri"/>
          <w:bCs/>
          <w:lang w:val="el-GR"/>
        </w:rPr>
        <w:t>Με αφορμή κι όχημα την κυκλικότητα του χρόνου, η</w:t>
      </w:r>
      <w:r w:rsidR="00274D64" w:rsidRPr="00905F23">
        <w:rPr>
          <w:rFonts w:eastAsia="Times New Roman" w:cs="Calibri"/>
          <w:bCs/>
          <w:lang w:val="el-GR"/>
        </w:rPr>
        <w:t xml:space="preserve"> παράσταση </w:t>
      </w:r>
      <w:r w:rsidR="00274D64" w:rsidRPr="00304A6D">
        <w:rPr>
          <w:rFonts w:eastAsia="Times New Roman" w:cs="Calibri"/>
          <w:b/>
          <w:bCs/>
          <w:i/>
          <w:lang w:val="el-GR"/>
        </w:rPr>
        <w:t xml:space="preserve">Τέσσερις </w:t>
      </w:r>
      <w:r w:rsidR="00304A6D" w:rsidRPr="00304A6D">
        <w:rPr>
          <w:rFonts w:eastAsia="Times New Roman" w:cs="Calibri"/>
          <w:b/>
          <w:bCs/>
          <w:i/>
          <w:lang w:val="el-GR"/>
        </w:rPr>
        <w:t>ε</w:t>
      </w:r>
      <w:r w:rsidR="00274D64" w:rsidRPr="00304A6D">
        <w:rPr>
          <w:rFonts w:eastAsia="Times New Roman" w:cs="Calibri"/>
          <w:b/>
          <w:bCs/>
          <w:i/>
          <w:lang w:val="el-GR"/>
        </w:rPr>
        <w:t>ποχές</w:t>
      </w:r>
      <w:r w:rsidR="00274D64" w:rsidRPr="00905F23">
        <w:rPr>
          <w:rFonts w:eastAsia="Times New Roman" w:cs="Calibri"/>
          <w:bCs/>
          <w:lang w:val="el-GR"/>
        </w:rPr>
        <w:t xml:space="preserve"> βασισμένη στο ομώνυμο </w:t>
      </w:r>
      <w:r w:rsidRPr="00905F23">
        <w:rPr>
          <w:rFonts w:eastAsia="Times New Roman" w:cs="Calibri"/>
          <w:bCs/>
          <w:lang w:val="el-GR"/>
        </w:rPr>
        <w:t xml:space="preserve">έργο </w:t>
      </w:r>
      <w:r w:rsidR="00274D64" w:rsidRPr="00905F23">
        <w:rPr>
          <w:rFonts w:eastAsia="Times New Roman" w:cs="Calibri"/>
          <w:bCs/>
          <w:lang w:val="el-GR"/>
        </w:rPr>
        <w:t xml:space="preserve">του Βιβάλντι πραγματεύεται με </w:t>
      </w:r>
      <w:r w:rsidR="00304A6D">
        <w:rPr>
          <w:rFonts w:eastAsia="Times New Roman" w:cs="Calibri"/>
          <w:bCs/>
          <w:lang w:val="el-GR"/>
        </w:rPr>
        <w:t xml:space="preserve">έξυπνο και </w:t>
      </w:r>
      <w:r w:rsidR="00274D64" w:rsidRPr="00905F23">
        <w:rPr>
          <w:rFonts w:eastAsia="Times New Roman" w:cs="Calibri"/>
          <w:bCs/>
          <w:lang w:val="el-GR"/>
        </w:rPr>
        <w:t xml:space="preserve">ευφάνταστο τρόπο </w:t>
      </w:r>
      <w:r w:rsidRPr="00905F23">
        <w:rPr>
          <w:rFonts w:eastAsia="Times New Roman" w:cs="Calibri"/>
          <w:bCs/>
          <w:lang w:val="el-GR"/>
        </w:rPr>
        <w:t>τους στόχους</w:t>
      </w:r>
      <w:r w:rsidR="00274D64" w:rsidRPr="00905F23">
        <w:rPr>
          <w:rFonts w:eastAsia="Times New Roman" w:cs="Calibri"/>
          <w:bCs/>
          <w:lang w:val="el-GR"/>
        </w:rPr>
        <w:t xml:space="preserve"> βιώσιμης ανάπτυξης της </w:t>
      </w:r>
      <w:proofErr w:type="spellStart"/>
      <w:r w:rsidR="00274D64" w:rsidRPr="00905F23">
        <w:rPr>
          <w:rFonts w:eastAsia="Times New Roman" w:cs="Calibri"/>
          <w:bCs/>
          <w:lang w:val="el-GR"/>
        </w:rPr>
        <w:t>Lidl</w:t>
      </w:r>
      <w:proofErr w:type="spellEnd"/>
      <w:r w:rsidR="00274D64" w:rsidRPr="00905F23">
        <w:rPr>
          <w:rFonts w:eastAsia="Times New Roman" w:cs="Calibri"/>
          <w:bCs/>
          <w:lang w:val="el-GR"/>
        </w:rPr>
        <w:t xml:space="preserve"> Ελλάς</w:t>
      </w:r>
      <w:r w:rsidR="00862251" w:rsidRPr="00905F23">
        <w:rPr>
          <w:rFonts w:eastAsia="Times New Roman" w:cs="Calibri"/>
          <w:bCs/>
          <w:lang w:val="el-GR"/>
        </w:rPr>
        <w:t>.</w:t>
      </w:r>
      <w:r w:rsidR="0074242E" w:rsidRPr="00905F23">
        <w:rPr>
          <w:rFonts w:eastAsia="Times New Roman" w:cs="Calibri"/>
          <w:bCs/>
          <w:lang w:val="el-GR"/>
        </w:rPr>
        <w:t xml:space="preserve"> Θέματα όπως </w:t>
      </w:r>
      <w:r w:rsidR="0074242E" w:rsidRPr="00905F23">
        <w:rPr>
          <w:rFonts w:eastAsia="Times New Roman" w:cs="Calibri"/>
          <w:b/>
          <w:bCs/>
          <w:lang w:val="el-GR"/>
        </w:rPr>
        <w:t xml:space="preserve">η μείωση του πλαστικού, η ανακύκλωση </w:t>
      </w:r>
      <w:r w:rsidR="0074242E" w:rsidRPr="00304A6D">
        <w:rPr>
          <w:rFonts w:eastAsia="Times New Roman" w:cs="Calibri"/>
          <w:bCs/>
          <w:lang w:val="el-GR"/>
        </w:rPr>
        <w:t>και</w:t>
      </w:r>
      <w:r w:rsidR="0074242E" w:rsidRPr="00905F23">
        <w:rPr>
          <w:rFonts w:eastAsia="Times New Roman" w:cs="Calibri"/>
          <w:b/>
          <w:bCs/>
          <w:lang w:val="el-GR"/>
        </w:rPr>
        <w:t xml:space="preserve"> η κυκλική οικονομία</w:t>
      </w:r>
      <w:r w:rsidR="0074242E" w:rsidRPr="00905F23">
        <w:rPr>
          <w:rFonts w:eastAsia="Times New Roman" w:cs="Calibri"/>
          <w:bCs/>
          <w:lang w:val="el-GR"/>
        </w:rPr>
        <w:t xml:space="preserve"> ζωντανεύουν στη σκηνή με μοναδικό τρόπο. </w:t>
      </w:r>
      <w:r w:rsidR="001F417D" w:rsidRPr="0011523C">
        <w:rPr>
          <w:rFonts w:eastAsia="Times New Roman" w:cs="Calibri"/>
          <w:lang w:val="el-GR"/>
        </w:rPr>
        <w:t>Η ιδέα της ανακύκλωσης βρίσκεται στον πυρήνα της δραματουργίας της παράστασης, ενώ είδη μιας χρήσης, από πλαστικές σακούλες και μπουκάλια μέχρι πλαστικά καλαμάκια και γάντια, μεταμορφώνονται σε εντυπωσιακά κοστούμια.</w:t>
      </w:r>
    </w:p>
    <w:p w14:paraId="44CCC74B" w14:textId="24DB90D9" w:rsidR="002F1B8E" w:rsidRDefault="00A00CFE" w:rsidP="0074242E">
      <w:pPr>
        <w:spacing w:after="120" w:line="360" w:lineRule="auto"/>
        <w:jc w:val="both"/>
        <w:rPr>
          <w:rFonts w:eastAsia="Times New Roman" w:cs="Calibri"/>
          <w:bCs/>
          <w:lang w:val="el-GR"/>
        </w:rPr>
      </w:pPr>
      <w:r>
        <w:rPr>
          <w:rFonts w:eastAsia="Times New Roman" w:cs="Calibri"/>
          <w:bCs/>
          <w:lang w:val="el-GR"/>
        </w:rPr>
        <w:t>Η παράσταση</w:t>
      </w:r>
      <w:r w:rsidR="00240AD3">
        <w:rPr>
          <w:rFonts w:eastAsia="Times New Roman" w:cs="Calibri"/>
          <w:bCs/>
          <w:lang w:val="el-GR"/>
        </w:rPr>
        <w:t>,</w:t>
      </w:r>
      <w:r w:rsidR="00240AD3" w:rsidRPr="00240AD3">
        <w:rPr>
          <w:lang w:val="el-GR"/>
        </w:rPr>
        <w:t xml:space="preserve"> </w:t>
      </w:r>
      <w:r w:rsidR="00240AD3" w:rsidRPr="00240AD3">
        <w:rPr>
          <w:rFonts w:eastAsia="Times New Roman" w:cs="Calibri"/>
          <w:bCs/>
          <w:lang w:val="el-GR"/>
        </w:rPr>
        <w:t>που υλοποι</w:t>
      </w:r>
      <w:bookmarkStart w:id="1" w:name="_GoBack"/>
      <w:bookmarkEnd w:id="1"/>
      <w:r w:rsidR="00240AD3" w:rsidRPr="00240AD3">
        <w:rPr>
          <w:rFonts w:eastAsia="Times New Roman" w:cs="Calibri"/>
          <w:bCs/>
          <w:lang w:val="el-GR"/>
        </w:rPr>
        <w:t>είται με τη στήριξη της δωρεάς του Ιδρύματος Σταύρος Νιάρχος (ΙΣΝ) προς την Εναλλακτική Σκηνή,</w:t>
      </w:r>
      <w:r>
        <w:rPr>
          <w:rFonts w:eastAsia="Times New Roman" w:cs="Calibri"/>
          <w:bCs/>
          <w:lang w:val="el-GR"/>
        </w:rPr>
        <w:t xml:space="preserve"> </w:t>
      </w:r>
      <w:r w:rsidR="002F1B8E">
        <w:rPr>
          <w:rFonts w:eastAsia="Times New Roman" w:cs="Calibri"/>
          <w:bCs/>
          <w:lang w:val="el-GR"/>
        </w:rPr>
        <w:t xml:space="preserve">δεν ηθικολογεί για το περιβάλλον αλλά δίνει μια βιωματική αίσθηση της οικολογικής καταστροφής </w:t>
      </w:r>
      <w:r w:rsidR="00905F23">
        <w:rPr>
          <w:rFonts w:eastAsia="Times New Roman" w:cs="Calibri"/>
          <w:bCs/>
          <w:lang w:val="el-GR"/>
        </w:rPr>
        <w:t xml:space="preserve">που έχει </w:t>
      </w:r>
      <w:r w:rsidR="00702197">
        <w:rPr>
          <w:rFonts w:eastAsia="Times New Roman" w:cs="Calibri"/>
          <w:bCs/>
          <w:lang w:val="el-GR"/>
        </w:rPr>
        <w:t xml:space="preserve">ήδη </w:t>
      </w:r>
      <w:r w:rsidR="00905F23">
        <w:rPr>
          <w:rFonts w:eastAsia="Times New Roman" w:cs="Calibri"/>
          <w:bCs/>
          <w:lang w:val="el-GR"/>
        </w:rPr>
        <w:t xml:space="preserve">επέλθει </w:t>
      </w:r>
      <w:r w:rsidR="002F1B8E">
        <w:rPr>
          <w:rFonts w:eastAsia="Times New Roman" w:cs="Calibri"/>
          <w:bCs/>
          <w:lang w:val="el-GR"/>
        </w:rPr>
        <w:t xml:space="preserve">από τις συνέπειες της αλόγιστης χρήσης των φυσικών πόρων και της εγωιστικής και υποκριτικής στάσης </w:t>
      </w:r>
      <w:r w:rsidR="002F1B8E">
        <w:rPr>
          <w:rFonts w:eastAsia="Times New Roman" w:cs="Calibri"/>
          <w:bCs/>
          <w:lang w:val="el-GR"/>
        </w:rPr>
        <w:lastRenderedPageBreak/>
        <w:t xml:space="preserve">απέναντι στη φύση. Πρόκειται για μια προτροπή σε δράση καθώς το </w:t>
      </w:r>
      <w:r w:rsidR="00905F23">
        <w:rPr>
          <w:rFonts w:eastAsia="Times New Roman" w:cs="Calibri"/>
          <w:bCs/>
          <w:lang w:val="el-GR"/>
        </w:rPr>
        <w:t xml:space="preserve">μέλλον του </w:t>
      </w:r>
      <w:r w:rsidR="002F1B8E">
        <w:rPr>
          <w:rFonts w:eastAsia="Times New Roman" w:cs="Calibri"/>
          <w:bCs/>
          <w:lang w:val="el-GR"/>
        </w:rPr>
        <w:t>π</w:t>
      </w:r>
      <w:r w:rsidR="00905F23">
        <w:rPr>
          <w:rFonts w:eastAsia="Times New Roman" w:cs="Calibri"/>
          <w:bCs/>
          <w:lang w:val="el-GR"/>
        </w:rPr>
        <w:t>λανήτη</w:t>
      </w:r>
      <w:r w:rsidR="002F1B8E">
        <w:rPr>
          <w:rFonts w:eastAsia="Times New Roman" w:cs="Calibri"/>
          <w:bCs/>
          <w:lang w:val="el-GR"/>
        </w:rPr>
        <w:t xml:space="preserve"> είναι ευθύνη όλων μας</w:t>
      </w:r>
      <w:r w:rsidR="00905F23">
        <w:rPr>
          <w:rFonts w:eastAsia="Times New Roman" w:cs="Calibri"/>
          <w:bCs/>
          <w:lang w:val="el-GR"/>
        </w:rPr>
        <w:t xml:space="preserve">. </w:t>
      </w:r>
    </w:p>
    <w:p w14:paraId="325DFE22" w14:textId="77777777" w:rsidR="002F1B8E" w:rsidRDefault="002F1B8E" w:rsidP="0074242E">
      <w:pPr>
        <w:spacing w:after="120" w:line="360" w:lineRule="auto"/>
        <w:jc w:val="both"/>
        <w:rPr>
          <w:rFonts w:eastAsia="Times New Roman" w:cs="Calibri"/>
          <w:bCs/>
          <w:lang w:val="el-GR"/>
        </w:rPr>
      </w:pPr>
    </w:p>
    <w:p w14:paraId="114E8AB5" w14:textId="66C1CA17" w:rsidR="00374B76" w:rsidRDefault="008312B6" w:rsidP="002D715B">
      <w:pPr>
        <w:spacing w:after="0" w:line="360" w:lineRule="auto"/>
        <w:jc w:val="both"/>
        <w:rPr>
          <w:rFonts w:eastAsia="Times New Roman" w:cs="Calibri"/>
          <w:lang w:val="el-GR"/>
        </w:rPr>
      </w:pPr>
      <w:r>
        <w:rPr>
          <w:rFonts w:eastAsia="Times New Roman" w:cs="Calibri"/>
          <w:lang w:val="el-GR"/>
        </w:rPr>
        <w:t>Η εκδήλωση πλαισιώθηκε πέρα από την πρεμιέρα της παράστασης και</w:t>
      </w:r>
      <w:r w:rsidR="00304A6D">
        <w:rPr>
          <w:rFonts w:eastAsia="Times New Roman" w:cs="Calibri"/>
          <w:lang w:val="el-GR"/>
        </w:rPr>
        <w:t xml:space="preserve"> </w:t>
      </w:r>
      <w:r>
        <w:rPr>
          <w:rFonts w:eastAsia="Times New Roman" w:cs="Calibri"/>
          <w:lang w:val="el-GR"/>
        </w:rPr>
        <w:t xml:space="preserve">από </w:t>
      </w:r>
      <w:r w:rsidR="00041E89">
        <w:rPr>
          <w:rFonts w:eastAsia="Times New Roman" w:cs="Calibri"/>
          <w:lang w:val="el-GR"/>
        </w:rPr>
        <w:t xml:space="preserve">εργαστήρι </w:t>
      </w:r>
      <w:r w:rsidR="00905F23">
        <w:rPr>
          <w:rFonts w:eastAsia="Times New Roman" w:cs="Calibri"/>
          <w:lang w:val="el-GR"/>
        </w:rPr>
        <w:t xml:space="preserve">ισορροπημένης διατροφής </w:t>
      </w:r>
      <w:r w:rsidR="00041E89">
        <w:rPr>
          <w:rFonts w:eastAsia="Times New Roman" w:cs="Calibri"/>
          <w:lang w:val="el-GR"/>
        </w:rPr>
        <w:t xml:space="preserve">για γονείς με </w:t>
      </w:r>
      <w:proofErr w:type="spellStart"/>
      <w:r w:rsidR="00041E89">
        <w:rPr>
          <w:rFonts w:eastAsia="Times New Roman" w:cs="Calibri"/>
          <w:lang w:val="el-GR"/>
        </w:rPr>
        <w:t>διαδραστικό</w:t>
      </w:r>
      <w:proofErr w:type="spellEnd"/>
      <w:r w:rsidR="00041E89">
        <w:rPr>
          <w:rFonts w:eastAsia="Times New Roman" w:cs="Calibri"/>
          <w:lang w:val="el-GR"/>
        </w:rPr>
        <w:t xml:space="preserve"> περιεχόμενο </w:t>
      </w:r>
      <w:r w:rsidR="00304A6D">
        <w:rPr>
          <w:rFonts w:eastAsia="Times New Roman" w:cs="Calibri"/>
          <w:lang w:val="el-GR"/>
        </w:rPr>
        <w:t>με την ψυχολόγο</w:t>
      </w:r>
      <w:r w:rsidR="00374B76">
        <w:rPr>
          <w:rFonts w:eastAsia="Times New Roman" w:cs="Calibri"/>
          <w:lang w:val="el-GR"/>
        </w:rPr>
        <w:t>-</w:t>
      </w:r>
      <w:r w:rsidR="00304A6D">
        <w:rPr>
          <w:rFonts w:eastAsia="Times New Roman" w:cs="Calibri"/>
          <w:lang w:val="el-GR"/>
        </w:rPr>
        <w:t xml:space="preserve">ψυχοθεραπεύτρια </w:t>
      </w:r>
      <w:proofErr w:type="spellStart"/>
      <w:r w:rsidR="00304A6D">
        <w:rPr>
          <w:rFonts w:eastAsia="Times New Roman" w:cs="Calibri"/>
          <w:lang w:val="el-GR"/>
        </w:rPr>
        <w:t>Λάρα</w:t>
      </w:r>
      <w:proofErr w:type="spellEnd"/>
      <w:r w:rsidR="00304A6D">
        <w:rPr>
          <w:rFonts w:eastAsia="Times New Roman" w:cs="Calibri"/>
          <w:lang w:val="el-GR"/>
        </w:rPr>
        <w:t xml:space="preserve"> </w:t>
      </w:r>
      <w:proofErr w:type="spellStart"/>
      <w:r w:rsidR="00304A6D">
        <w:rPr>
          <w:rFonts w:eastAsia="Times New Roman" w:cs="Calibri"/>
          <w:lang w:val="el-GR"/>
        </w:rPr>
        <w:t>Σουές</w:t>
      </w:r>
      <w:proofErr w:type="spellEnd"/>
      <w:r w:rsidR="00304A6D">
        <w:rPr>
          <w:rFonts w:eastAsia="Times New Roman" w:cs="Calibri"/>
          <w:lang w:val="el-GR"/>
        </w:rPr>
        <w:t xml:space="preserve"> </w:t>
      </w:r>
      <w:r w:rsidR="002B6A3E">
        <w:rPr>
          <w:rFonts w:eastAsia="Times New Roman" w:cs="Calibri"/>
          <w:lang w:val="el-GR"/>
        </w:rPr>
        <w:t>και παράλληλο εργαστήριο σκηνογραφίας από ανακυκλώσιμα υλικά για παιδιά</w:t>
      </w:r>
      <w:r w:rsidR="00905F23">
        <w:rPr>
          <w:rFonts w:eastAsia="Times New Roman" w:cs="Calibri"/>
          <w:lang w:val="el-GR"/>
        </w:rPr>
        <w:t xml:space="preserve">. </w:t>
      </w:r>
    </w:p>
    <w:p w14:paraId="6C73F2B2" w14:textId="77777777" w:rsidR="00374B76" w:rsidRDefault="00374B76" w:rsidP="002D715B">
      <w:pPr>
        <w:spacing w:after="0" w:line="360" w:lineRule="auto"/>
        <w:jc w:val="both"/>
        <w:rPr>
          <w:rFonts w:eastAsia="Times New Roman" w:cs="Calibri"/>
          <w:lang w:val="el-GR"/>
        </w:rPr>
      </w:pPr>
    </w:p>
    <w:p w14:paraId="51DBA50F" w14:textId="0D2C02CC" w:rsidR="002D715B" w:rsidRPr="00374B76" w:rsidRDefault="008312B6" w:rsidP="002D715B">
      <w:pPr>
        <w:spacing w:after="0" w:line="360" w:lineRule="auto"/>
        <w:jc w:val="both"/>
        <w:rPr>
          <w:rFonts w:eastAsia="Times New Roman" w:cs="Calibri"/>
          <w:lang w:val="el-GR"/>
        </w:rPr>
      </w:pPr>
      <w:r w:rsidRPr="00905F23">
        <w:rPr>
          <w:rFonts w:eastAsia="Times New Roman" w:cs="Calibri"/>
          <w:bCs/>
          <w:lang w:val="el-GR"/>
        </w:rPr>
        <w:t xml:space="preserve">Στο πλαίσιο της υπεύθυνης πολιτικής της για τη βιώσιμη ανάπτυξη, η </w:t>
      </w:r>
      <w:proofErr w:type="spellStart"/>
      <w:r w:rsidR="00B50D4F" w:rsidRPr="00905F23">
        <w:rPr>
          <w:rFonts w:eastAsia="Times New Roman" w:cs="Calibri"/>
          <w:bCs/>
          <w:lang w:val="el-GR"/>
        </w:rPr>
        <w:t>Η</w:t>
      </w:r>
      <w:proofErr w:type="spellEnd"/>
      <w:r w:rsidR="00B50D4F" w:rsidRPr="00905F23">
        <w:rPr>
          <w:rFonts w:eastAsia="Times New Roman" w:cs="Calibri"/>
          <w:bCs/>
          <w:lang w:val="el-GR"/>
        </w:rPr>
        <w:t xml:space="preserve"> </w:t>
      </w:r>
      <w:proofErr w:type="spellStart"/>
      <w:r w:rsidR="00B50D4F" w:rsidRPr="00905F23">
        <w:rPr>
          <w:rFonts w:eastAsia="Times New Roman" w:cs="Calibri"/>
          <w:bCs/>
          <w:lang w:val="el-GR"/>
        </w:rPr>
        <w:t>Lidl</w:t>
      </w:r>
      <w:proofErr w:type="spellEnd"/>
      <w:r w:rsidR="00B50D4F" w:rsidRPr="00905F23">
        <w:rPr>
          <w:rFonts w:eastAsia="Times New Roman" w:cs="Calibri"/>
          <w:bCs/>
          <w:lang w:val="el-GR"/>
        </w:rPr>
        <w:t xml:space="preserve"> Ελλάς υπολόγισε και </w:t>
      </w:r>
      <w:r w:rsidR="0011523C" w:rsidRPr="00905F23">
        <w:rPr>
          <w:rFonts w:eastAsia="Times New Roman" w:cs="Calibri"/>
          <w:bCs/>
          <w:lang w:val="el-GR"/>
        </w:rPr>
        <w:t>αντιστάθμισε</w:t>
      </w:r>
      <w:r w:rsidR="00B50D4F" w:rsidRPr="00905F23">
        <w:rPr>
          <w:rFonts w:eastAsia="Times New Roman" w:cs="Calibri"/>
          <w:bCs/>
          <w:lang w:val="el-GR"/>
        </w:rPr>
        <w:t xml:space="preserve"> τις εκπομπές των αερίων του θερμοκηπίου</w:t>
      </w:r>
      <w:r w:rsidR="00415BA5" w:rsidRPr="00905F23">
        <w:rPr>
          <w:rFonts w:eastAsia="Times New Roman" w:cs="Calibri"/>
          <w:bCs/>
          <w:lang w:val="el-GR"/>
        </w:rPr>
        <w:t xml:space="preserve"> </w:t>
      </w:r>
      <w:r w:rsidR="00B50D4F" w:rsidRPr="00905F23">
        <w:rPr>
          <w:rFonts w:eastAsia="Times New Roman" w:cs="Calibri"/>
          <w:bCs/>
          <w:lang w:val="el-GR"/>
        </w:rPr>
        <w:t xml:space="preserve">της εκδήλωσης με τη βοήθεια της </w:t>
      </w:r>
      <w:r w:rsidR="00B50D4F" w:rsidRPr="00905F23">
        <w:rPr>
          <w:rFonts w:eastAsia="Times New Roman" w:cs="Calibri"/>
          <w:bCs/>
          <w:lang w:val="en-US"/>
        </w:rPr>
        <w:t>Green</w:t>
      </w:r>
      <w:r w:rsidR="00B50D4F" w:rsidRPr="00905F23">
        <w:rPr>
          <w:rFonts w:eastAsia="Times New Roman" w:cs="Calibri"/>
          <w:bCs/>
          <w:lang w:val="el-GR"/>
        </w:rPr>
        <w:t xml:space="preserve"> </w:t>
      </w:r>
      <w:r w:rsidR="00B50D4F" w:rsidRPr="00905F23">
        <w:rPr>
          <w:rFonts w:eastAsia="Times New Roman" w:cs="Calibri"/>
          <w:bCs/>
          <w:lang w:val="en-US"/>
        </w:rPr>
        <w:t>Evolution</w:t>
      </w:r>
      <w:r w:rsidR="00415BA5" w:rsidRPr="00905F23">
        <w:rPr>
          <w:rFonts w:eastAsia="Times New Roman" w:cs="Calibri"/>
          <w:bCs/>
          <w:lang w:val="el-GR"/>
        </w:rPr>
        <w:t xml:space="preserve"> και βάσει του σήματος πιστοποίησης C</w:t>
      </w:r>
      <w:r w:rsidR="0011523C" w:rsidRPr="00905F23">
        <w:rPr>
          <w:rFonts w:eastAsia="Times New Roman" w:cs="Calibri"/>
          <w:bCs/>
        </w:rPr>
        <w:t>O</w:t>
      </w:r>
      <w:r w:rsidR="0011523C" w:rsidRPr="00905F23">
        <w:rPr>
          <w:rFonts w:eastAsia="Times New Roman" w:cs="Calibri"/>
          <w:bCs/>
          <w:lang w:val="el-GR"/>
        </w:rPr>
        <w:t>₂</w:t>
      </w:r>
      <w:r w:rsidR="00415BA5" w:rsidRPr="00905F23">
        <w:rPr>
          <w:rFonts w:eastAsia="Times New Roman" w:cs="Calibri"/>
          <w:bCs/>
          <w:lang w:val="el-GR"/>
        </w:rPr>
        <w:t xml:space="preserve"> </w:t>
      </w:r>
      <w:proofErr w:type="spellStart"/>
      <w:r w:rsidR="00415BA5" w:rsidRPr="00905F23">
        <w:rPr>
          <w:rFonts w:eastAsia="Times New Roman" w:cs="Calibri"/>
          <w:bCs/>
          <w:lang w:val="el-GR"/>
        </w:rPr>
        <w:t>Neutral</w:t>
      </w:r>
      <w:proofErr w:type="spellEnd"/>
      <w:r w:rsidR="00415BA5" w:rsidRPr="00905F23">
        <w:rPr>
          <w:rFonts w:eastAsia="Times New Roman" w:cs="Calibri"/>
          <w:bCs/>
          <w:lang w:val="el-GR"/>
        </w:rPr>
        <w:t xml:space="preserve"> </w:t>
      </w:r>
      <w:proofErr w:type="spellStart"/>
      <w:r w:rsidR="00415BA5" w:rsidRPr="00905F23">
        <w:rPr>
          <w:rFonts w:eastAsia="Times New Roman" w:cs="Calibri"/>
          <w:bCs/>
          <w:lang w:val="el-GR"/>
        </w:rPr>
        <w:t>Seal</w:t>
      </w:r>
      <w:proofErr w:type="spellEnd"/>
      <w:r w:rsidR="00415BA5" w:rsidRPr="00905F23">
        <w:rPr>
          <w:rFonts w:eastAsia="Times New Roman" w:cs="Calibri"/>
          <w:bCs/>
          <w:lang w:val="el-GR"/>
        </w:rPr>
        <w:t xml:space="preserve">. </w:t>
      </w:r>
    </w:p>
    <w:p w14:paraId="3A07C298" w14:textId="77777777" w:rsidR="002D715B" w:rsidRDefault="002D715B" w:rsidP="002D715B">
      <w:pPr>
        <w:spacing w:after="0" w:line="360" w:lineRule="auto"/>
        <w:jc w:val="both"/>
        <w:rPr>
          <w:rFonts w:eastAsia="Times New Roman" w:cs="Calibri"/>
          <w:lang w:val="el-GR"/>
        </w:rPr>
      </w:pPr>
    </w:p>
    <w:p w14:paraId="67D77543" w14:textId="77777777" w:rsidR="0074242E" w:rsidRPr="00B50D4F" w:rsidRDefault="0074242E" w:rsidP="0074242E">
      <w:pPr>
        <w:spacing w:after="0" w:line="360" w:lineRule="auto"/>
        <w:jc w:val="both"/>
        <w:rPr>
          <w:rFonts w:eastAsia="Times New Roman" w:cs="Calibri"/>
          <w:lang w:val="el-GR"/>
        </w:rPr>
      </w:pPr>
    </w:p>
    <w:p w14:paraId="105907E0" w14:textId="77EF04B2" w:rsidR="00AD03DE" w:rsidRPr="00AD03DE" w:rsidRDefault="00AD03DE" w:rsidP="008312B6">
      <w:pPr>
        <w:spacing w:after="0" w:line="240" w:lineRule="auto"/>
        <w:jc w:val="both"/>
        <w:rPr>
          <w:rFonts w:cs="Calibri-Bold"/>
          <w:b/>
          <w:bCs/>
          <w:caps/>
          <w:color w:val="1F497D" w:themeColor="text2"/>
          <w:sz w:val="36"/>
          <w:szCs w:val="36"/>
          <w:lang w:val="el-GR"/>
        </w:rPr>
      </w:pPr>
    </w:p>
    <w:p w14:paraId="16FCD8E4" w14:textId="784B9BBD" w:rsidR="00FE7457" w:rsidRPr="007F5514" w:rsidRDefault="00FE7457" w:rsidP="008312B6">
      <w:pPr>
        <w:spacing w:line="360" w:lineRule="auto"/>
        <w:jc w:val="both"/>
        <w:rPr>
          <w:rFonts w:asciiTheme="minorHAnsi" w:hAnsiTheme="minorHAnsi" w:cs="Calibri,Bold"/>
          <w:b/>
          <w:bCs/>
          <w:color w:val="1F497D"/>
          <w:sz w:val="24"/>
          <w:szCs w:val="24"/>
          <w:lang w:val="el-GR"/>
        </w:rPr>
      </w:pPr>
      <w:r w:rsidRPr="00AC6BAC">
        <w:rPr>
          <w:rFonts w:asciiTheme="minorHAnsi" w:hAnsiTheme="minorHAnsi" w:cs="Calibri,Bold"/>
          <w:b/>
          <w:bCs/>
          <w:color w:val="1F497D"/>
          <w:sz w:val="24"/>
          <w:szCs w:val="24"/>
          <w:lang w:val="el-GR"/>
        </w:rPr>
        <w:t xml:space="preserve">Επισκεφθείτε </w:t>
      </w:r>
      <w:r w:rsidR="0058265D">
        <w:rPr>
          <w:rFonts w:asciiTheme="minorHAnsi" w:hAnsiTheme="minorHAnsi" w:cs="Calibri,Bold"/>
          <w:b/>
          <w:bCs/>
          <w:color w:val="1F497D"/>
          <w:sz w:val="24"/>
          <w:szCs w:val="24"/>
          <w:lang w:val="el-GR"/>
        </w:rPr>
        <w:t xml:space="preserve">τη </w:t>
      </w:r>
      <w:r w:rsidR="0058265D">
        <w:rPr>
          <w:rFonts w:asciiTheme="minorHAnsi" w:hAnsiTheme="minorHAnsi" w:cs="Calibri,Bold"/>
          <w:b/>
          <w:bCs/>
          <w:color w:val="1F497D"/>
          <w:sz w:val="24"/>
          <w:szCs w:val="24"/>
        </w:rPr>
        <w:t>Lidl</w:t>
      </w:r>
      <w:r w:rsidR="0058265D" w:rsidRPr="00664720">
        <w:rPr>
          <w:rFonts w:asciiTheme="minorHAnsi" w:hAnsiTheme="minorHAnsi" w:cs="Calibri,Bold"/>
          <w:b/>
          <w:bCs/>
          <w:color w:val="1F497D"/>
          <w:sz w:val="24"/>
          <w:szCs w:val="24"/>
          <w:lang w:val="el-GR"/>
        </w:rPr>
        <w:t xml:space="preserve"> </w:t>
      </w:r>
      <w:r w:rsidR="0058265D">
        <w:rPr>
          <w:rFonts w:asciiTheme="minorHAnsi" w:hAnsiTheme="minorHAnsi" w:cs="Calibri,Bold"/>
          <w:b/>
          <w:bCs/>
          <w:color w:val="1F497D"/>
          <w:sz w:val="24"/>
          <w:szCs w:val="24"/>
          <w:lang w:val="el-GR"/>
        </w:rPr>
        <w:t>Ελλάς</w:t>
      </w:r>
      <w:r w:rsidRPr="00AC6BAC">
        <w:rPr>
          <w:rFonts w:asciiTheme="minorHAnsi" w:hAnsiTheme="minorHAnsi" w:cs="Calibri,Bold"/>
          <w:b/>
          <w:bCs/>
          <w:color w:val="1F497D"/>
          <w:sz w:val="24"/>
          <w:szCs w:val="24"/>
          <w:lang w:val="el-GR"/>
        </w:rPr>
        <w:t xml:space="preserve"> και στο:</w:t>
      </w:r>
    </w:p>
    <w:p w14:paraId="1039A6DB" w14:textId="52A0FF78" w:rsidR="00F341C1" w:rsidRPr="00F341C1" w:rsidRDefault="00F341C1" w:rsidP="008312B6">
      <w:pPr>
        <w:autoSpaceDE w:val="0"/>
        <w:autoSpaceDN w:val="0"/>
        <w:adjustRightInd w:val="0"/>
        <w:spacing w:after="0"/>
        <w:jc w:val="both"/>
        <w:rPr>
          <w:rFonts w:asciiTheme="minorHAnsi" w:hAnsiTheme="minorHAnsi" w:cs="Calibri,Bold"/>
          <w:b/>
          <w:bCs/>
          <w:color w:val="1F497D"/>
          <w:sz w:val="24"/>
          <w:szCs w:val="24"/>
          <w:lang w:val="el-GR"/>
        </w:rPr>
      </w:pPr>
      <w:r w:rsidRPr="00F341C1">
        <w:rPr>
          <w:rFonts w:asciiTheme="minorHAnsi" w:hAnsiTheme="minorHAnsi" w:cs="Calibri,Bold"/>
          <w:b/>
          <w:bCs/>
          <w:color w:val="1F497D"/>
          <w:sz w:val="24"/>
          <w:szCs w:val="24"/>
          <w:lang w:val="en-US"/>
        </w:rPr>
        <w:t>https</w:t>
      </w:r>
      <w:r w:rsidRPr="00F341C1">
        <w:rPr>
          <w:rFonts w:asciiTheme="minorHAnsi" w:hAnsiTheme="minorHAnsi" w:cs="Calibri,Bold"/>
          <w:b/>
          <w:bCs/>
          <w:color w:val="1F497D"/>
          <w:sz w:val="24"/>
          <w:szCs w:val="24"/>
          <w:lang w:val="el-GR"/>
        </w:rPr>
        <w:t>://</w:t>
      </w:r>
      <w:r>
        <w:rPr>
          <w:rFonts w:asciiTheme="minorHAnsi" w:hAnsiTheme="minorHAnsi" w:cs="Calibri,Bold"/>
          <w:b/>
          <w:bCs/>
          <w:color w:val="1F497D"/>
          <w:sz w:val="24"/>
          <w:szCs w:val="24"/>
          <w:lang w:val="en-US"/>
        </w:rPr>
        <w:t>www</w:t>
      </w:r>
      <w:r w:rsidRPr="00F341C1">
        <w:rPr>
          <w:rFonts w:asciiTheme="minorHAnsi" w:hAnsiTheme="minorHAnsi" w:cs="Calibri,Bold"/>
          <w:b/>
          <w:bCs/>
          <w:color w:val="1F497D"/>
          <w:sz w:val="24"/>
          <w:szCs w:val="24"/>
          <w:lang w:val="el-GR"/>
        </w:rPr>
        <w:t>.</w:t>
      </w:r>
      <w:proofErr w:type="spellStart"/>
      <w:r w:rsidRPr="00F341C1">
        <w:rPr>
          <w:rFonts w:asciiTheme="minorHAnsi" w:hAnsiTheme="minorHAnsi" w:cs="Calibri,Bold"/>
          <w:b/>
          <w:bCs/>
          <w:color w:val="1F497D"/>
          <w:sz w:val="24"/>
          <w:szCs w:val="24"/>
          <w:lang w:val="en-US"/>
        </w:rPr>
        <w:t>lidl</w:t>
      </w:r>
      <w:proofErr w:type="spellEnd"/>
      <w:r w:rsidRPr="00F341C1">
        <w:rPr>
          <w:rFonts w:asciiTheme="minorHAnsi" w:hAnsiTheme="minorHAnsi" w:cs="Calibri,Bold"/>
          <w:b/>
          <w:bCs/>
          <w:color w:val="1F497D"/>
          <w:sz w:val="24"/>
          <w:szCs w:val="24"/>
          <w:lang w:val="el-GR"/>
        </w:rPr>
        <w:t>-</w:t>
      </w:r>
      <w:proofErr w:type="spellStart"/>
      <w:r w:rsidRPr="00F341C1">
        <w:rPr>
          <w:rFonts w:asciiTheme="minorHAnsi" w:hAnsiTheme="minorHAnsi" w:cs="Calibri,Bold"/>
          <w:b/>
          <w:bCs/>
          <w:color w:val="1F497D"/>
          <w:sz w:val="24"/>
          <w:szCs w:val="24"/>
          <w:lang w:val="en-US"/>
        </w:rPr>
        <w:t>hellas</w:t>
      </w:r>
      <w:proofErr w:type="spellEnd"/>
      <w:r w:rsidRPr="00F341C1">
        <w:rPr>
          <w:rFonts w:asciiTheme="minorHAnsi" w:hAnsiTheme="minorHAnsi" w:cs="Calibri,Bold"/>
          <w:b/>
          <w:bCs/>
          <w:color w:val="1F497D"/>
          <w:sz w:val="24"/>
          <w:szCs w:val="24"/>
          <w:lang w:val="el-GR"/>
        </w:rPr>
        <w:t>.</w:t>
      </w:r>
      <w:r w:rsidRPr="00F341C1">
        <w:rPr>
          <w:rFonts w:asciiTheme="minorHAnsi" w:hAnsiTheme="minorHAnsi" w:cs="Calibri,Bold"/>
          <w:b/>
          <w:bCs/>
          <w:color w:val="1F497D"/>
          <w:sz w:val="24"/>
          <w:szCs w:val="24"/>
          <w:lang w:val="en-US"/>
        </w:rPr>
        <w:t>gr</w:t>
      </w:r>
      <w:r w:rsidRPr="00F341C1">
        <w:rPr>
          <w:rFonts w:asciiTheme="minorHAnsi" w:hAnsiTheme="minorHAnsi" w:cs="Calibri,Bold"/>
          <w:b/>
          <w:bCs/>
          <w:color w:val="1F497D"/>
          <w:sz w:val="24"/>
          <w:szCs w:val="24"/>
          <w:lang w:val="el-GR"/>
        </w:rPr>
        <w:t>/</w:t>
      </w:r>
    </w:p>
    <w:p w14:paraId="611AC986" w14:textId="321047AF" w:rsidR="00F341C1" w:rsidRPr="00F341C1" w:rsidRDefault="00F341C1" w:rsidP="008312B6">
      <w:pPr>
        <w:autoSpaceDE w:val="0"/>
        <w:autoSpaceDN w:val="0"/>
        <w:adjustRightInd w:val="0"/>
        <w:spacing w:after="0"/>
        <w:jc w:val="both"/>
        <w:rPr>
          <w:rFonts w:asciiTheme="minorHAnsi" w:hAnsiTheme="minorHAnsi" w:cs="Calibri,Bold"/>
          <w:b/>
          <w:bCs/>
          <w:color w:val="1F497D"/>
          <w:sz w:val="24"/>
          <w:szCs w:val="24"/>
          <w:lang w:val="el-GR"/>
        </w:rPr>
      </w:pPr>
      <w:r w:rsidRPr="00F341C1">
        <w:rPr>
          <w:rFonts w:asciiTheme="minorHAnsi" w:hAnsiTheme="minorHAnsi" w:cs="Calibri,Bold"/>
          <w:b/>
          <w:bCs/>
          <w:color w:val="1F497D"/>
          <w:sz w:val="24"/>
          <w:szCs w:val="24"/>
          <w:lang w:val="en-US"/>
        </w:rPr>
        <w:t>https</w:t>
      </w:r>
      <w:r w:rsidRPr="00F341C1">
        <w:rPr>
          <w:rFonts w:asciiTheme="minorHAnsi" w:hAnsiTheme="minorHAnsi" w:cs="Calibri,Bold"/>
          <w:b/>
          <w:bCs/>
          <w:color w:val="1F497D"/>
          <w:sz w:val="24"/>
          <w:szCs w:val="24"/>
          <w:lang w:val="el-GR"/>
        </w:rPr>
        <w:t>://</w:t>
      </w:r>
      <w:r w:rsidRPr="00F341C1">
        <w:rPr>
          <w:rFonts w:asciiTheme="minorHAnsi" w:hAnsiTheme="minorHAnsi" w:cs="Calibri,Bold"/>
          <w:b/>
          <w:bCs/>
          <w:color w:val="1F497D"/>
          <w:sz w:val="24"/>
          <w:szCs w:val="24"/>
          <w:lang w:val="en-US"/>
        </w:rPr>
        <w:t>corporate</w:t>
      </w:r>
      <w:r w:rsidRPr="00F341C1">
        <w:rPr>
          <w:rFonts w:asciiTheme="minorHAnsi" w:hAnsiTheme="minorHAnsi" w:cs="Calibri,Bold"/>
          <w:b/>
          <w:bCs/>
          <w:color w:val="1F497D"/>
          <w:sz w:val="24"/>
          <w:szCs w:val="24"/>
          <w:lang w:val="el-GR"/>
        </w:rPr>
        <w:t>.</w:t>
      </w:r>
      <w:proofErr w:type="spellStart"/>
      <w:r w:rsidRPr="00F341C1">
        <w:rPr>
          <w:rFonts w:asciiTheme="minorHAnsi" w:hAnsiTheme="minorHAnsi" w:cs="Calibri,Bold"/>
          <w:b/>
          <w:bCs/>
          <w:color w:val="1F497D"/>
          <w:sz w:val="24"/>
          <w:szCs w:val="24"/>
          <w:lang w:val="en-US"/>
        </w:rPr>
        <w:t>lidl</w:t>
      </w:r>
      <w:proofErr w:type="spellEnd"/>
      <w:r w:rsidRPr="00F341C1">
        <w:rPr>
          <w:rFonts w:asciiTheme="minorHAnsi" w:hAnsiTheme="minorHAnsi" w:cs="Calibri,Bold"/>
          <w:b/>
          <w:bCs/>
          <w:color w:val="1F497D"/>
          <w:sz w:val="24"/>
          <w:szCs w:val="24"/>
          <w:lang w:val="el-GR"/>
        </w:rPr>
        <w:t>-</w:t>
      </w:r>
      <w:proofErr w:type="spellStart"/>
      <w:r w:rsidRPr="00F341C1">
        <w:rPr>
          <w:rFonts w:asciiTheme="minorHAnsi" w:hAnsiTheme="minorHAnsi" w:cs="Calibri,Bold"/>
          <w:b/>
          <w:bCs/>
          <w:color w:val="1F497D"/>
          <w:sz w:val="24"/>
          <w:szCs w:val="24"/>
          <w:lang w:val="en-US"/>
        </w:rPr>
        <w:t>hellas</w:t>
      </w:r>
      <w:proofErr w:type="spellEnd"/>
      <w:r w:rsidRPr="00F341C1">
        <w:rPr>
          <w:rFonts w:asciiTheme="minorHAnsi" w:hAnsiTheme="minorHAnsi" w:cs="Calibri,Bold"/>
          <w:b/>
          <w:bCs/>
          <w:color w:val="1F497D"/>
          <w:sz w:val="24"/>
          <w:szCs w:val="24"/>
          <w:lang w:val="el-GR"/>
        </w:rPr>
        <w:t>.</w:t>
      </w:r>
      <w:r w:rsidRPr="00F341C1">
        <w:rPr>
          <w:rFonts w:asciiTheme="minorHAnsi" w:hAnsiTheme="minorHAnsi" w:cs="Calibri,Bold"/>
          <w:b/>
          <w:bCs/>
          <w:color w:val="1F497D"/>
          <w:sz w:val="24"/>
          <w:szCs w:val="24"/>
          <w:lang w:val="en-US"/>
        </w:rPr>
        <w:t>gr</w:t>
      </w:r>
      <w:r w:rsidRPr="00F341C1">
        <w:rPr>
          <w:rFonts w:asciiTheme="minorHAnsi" w:hAnsiTheme="minorHAnsi" w:cs="Calibri,Bold"/>
          <w:b/>
          <w:bCs/>
          <w:color w:val="1F497D"/>
          <w:sz w:val="24"/>
          <w:szCs w:val="24"/>
          <w:lang w:val="el-GR"/>
        </w:rPr>
        <w:t>/</w:t>
      </w:r>
    </w:p>
    <w:p w14:paraId="4F3C0994" w14:textId="077D21C8" w:rsidR="00FE7457" w:rsidRPr="0058340A" w:rsidRDefault="00F341C1" w:rsidP="008312B6">
      <w:pPr>
        <w:autoSpaceDE w:val="0"/>
        <w:autoSpaceDN w:val="0"/>
        <w:adjustRightInd w:val="0"/>
        <w:spacing w:after="0"/>
        <w:jc w:val="both"/>
        <w:rPr>
          <w:rFonts w:asciiTheme="minorHAnsi" w:hAnsiTheme="minorHAnsi" w:cs="Calibri,Bold"/>
          <w:b/>
          <w:bCs/>
          <w:color w:val="1F497D"/>
          <w:sz w:val="24"/>
          <w:szCs w:val="24"/>
          <w:lang w:val="el-GR"/>
        </w:rPr>
      </w:pPr>
      <w:r w:rsidRPr="00F341C1">
        <w:rPr>
          <w:rFonts w:asciiTheme="minorHAnsi" w:hAnsiTheme="minorHAnsi" w:cs="Calibri,Bold"/>
          <w:b/>
          <w:bCs/>
          <w:color w:val="1F497D"/>
          <w:sz w:val="24"/>
          <w:szCs w:val="24"/>
          <w:lang w:val="en-US"/>
        </w:rPr>
        <w:t>https</w:t>
      </w:r>
      <w:r w:rsidRPr="00F341C1">
        <w:rPr>
          <w:rFonts w:asciiTheme="minorHAnsi" w:hAnsiTheme="minorHAnsi" w:cs="Calibri,Bold"/>
          <w:b/>
          <w:bCs/>
          <w:color w:val="1F497D"/>
          <w:sz w:val="24"/>
          <w:szCs w:val="24"/>
          <w:lang w:val="el-GR"/>
        </w:rPr>
        <w:t>://</w:t>
      </w:r>
      <w:proofErr w:type="spellStart"/>
      <w:r w:rsidR="00FE7457">
        <w:rPr>
          <w:rFonts w:asciiTheme="minorHAnsi" w:hAnsiTheme="minorHAnsi" w:cs="Calibri,Bold"/>
          <w:b/>
          <w:bCs/>
          <w:color w:val="1F497D"/>
          <w:sz w:val="24"/>
          <w:szCs w:val="24"/>
        </w:rPr>
        <w:t>www</w:t>
      </w:r>
      <w:proofErr w:type="spellEnd"/>
      <w:r w:rsidR="00FE7457" w:rsidRPr="0058340A">
        <w:rPr>
          <w:rFonts w:asciiTheme="minorHAnsi" w:hAnsiTheme="minorHAnsi" w:cs="Calibri,Bold"/>
          <w:b/>
          <w:bCs/>
          <w:color w:val="1F497D"/>
          <w:sz w:val="24"/>
          <w:szCs w:val="24"/>
          <w:lang w:val="el-GR"/>
        </w:rPr>
        <w:t>.</w:t>
      </w:r>
      <w:proofErr w:type="spellStart"/>
      <w:r w:rsidR="00FE7457">
        <w:rPr>
          <w:rFonts w:asciiTheme="minorHAnsi" w:hAnsiTheme="minorHAnsi" w:cs="Calibri,Bold"/>
          <w:b/>
          <w:bCs/>
          <w:color w:val="1F497D"/>
          <w:sz w:val="24"/>
          <w:szCs w:val="24"/>
        </w:rPr>
        <w:t>lidl</w:t>
      </w:r>
      <w:proofErr w:type="spellEnd"/>
      <w:r w:rsidR="00FE7457" w:rsidRPr="0058340A">
        <w:rPr>
          <w:rFonts w:asciiTheme="minorHAnsi" w:hAnsiTheme="minorHAnsi" w:cs="Calibri,Bold"/>
          <w:b/>
          <w:bCs/>
          <w:color w:val="1F497D"/>
          <w:sz w:val="24"/>
          <w:szCs w:val="24"/>
          <w:lang w:val="el-GR"/>
        </w:rPr>
        <w:t>-</w:t>
      </w:r>
      <w:proofErr w:type="spellStart"/>
      <w:r w:rsidR="00FE7457">
        <w:rPr>
          <w:rFonts w:asciiTheme="minorHAnsi" w:hAnsiTheme="minorHAnsi" w:cs="Calibri,Bold"/>
          <w:b/>
          <w:bCs/>
          <w:color w:val="1F497D"/>
          <w:sz w:val="24"/>
          <w:szCs w:val="24"/>
        </w:rPr>
        <w:t>axizei</w:t>
      </w:r>
      <w:proofErr w:type="spellEnd"/>
      <w:r w:rsidR="00FE7457" w:rsidRPr="0058340A">
        <w:rPr>
          <w:rFonts w:asciiTheme="minorHAnsi" w:hAnsiTheme="minorHAnsi" w:cs="Calibri,Bold"/>
          <w:b/>
          <w:bCs/>
          <w:color w:val="1F497D"/>
          <w:sz w:val="24"/>
          <w:szCs w:val="24"/>
          <w:lang w:val="el-GR"/>
        </w:rPr>
        <w:t>.</w:t>
      </w:r>
      <w:proofErr w:type="spellStart"/>
      <w:r w:rsidR="00FE7457">
        <w:rPr>
          <w:rFonts w:asciiTheme="minorHAnsi" w:hAnsiTheme="minorHAnsi" w:cs="Calibri,Bold"/>
          <w:b/>
          <w:bCs/>
          <w:color w:val="1F497D"/>
          <w:sz w:val="24"/>
          <w:szCs w:val="24"/>
        </w:rPr>
        <w:t>gr</w:t>
      </w:r>
      <w:proofErr w:type="spellEnd"/>
    </w:p>
    <w:p w14:paraId="4D484A35" w14:textId="77777777" w:rsidR="00FE7457" w:rsidRPr="00AC6BAC" w:rsidRDefault="00240AD3" w:rsidP="008312B6">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Theme="minorHAnsi" w:hAnsiTheme="minorHAnsi" w:cs="Calibri,Bold"/>
          <w:b/>
          <w:bCs/>
          <w:color w:val="1F497D"/>
          <w:sz w:val="24"/>
          <w:szCs w:val="24"/>
          <w:lang w:val="el-GR"/>
        </w:rPr>
      </w:pPr>
      <w:hyperlink r:id="rId7" w:history="1">
        <w:r w:rsidR="00FE7457" w:rsidRPr="00AC6BAC">
          <w:rPr>
            <w:rFonts w:asciiTheme="minorHAnsi" w:hAnsiTheme="minorHAnsi" w:cs="Calibri,Bold"/>
            <w:b/>
            <w:bCs/>
            <w:color w:val="1F497D"/>
            <w:sz w:val="24"/>
            <w:szCs w:val="24"/>
            <w:lang w:val="en-US"/>
          </w:rPr>
          <w:t>www</w:t>
        </w:r>
        <w:r w:rsidR="00FE7457" w:rsidRPr="00AC6BAC">
          <w:rPr>
            <w:rFonts w:asciiTheme="minorHAnsi" w:hAnsiTheme="minorHAnsi" w:cs="Calibri,Bold"/>
            <w:b/>
            <w:bCs/>
            <w:color w:val="1F497D"/>
            <w:sz w:val="24"/>
            <w:szCs w:val="24"/>
            <w:lang w:val="el-GR"/>
          </w:rPr>
          <w:t>.</w:t>
        </w:r>
        <w:proofErr w:type="spellStart"/>
        <w:r w:rsidR="00FE7457" w:rsidRPr="00AC6BAC">
          <w:rPr>
            <w:rFonts w:asciiTheme="minorHAnsi" w:hAnsiTheme="minorHAnsi" w:cs="Calibri,Bold"/>
            <w:b/>
            <w:bCs/>
            <w:color w:val="1F497D"/>
            <w:sz w:val="24"/>
            <w:szCs w:val="24"/>
            <w:lang w:val="en-US"/>
          </w:rPr>
          <w:t>facebook</w:t>
        </w:r>
        <w:proofErr w:type="spellEnd"/>
        <w:r w:rsidR="00FE7457" w:rsidRPr="00AC6BAC">
          <w:rPr>
            <w:rFonts w:asciiTheme="minorHAnsi" w:hAnsiTheme="minorHAnsi" w:cs="Calibri,Bold"/>
            <w:b/>
            <w:bCs/>
            <w:color w:val="1F497D"/>
            <w:sz w:val="24"/>
            <w:szCs w:val="24"/>
            <w:lang w:val="el-GR"/>
          </w:rPr>
          <w:t>.</w:t>
        </w:r>
        <w:r w:rsidR="00FE7457" w:rsidRPr="00AC6BAC">
          <w:rPr>
            <w:rFonts w:asciiTheme="minorHAnsi" w:hAnsiTheme="minorHAnsi" w:cs="Calibri,Bold"/>
            <w:b/>
            <w:bCs/>
            <w:color w:val="1F497D"/>
            <w:sz w:val="24"/>
            <w:szCs w:val="24"/>
            <w:lang w:val="en-US"/>
          </w:rPr>
          <w:t>com</w:t>
        </w:r>
        <w:r w:rsidR="00FE7457" w:rsidRPr="00AC6BAC">
          <w:rPr>
            <w:rFonts w:asciiTheme="minorHAnsi" w:hAnsiTheme="minorHAnsi" w:cs="Calibri,Bold"/>
            <w:b/>
            <w:bCs/>
            <w:color w:val="1F497D"/>
            <w:sz w:val="24"/>
            <w:szCs w:val="24"/>
            <w:lang w:val="el-GR"/>
          </w:rPr>
          <w:t>/</w:t>
        </w:r>
        <w:proofErr w:type="spellStart"/>
        <w:r w:rsidR="00FE7457" w:rsidRPr="00AC6BAC">
          <w:rPr>
            <w:rFonts w:asciiTheme="minorHAnsi" w:hAnsiTheme="minorHAnsi" w:cs="Calibri,Bold"/>
            <w:b/>
            <w:bCs/>
            <w:color w:val="1F497D"/>
            <w:sz w:val="24"/>
            <w:szCs w:val="24"/>
            <w:lang w:val="en-US"/>
          </w:rPr>
          <w:t>lidlgr</w:t>
        </w:r>
        <w:proofErr w:type="spellEnd"/>
        <w:r w:rsidR="00FE7457" w:rsidRPr="00AC6BAC">
          <w:rPr>
            <w:rFonts w:asciiTheme="minorHAnsi" w:hAnsiTheme="minorHAnsi" w:cs="Calibri,Bold"/>
            <w:b/>
            <w:bCs/>
            <w:color w:val="1F497D"/>
            <w:sz w:val="24"/>
            <w:szCs w:val="24"/>
            <w:lang w:val="el-GR"/>
          </w:rPr>
          <w:t>/</w:t>
        </w:r>
      </w:hyperlink>
    </w:p>
    <w:p w14:paraId="6953AC1E" w14:textId="77777777" w:rsidR="00FE7457" w:rsidRPr="00AC6BAC" w:rsidRDefault="00240AD3" w:rsidP="008312B6">
      <w:pPr>
        <w:autoSpaceDE w:val="0"/>
        <w:autoSpaceDN w:val="0"/>
        <w:adjustRightInd w:val="0"/>
        <w:spacing w:after="0"/>
        <w:jc w:val="both"/>
        <w:rPr>
          <w:rFonts w:asciiTheme="minorHAnsi" w:hAnsiTheme="minorHAnsi" w:cs="Calibri,Bold"/>
          <w:b/>
          <w:bCs/>
          <w:color w:val="1F497D"/>
          <w:sz w:val="24"/>
          <w:szCs w:val="24"/>
          <w:lang w:val="el-GR"/>
        </w:rPr>
      </w:pPr>
      <w:hyperlink r:id="rId8" w:history="1">
        <w:r w:rsidR="00FE7457" w:rsidRPr="00AC6BAC">
          <w:rPr>
            <w:rFonts w:asciiTheme="minorHAnsi" w:hAnsiTheme="minorHAnsi" w:cs="Calibri,Bold"/>
            <w:b/>
            <w:bCs/>
            <w:color w:val="1F497D"/>
            <w:sz w:val="24"/>
            <w:szCs w:val="24"/>
            <w:lang w:val="en-US"/>
          </w:rPr>
          <w:t>www</w:t>
        </w:r>
        <w:r w:rsidR="00FE7457" w:rsidRPr="00AC6BAC">
          <w:rPr>
            <w:rFonts w:asciiTheme="minorHAnsi" w:hAnsiTheme="minorHAnsi" w:cs="Calibri,Bold"/>
            <w:b/>
            <w:bCs/>
            <w:color w:val="1F497D"/>
            <w:sz w:val="24"/>
            <w:szCs w:val="24"/>
            <w:lang w:val="el-GR"/>
          </w:rPr>
          <w:t>.</w:t>
        </w:r>
        <w:r w:rsidR="00FE7457" w:rsidRPr="00AC6BAC">
          <w:rPr>
            <w:rFonts w:asciiTheme="minorHAnsi" w:hAnsiTheme="minorHAnsi" w:cs="Calibri,Bold"/>
            <w:b/>
            <w:bCs/>
            <w:color w:val="1F497D"/>
            <w:sz w:val="24"/>
            <w:szCs w:val="24"/>
            <w:lang w:val="en-US"/>
          </w:rPr>
          <w:t>twitter</w:t>
        </w:r>
        <w:r w:rsidR="00FE7457" w:rsidRPr="00AC6BAC">
          <w:rPr>
            <w:rFonts w:asciiTheme="minorHAnsi" w:hAnsiTheme="minorHAnsi" w:cs="Calibri,Bold"/>
            <w:b/>
            <w:bCs/>
            <w:color w:val="1F497D"/>
            <w:sz w:val="24"/>
            <w:szCs w:val="24"/>
            <w:lang w:val="el-GR"/>
          </w:rPr>
          <w:t>.</w:t>
        </w:r>
        <w:r w:rsidR="00FE7457" w:rsidRPr="00AC6BAC">
          <w:rPr>
            <w:rFonts w:asciiTheme="minorHAnsi" w:hAnsiTheme="minorHAnsi" w:cs="Calibri,Bold"/>
            <w:b/>
            <w:bCs/>
            <w:color w:val="1F497D"/>
            <w:sz w:val="24"/>
            <w:szCs w:val="24"/>
            <w:lang w:val="en-US"/>
          </w:rPr>
          <w:t>com</w:t>
        </w:r>
        <w:r w:rsidR="00FE7457" w:rsidRPr="00AC6BAC">
          <w:rPr>
            <w:rFonts w:asciiTheme="minorHAnsi" w:hAnsiTheme="minorHAnsi" w:cs="Calibri,Bold"/>
            <w:b/>
            <w:bCs/>
            <w:color w:val="1F497D"/>
            <w:sz w:val="24"/>
            <w:szCs w:val="24"/>
            <w:lang w:val="el-GR"/>
          </w:rPr>
          <w:t>/</w:t>
        </w:r>
        <w:r w:rsidR="00FE7457" w:rsidRPr="00AC6BAC">
          <w:rPr>
            <w:rFonts w:asciiTheme="minorHAnsi" w:hAnsiTheme="minorHAnsi" w:cs="Calibri,Bold"/>
            <w:b/>
            <w:bCs/>
            <w:color w:val="1F497D"/>
            <w:sz w:val="24"/>
            <w:szCs w:val="24"/>
            <w:lang w:val="en-US"/>
          </w:rPr>
          <w:t>Lidl</w:t>
        </w:r>
        <w:r w:rsidR="00FE7457" w:rsidRPr="00AC6BAC">
          <w:rPr>
            <w:rFonts w:asciiTheme="minorHAnsi" w:hAnsiTheme="minorHAnsi" w:cs="Calibri,Bold"/>
            <w:b/>
            <w:bCs/>
            <w:color w:val="1F497D"/>
            <w:sz w:val="24"/>
            <w:szCs w:val="24"/>
            <w:lang w:val="el-GR"/>
          </w:rPr>
          <w:t>_</w:t>
        </w:r>
        <w:r w:rsidR="00FE7457" w:rsidRPr="00AC6BAC">
          <w:rPr>
            <w:rFonts w:asciiTheme="minorHAnsi" w:hAnsiTheme="minorHAnsi" w:cs="Calibri,Bold"/>
            <w:b/>
            <w:bCs/>
            <w:color w:val="1F497D"/>
            <w:sz w:val="24"/>
            <w:szCs w:val="24"/>
            <w:lang w:val="en-US"/>
          </w:rPr>
          <w:t>Hellas</w:t>
        </w:r>
        <w:r w:rsidR="00FE7457" w:rsidRPr="00AC6BAC">
          <w:rPr>
            <w:rFonts w:asciiTheme="minorHAnsi" w:hAnsiTheme="minorHAnsi" w:cs="Calibri,Bold"/>
            <w:b/>
            <w:bCs/>
            <w:color w:val="1F497D"/>
            <w:sz w:val="24"/>
            <w:szCs w:val="24"/>
            <w:lang w:val="el-GR"/>
          </w:rPr>
          <w:t>_</w:t>
        </w:r>
      </w:hyperlink>
    </w:p>
    <w:p w14:paraId="49FEE512" w14:textId="77777777" w:rsidR="00FE7457" w:rsidRPr="007822F8" w:rsidRDefault="00240AD3" w:rsidP="008312B6">
      <w:pPr>
        <w:autoSpaceDE w:val="0"/>
        <w:autoSpaceDN w:val="0"/>
        <w:adjustRightInd w:val="0"/>
        <w:spacing w:after="0"/>
        <w:jc w:val="both"/>
        <w:rPr>
          <w:rFonts w:asciiTheme="minorHAnsi" w:hAnsiTheme="minorHAnsi" w:cs="Calibri,Bold"/>
          <w:b/>
          <w:bCs/>
          <w:color w:val="1F497D"/>
          <w:sz w:val="24"/>
          <w:szCs w:val="24"/>
          <w:lang w:val="el-GR"/>
        </w:rPr>
      </w:pPr>
      <w:hyperlink r:id="rId9" w:history="1">
        <w:r w:rsidR="00FE7457" w:rsidRPr="00AC6BAC">
          <w:rPr>
            <w:rFonts w:asciiTheme="minorHAnsi" w:hAnsiTheme="minorHAnsi" w:cs="Calibri,Bold"/>
            <w:b/>
            <w:bCs/>
            <w:color w:val="1F497D"/>
            <w:sz w:val="24"/>
            <w:szCs w:val="24"/>
            <w:lang w:val="es-ES"/>
          </w:rPr>
          <w:t>www</w:t>
        </w:r>
        <w:r w:rsidR="00FE7457" w:rsidRPr="007822F8">
          <w:rPr>
            <w:rFonts w:asciiTheme="minorHAnsi" w:hAnsiTheme="minorHAnsi" w:cs="Calibri,Bold"/>
            <w:b/>
            <w:bCs/>
            <w:color w:val="1F497D"/>
            <w:sz w:val="24"/>
            <w:szCs w:val="24"/>
            <w:lang w:val="el-GR"/>
          </w:rPr>
          <w:t>.</w:t>
        </w:r>
        <w:proofErr w:type="spellStart"/>
        <w:r w:rsidR="00FE7457" w:rsidRPr="00AC6BAC">
          <w:rPr>
            <w:rFonts w:asciiTheme="minorHAnsi" w:hAnsiTheme="minorHAnsi" w:cs="Calibri,Bold"/>
            <w:b/>
            <w:bCs/>
            <w:color w:val="1F497D"/>
            <w:sz w:val="24"/>
            <w:szCs w:val="24"/>
            <w:lang w:val="es-ES"/>
          </w:rPr>
          <w:t>instagram</w:t>
        </w:r>
        <w:proofErr w:type="spellEnd"/>
        <w:r w:rsidR="00FE7457" w:rsidRPr="007822F8">
          <w:rPr>
            <w:rFonts w:asciiTheme="minorHAnsi" w:hAnsiTheme="minorHAnsi" w:cs="Calibri,Bold"/>
            <w:b/>
            <w:bCs/>
            <w:color w:val="1F497D"/>
            <w:sz w:val="24"/>
            <w:szCs w:val="24"/>
            <w:lang w:val="el-GR"/>
          </w:rPr>
          <w:t>.</w:t>
        </w:r>
        <w:proofErr w:type="spellStart"/>
        <w:r w:rsidR="00FE7457" w:rsidRPr="00AC6BAC">
          <w:rPr>
            <w:rFonts w:asciiTheme="minorHAnsi" w:hAnsiTheme="minorHAnsi" w:cs="Calibri,Bold"/>
            <w:b/>
            <w:bCs/>
            <w:color w:val="1F497D"/>
            <w:sz w:val="24"/>
            <w:szCs w:val="24"/>
            <w:lang w:val="es-ES"/>
          </w:rPr>
          <w:t>com</w:t>
        </w:r>
        <w:proofErr w:type="spellEnd"/>
        <w:r w:rsidR="00FE7457" w:rsidRPr="007822F8">
          <w:rPr>
            <w:rFonts w:asciiTheme="minorHAnsi" w:hAnsiTheme="minorHAnsi" w:cs="Calibri,Bold"/>
            <w:b/>
            <w:bCs/>
            <w:color w:val="1F497D"/>
            <w:sz w:val="24"/>
            <w:szCs w:val="24"/>
            <w:lang w:val="el-GR"/>
          </w:rPr>
          <w:t>/</w:t>
        </w:r>
        <w:proofErr w:type="spellStart"/>
        <w:r w:rsidR="00FE7457" w:rsidRPr="00AC6BAC">
          <w:rPr>
            <w:rFonts w:asciiTheme="minorHAnsi" w:hAnsiTheme="minorHAnsi" w:cs="Calibri,Bold"/>
            <w:b/>
            <w:bCs/>
            <w:color w:val="1F497D"/>
            <w:sz w:val="24"/>
            <w:szCs w:val="24"/>
            <w:lang w:val="es-ES"/>
          </w:rPr>
          <w:t>lidl</w:t>
        </w:r>
        <w:proofErr w:type="spellEnd"/>
        <w:r w:rsidR="00FE7457" w:rsidRPr="007822F8">
          <w:rPr>
            <w:rFonts w:asciiTheme="minorHAnsi" w:hAnsiTheme="minorHAnsi" w:cs="Calibri,Bold"/>
            <w:b/>
            <w:bCs/>
            <w:color w:val="1F497D"/>
            <w:sz w:val="24"/>
            <w:szCs w:val="24"/>
            <w:lang w:val="el-GR"/>
          </w:rPr>
          <w:t>_</w:t>
        </w:r>
        <w:proofErr w:type="spellStart"/>
        <w:r w:rsidR="00FE7457" w:rsidRPr="00AC6BAC">
          <w:rPr>
            <w:rFonts w:asciiTheme="minorHAnsi" w:hAnsiTheme="minorHAnsi" w:cs="Calibri,Bold"/>
            <w:b/>
            <w:bCs/>
            <w:color w:val="1F497D"/>
            <w:sz w:val="24"/>
            <w:szCs w:val="24"/>
            <w:lang w:val="es-ES"/>
          </w:rPr>
          <w:t>hellas</w:t>
        </w:r>
        <w:proofErr w:type="spellEnd"/>
      </w:hyperlink>
    </w:p>
    <w:p w14:paraId="52A6CC23" w14:textId="77777777" w:rsidR="00FE7457" w:rsidRPr="007822F8" w:rsidRDefault="00240AD3" w:rsidP="008312B6">
      <w:pPr>
        <w:autoSpaceDE w:val="0"/>
        <w:autoSpaceDN w:val="0"/>
        <w:adjustRightInd w:val="0"/>
        <w:spacing w:after="0"/>
        <w:jc w:val="both"/>
        <w:rPr>
          <w:rFonts w:asciiTheme="minorHAnsi" w:hAnsiTheme="minorHAnsi" w:cs="Calibri,Bold"/>
          <w:b/>
          <w:bCs/>
          <w:color w:val="1F497D"/>
          <w:sz w:val="24"/>
          <w:szCs w:val="24"/>
          <w:lang w:val="el-GR"/>
        </w:rPr>
      </w:pPr>
      <w:hyperlink r:id="rId10" w:history="1">
        <w:r w:rsidR="00FE7457" w:rsidRPr="00133A68">
          <w:rPr>
            <w:rFonts w:asciiTheme="minorHAnsi" w:hAnsiTheme="minorHAnsi" w:cs="Calibri,Bold"/>
            <w:b/>
            <w:bCs/>
            <w:color w:val="1F497D"/>
            <w:sz w:val="24"/>
            <w:szCs w:val="24"/>
            <w:lang w:val="en-US"/>
          </w:rPr>
          <w:t>www</w:t>
        </w:r>
        <w:r w:rsidR="00FE7457" w:rsidRPr="007822F8">
          <w:rPr>
            <w:rFonts w:asciiTheme="minorHAnsi" w:hAnsiTheme="minorHAnsi" w:cs="Calibri,Bold"/>
            <w:b/>
            <w:bCs/>
            <w:color w:val="1F497D"/>
            <w:sz w:val="24"/>
            <w:szCs w:val="24"/>
            <w:lang w:val="el-GR"/>
          </w:rPr>
          <w:t>.</w:t>
        </w:r>
        <w:proofErr w:type="spellStart"/>
        <w:r w:rsidR="00FE7457" w:rsidRPr="00133A68">
          <w:rPr>
            <w:rFonts w:asciiTheme="minorHAnsi" w:hAnsiTheme="minorHAnsi" w:cs="Calibri,Bold"/>
            <w:b/>
            <w:bCs/>
            <w:color w:val="1F497D"/>
            <w:sz w:val="24"/>
            <w:szCs w:val="24"/>
            <w:lang w:val="en-US"/>
          </w:rPr>
          <w:t>linkedin</w:t>
        </w:r>
        <w:proofErr w:type="spellEnd"/>
        <w:r w:rsidR="00FE7457" w:rsidRPr="007822F8">
          <w:rPr>
            <w:rFonts w:asciiTheme="minorHAnsi" w:hAnsiTheme="minorHAnsi" w:cs="Calibri,Bold"/>
            <w:b/>
            <w:bCs/>
            <w:color w:val="1F497D"/>
            <w:sz w:val="24"/>
            <w:szCs w:val="24"/>
            <w:lang w:val="el-GR"/>
          </w:rPr>
          <w:t>.</w:t>
        </w:r>
        <w:r w:rsidR="00FE7457" w:rsidRPr="00133A68">
          <w:rPr>
            <w:rFonts w:asciiTheme="minorHAnsi" w:hAnsiTheme="minorHAnsi" w:cs="Calibri,Bold"/>
            <w:b/>
            <w:bCs/>
            <w:color w:val="1F497D"/>
            <w:sz w:val="24"/>
            <w:szCs w:val="24"/>
            <w:lang w:val="en-US"/>
          </w:rPr>
          <w:t>com</w:t>
        </w:r>
        <w:r w:rsidR="00FE7457" w:rsidRPr="007822F8">
          <w:rPr>
            <w:rFonts w:asciiTheme="minorHAnsi" w:hAnsiTheme="minorHAnsi" w:cs="Calibri,Bold"/>
            <w:b/>
            <w:bCs/>
            <w:color w:val="1F497D"/>
            <w:sz w:val="24"/>
            <w:szCs w:val="24"/>
            <w:lang w:val="el-GR"/>
          </w:rPr>
          <w:t>/</w:t>
        </w:r>
        <w:r w:rsidR="00FE7457" w:rsidRPr="00133A68">
          <w:rPr>
            <w:rFonts w:asciiTheme="minorHAnsi" w:hAnsiTheme="minorHAnsi" w:cs="Calibri,Bold"/>
            <w:b/>
            <w:bCs/>
            <w:color w:val="1F497D"/>
            <w:sz w:val="24"/>
            <w:szCs w:val="24"/>
            <w:lang w:val="en-US"/>
          </w:rPr>
          <w:t>company</w:t>
        </w:r>
        <w:r w:rsidR="00FE7457" w:rsidRPr="007822F8">
          <w:rPr>
            <w:rFonts w:asciiTheme="minorHAnsi" w:hAnsiTheme="minorHAnsi" w:cs="Calibri,Bold"/>
            <w:b/>
            <w:bCs/>
            <w:color w:val="1F497D"/>
            <w:sz w:val="24"/>
            <w:szCs w:val="24"/>
            <w:lang w:val="el-GR"/>
          </w:rPr>
          <w:t>/</w:t>
        </w:r>
        <w:proofErr w:type="spellStart"/>
        <w:r w:rsidR="00FE7457" w:rsidRPr="00133A68">
          <w:rPr>
            <w:rFonts w:asciiTheme="minorHAnsi" w:hAnsiTheme="minorHAnsi" w:cs="Calibri,Bold"/>
            <w:b/>
            <w:bCs/>
            <w:color w:val="1F497D"/>
            <w:sz w:val="24"/>
            <w:szCs w:val="24"/>
            <w:lang w:val="en-US"/>
          </w:rPr>
          <w:t>lidl</w:t>
        </w:r>
        <w:proofErr w:type="spellEnd"/>
        <w:r w:rsidR="00FE7457" w:rsidRPr="007822F8">
          <w:rPr>
            <w:rFonts w:asciiTheme="minorHAnsi" w:hAnsiTheme="minorHAnsi" w:cs="Calibri,Bold"/>
            <w:b/>
            <w:bCs/>
            <w:color w:val="1F497D"/>
            <w:sz w:val="24"/>
            <w:szCs w:val="24"/>
            <w:lang w:val="el-GR"/>
          </w:rPr>
          <w:t>-</w:t>
        </w:r>
        <w:proofErr w:type="spellStart"/>
        <w:r w:rsidR="00FE7457" w:rsidRPr="00133A68">
          <w:rPr>
            <w:rFonts w:asciiTheme="minorHAnsi" w:hAnsiTheme="minorHAnsi" w:cs="Calibri,Bold"/>
            <w:b/>
            <w:bCs/>
            <w:color w:val="1F497D"/>
            <w:sz w:val="24"/>
            <w:szCs w:val="24"/>
            <w:lang w:val="en-US"/>
          </w:rPr>
          <w:t>hellas</w:t>
        </w:r>
        <w:proofErr w:type="spellEnd"/>
      </w:hyperlink>
    </w:p>
    <w:p w14:paraId="63F24A6E" w14:textId="77777777" w:rsidR="00FE7457" w:rsidRPr="007822F8" w:rsidRDefault="00FE7457" w:rsidP="008312B6">
      <w:pPr>
        <w:autoSpaceDE w:val="0"/>
        <w:autoSpaceDN w:val="0"/>
        <w:adjustRightInd w:val="0"/>
        <w:spacing w:after="0"/>
        <w:jc w:val="both"/>
        <w:rPr>
          <w:rFonts w:asciiTheme="minorHAnsi" w:hAnsiTheme="minorHAnsi" w:cs="Calibri,Bold"/>
          <w:b/>
          <w:bCs/>
          <w:color w:val="1F497D"/>
          <w:sz w:val="24"/>
          <w:szCs w:val="24"/>
          <w:lang w:val="el-GR"/>
        </w:rPr>
      </w:pPr>
      <w:r w:rsidRPr="00133A68">
        <w:rPr>
          <w:rFonts w:asciiTheme="minorHAnsi" w:hAnsiTheme="minorHAnsi" w:cs="Calibri,Bold"/>
          <w:b/>
          <w:bCs/>
          <w:color w:val="1F497D"/>
          <w:sz w:val="24"/>
          <w:szCs w:val="24"/>
          <w:lang w:val="es-ES"/>
        </w:rPr>
        <w:t>https</w:t>
      </w:r>
      <w:r w:rsidRPr="007822F8">
        <w:rPr>
          <w:rFonts w:asciiTheme="minorHAnsi" w:hAnsiTheme="minorHAnsi" w:cs="Calibri,Bold"/>
          <w:b/>
          <w:bCs/>
          <w:color w:val="1F497D"/>
          <w:sz w:val="24"/>
          <w:szCs w:val="24"/>
          <w:lang w:val="el-GR"/>
        </w:rPr>
        <w:t>://</w:t>
      </w:r>
      <w:r w:rsidRPr="00133A68">
        <w:rPr>
          <w:rFonts w:asciiTheme="minorHAnsi" w:hAnsiTheme="minorHAnsi" w:cs="Calibri,Bold"/>
          <w:b/>
          <w:bCs/>
          <w:color w:val="1F497D"/>
          <w:sz w:val="24"/>
          <w:szCs w:val="24"/>
          <w:lang w:val="es-ES"/>
        </w:rPr>
        <w:t>www</w:t>
      </w:r>
      <w:r w:rsidRPr="007822F8">
        <w:rPr>
          <w:rFonts w:asciiTheme="minorHAnsi" w:hAnsiTheme="minorHAnsi" w:cs="Calibri,Bold"/>
          <w:b/>
          <w:bCs/>
          <w:color w:val="1F497D"/>
          <w:sz w:val="24"/>
          <w:szCs w:val="24"/>
          <w:lang w:val="el-GR"/>
        </w:rPr>
        <w:t>.</w:t>
      </w:r>
      <w:proofErr w:type="spellStart"/>
      <w:r w:rsidRPr="00133A68">
        <w:rPr>
          <w:rFonts w:asciiTheme="minorHAnsi" w:hAnsiTheme="minorHAnsi" w:cs="Calibri,Bold"/>
          <w:b/>
          <w:bCs/>
          <w:color w:val="1F497D"/>
          <w:sz w:val="24"/>
          <w:szCs w:val="24"/>
          <w:lang w:val="es-ES"/>
        </w:rPr>
        <w:t>youtube</w:t>
      </w:r>
      <w:proofErr w:type="spellEnd"/>
      <w:r w:rsidRPr="007822F8">
        <w:rPr>
          <w:rFonts w:asciiTheme="minorHAnsi" w:hAnsiTheme="minorHAnsi" w:cs="Calibri,Bold"/>
          <w:b/>
          <w:bCs/>
          <w:color w:val="1F497D"/>
          <w:sz w:val="24"/>
          <w:szCs w:val="24"/>
          <w:lang w:val="el-GR"/>
        </w:rPr>
        <w:t>.</w:t>
      </w:r>
      <w:proofErr w:type="spellStart"/>
      <w:r w:rsidRPr="00133A68">
        <w:rPr>
          <w:rFonts w:asciiTheme="minorHAnsi" w:hAnsiTheme="minorHAnsi" w:cs="Calibri,Bold"/>
          <w:b/>
          <w:bCs/>
          <w:color w:val="1F497D"/>
          <w:sz w:val="24"/>
          <w:szCs w:val="24"/>
          <w:lang w:val="es-ES"/>
        </w:rPr>
        <w:t>com</w:t>
      </w:r>
      <w:proofErr w:type="spellEnd"/>
      <w:r w:rsidRPr="007822F8">
        <w:rPr>
          <w:rFonts w:asciiTheme="minorHAnsi" w:hAnsiTheme="minorHAnsi" w:cs="Calibri,Bold"/>
          <w:b/>
          <w:bCs/>
          <w:color w:val="1F497D"/>
          <w:sz w:val="24"/>
          <w:szCs w:val="24"/>
          <w:lang w:val="el-GR"/>
        </w:rPr>
        <w:t>/</w:t>
      </w:r>
      <w:proofErr w:type="spellStart"/>
      <w:r w:rsidRPr="00133A68">
        <w:rPr>
          <w:rFonts w:asciiTheme="minorHAnsi" w:hAnsiTheme="minorHAnsi" w:cs="Calibri,Bold"/>
          <w:b/>
          <w:bCs/>
          <w:color w:val="1F497D"/>
          <w:sz w:val="24"/>
          <w:szCs w:val="24"/>
          <w:lang w:val="es-ES"/>
        </w:rPr>
        <w:t>user</w:t>
      </w:r>
      <w:proofErr w:type="spellEnd"/>
      <w:r w:rsidRPr="007822F8">
        <w:rPr>
          <w:rFonts w:asciiTheme="minorHAnsi" w:hAnsiTheme="minorHAnsi" w:cs="Calibri,Bold"/>
          <w:b/>
          <w:bCs/>
          <w:color w:val="1F497D"/>
          <w:sz w:val="24"/>
          <w:szCs w:val="24"/>
          <w:lang w:val="el-GR"/>
        </w:rPr>
        <w:t>/</w:t>
      </w:r>
      <w:proofErr w:type="spellStart"/>
      <w:r w:rsidRPr="00133A68">
        <w:rPr>
          <w:rFonts w:asciiTheme="minorHAnsi" w:hAnsiTheme="minorHAnsi" w:cs="Calibri,Bold"/>
          <w:b/>
          <w:bCs/>
          <w:color w:val="1F497D"/>
          <w:sz w:val="24"/>
          <w:szCs w:val="24"/>
          <w:lang w:val="es-ES"/>
        </w:rPr>
        <w:t>lidlhellas</w:t>
      </w:r>
      <w:proofErr w:type="spellEnd"/>
    </w:p>
    <w:p w14:paraId="611E577E" w14:textId="77777777" w:rsidR="007B3EDF" w:rsidRPr="00C15348" w:rsidRDefault="007B3EDF" w:rsidP="008312B6">
      <w:pPr>
        <w:jc w:val="both"/>
        <w:rPr>
          <w:lang w:val="el-GR"/>
        </w:rPr>
      </w:pPr>
    </w:p>
    <w:sectPr w:rsidR="007B3EDF" w:rsidRPr="00C15348">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B3D20" w14:textId="77777777" w:rsidR="00336F11" w:rsidRDefault="00336F11" w:rsidP="00C15348">
      <w:pPr>
        <w:spacing w:after="0" w:line="240" w:lineRule="auto"/>
      </w:pPr>
      <w:r>
        <w:separator/>
      </w:r>
    </w:p>
  </w:endnote>
  <w:endnote w:type="continuationSeparator" w:id="0">
    <w:p w14:paraId="29C87BDF" w14:textId="77777777" w:rsidR="00336F11" w:rsidRDefault="00336F1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Tahoma">
    <w:altName w:val="Tahoma"/>
    <w:panose1 w:val="020B0604030504040204"/>
    <w:charset w:val="A1"/>
    <w:family w:val="swiss"/>
    <w:pitch w:val="variable"/>
    <w:sig w:usb0="E1002EFF" w:usb1="C000605B" w:usb2="00000029" w:usb3="00000000" w:csb0="000101FF"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85D16" w14:textId="77777777" w:rsidR="00F847FC" w:rsidRDefault="00F847FC">
    <w:pPr>
      <w:pStyle w:val="Footer"/>
    </w:pPr>
    <w:r>
      <w:rPr>
        <w:noProof/>
        <w:lang w:val="el-GR" w:eastAsia="zh-TW"/>
      </w:rPr>
      <mc:AlternateContent>
        <mc:Choice Requires="wps">
          <w:drawing>
            <wp:anchor distT="0" distB="0" distL="114300" distR="114300" simplePos="0" relativeHeight="251663360" behindDoc="0" locked="0" layoutInCell="1" allowOverlap="1" wp14:anchorId="0E2BFECC" wp14:editId="48DA82D1">
              <wp:simplePos x="0" y="0"/>
              <wp:positionH relativeFrom="column">
                <wp:posOffset>-162560</wp:posOffset>
              </wp:positionH>
              <wp:positionV relativeFrom="page">
                <wp:posOffset>9723120</wp:posOffset>
              </wp:positionV>
              <wp:extent cx="5363210" cy="867410"/>
              <wp:effectExtent l="0" t="0" r="21590" b="21590"/>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210" cy="867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77777777" w:rsidR="00F847FC" w:rsidRPr="00823E57" w:rsidRDefault="00F847FC" w:rsidP="00F847FC">
                          <w:pPr>
                            <w:pStyle w:val="FuzeileText"/>
                            <w:rPr>
                              <w:b/>
                              <w:sz w:val="22"/>
                              <w:szCs w:val="22"/>
                              <w:lang w:val="el-GR"/>
                            </w:rPr>
                          </w:pPr>
                          <w:r w:rsidRPr="00823E57">
                            <w:rPr>
                              <w:b/>
                              <w:sz w:val="22"/>
                              <w:szCs w:val="22"/>
                            </w:rPr>
                            <w:t>Lidl</w:t>
                          </w:r>
                          <w:r w:rsidRPr="00823E57">
                            <w:rPr>
                              <w:b/>
                              <w:sz w:val="22"/>
                              <w:szCs w:val="22"/>
                              <w:lang w:val="el-GR"/>
                            </w:rPr>
                            <w:t xml:space="preserve"> </w:t>
                          </w:r>
                          <w:r w:rsidRPr="00823E57">
                            <w:rPr>
                              <w:b/>
                              <w:sz w:val="22"/>
                              <w:szCs w:val="22"/>
                              <w:lang w:val="en-US"/>
                            </w:rPr>
                            <w:t>Hellas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14:paraId="30DB3B1E" w14:textId="77777777" w:rsidR="00F847FC" w:rsidRPr="00823E57" w:rsidRDefault="00F847FC" w:rsidP="00F847FC">
                          <w:pPr>
                            <w:autoSpaceDE w:val="0"/>
                            <w:autoSpaceDN w:val="0"/>
                            <w:adjustRightInd w:val="0"/>
                            <w:spacing w:after="0" w:line="240" w:lineRule="auto"/>
                            <w:rPr>
                              <w:lang w:val="el-GR"/>
                            </w:rPr>
                          </w:pPr>
                          <w:r w:rsidRPr="00823E57">
                            <w:rPr>
                              <w:rFonts w:cs="ArialMT"/>
                              <w:lang w:val="el-GR"/>
                            </w:rPr>
                            <w:t xml:space="preserve">Ο.Τ. 31, ΔΑ 13, Τ.Θ. 1032, Τ.Κ. 57 022 </w:t>
                          </w:r>
                          <w:proofErr w:type="spellStart"/>
                          <w:r w:rsidRPr="00823E57">
                            <w:rPr>
                              <w:rFonts w:cs="ArialMT"/>
                              <w:lang w:val="el-GR"/>
                            </w:rPr>
                            <w:t>Σίνδος</w:t>
                          </w:r>
                          <w:proofErr w:type="spellEnd"/>
                          <w:r w:rsidRPr="00823E57">
                            <w:rPr>
                              <w:lang w:val="el-GR"/>
                            </w:rPr>
                            <w:t xml:space="preserve"> · 2310 490700 ·</w:t>
                          </w:r>
                          <w:r w:rsidRPr="00823E57">
                            <w:rPr>
                              <w:lang w:val="it-IT"/>
                            </w:rPr>
                            <w:t>pr</w:t>
                          </w:r>
                          <w:r w:rsidRPr="00823E57">
                            <w:rPr>
                              <w:lang w:val="el-GR"/>
                            </w:rPr>
                            <w:t>@</w:t>
                          </w:r>
                          <w:r w:rsidRPr="00823E57">
                            <w:rPr>
                              <w:lang w:val="it-IT"/>
                            </w:rPr>
                            <w:t>lidl</w:t>
                          </w:r>
                          <w:r w:rsidRPr="00823E57">
                            <w:rPr>
                              <w:lang w:val="el-GR"/>
                            </w:rPr>
                            <w:t>.</w:t>
                          </w:r>
                          <w:r w:rsidRPr="00823E57">
                            <w:rPr>
                              <w:lang w:val="it-IT"/>
                            </w:rPr>
                            <w:t>gr</w:t>
                          </w:r>
                        </w:p>
                        <w:p w14:paraId="6577B441" w14:textId="77777777" w:rsidR="00F847FC" w:rsidRPr="00CA652D" w:rsidRDefault="00F847FC" w:rsidP="00F847FC">
                          <w:pPr>
                            <w:pStyle w:val="FuzeileText"/>
                            <w:rPr>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pt;margin-top:765.6pt;width:422.3pt;height:6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" filled="f" stroked="f">
              <v:textbox inset="0,0,0,0">
                <w:txbxContent>
                  <w:p w14:paraId="4F2746FD" w14:textId="77777777" w:rsidR="00F847FC" w:rsidRPr="00823E57" w:rsidRDefault="00F847FC" w:rsidP="00F847FC">
                    <w:pPr>
                      <w:pStyle w:val="FuzeileText"/>
                      <w:rPr>
                        <w:b/>
                        <w:sz w:val="22"/>
                        <w:szCs w:val="22"/>
                        <w:lang w:val="el-GR"/>
                      </w:rPr>
                    </w:pPr>
                    <w:r w:rsidRPr="00823E57">
                      <w:rPr>
                        <w:b/>
                        <w:sz w:val="22"/>
                        <w:szCs w:val="22"/>
                      </w:rPr>
                      <w:t>Lidl</w:t>
                    </w:r>
                    <w:r w:rsidRPr="00823E57">
                      <w:rPr>
                        <w:b/>
                        <w:sz w:val="22"/>
                        <w:szCs w:val="22"/>
                        <w:lang w:val="el-GR"/>
                      </w:rPr>
                      <w:t xml:space="preserve"> </w:t>
                    </w:r>
                    <w:r w:rsidRPr="00823E57">
                      <w:rPr>
                        <w:b/>
                        <w:sz w:val="22"/>
                        <w:szCs w:val="22"/>
                        <w:lang w:val="en-US"/>
                      </w:rPr>
                      <w:t>Hellas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14:paraId="30DB3B1E" w14:textId="77777777" w:rsidR="00F847FC" w:rsidRPr="00823E57" w:rsidRDefault="00F847FC" w:rsidP="00F847FC">
                    <w:pPr>
                      <w:autoSpaceDE w:val="0"/>
                      <w:autoSpaceDN w:val="0"/>
                      <w:adjustRightInd w:val="0"/>
                      <w:spacing w:after="0" w:line="240" w:lineRule="auto"/>
                      <w:rPr>
                        <w:lang w:val="el-GR"/>
                      </w:rPr>
                    </w:pPr>
                    <w:r w:rsidRPr="00823E57">
                      <w:rPr>
                        <w:rFonts w:cs="ArialMT"/>
                        <w:lang w:val="el-GR"/>
                      </w:rPr>
                      <w:t xml:space="preserve">Ο.Τ. 31, ΔΑ 13, Τ.Θ. 1032, Τ.Κ. 57 022 </w:t>
                    </w:r>
                    <w:proofErr w:type="spellStart"/>
                    <w:r w:rsidRPr="00823E57">
                      <w:rPr>
                        <w:rFonts w:cs="ArialMT"/>
                        <w:lang w:val="el-GR"/>
                      </w:rPr>
                      <w:t>Σίνδος</w:t>
                    </w:r>
                    <w:proofErr w:type="spellEnd"/>
                    <w:r w:rsidRPr="00823E57">
                      <w:rPr>
                        <w:lang w:val="el-GR"/>
                      </w:rPr>
                      <w:t xml:space="preserve"> · 2310 490700 ·</w:t>
                    </w:r>
                    <w:r w:rsidRPr="00823E57">
                      <w:rPr>
                        <w:lang w:val="it-IT"/>
                      </w:rPr>
                      <w:t>pr</w:t>
                    </w:r>
                    <w:r w:rsidRPr="00823E57">
                      <w:rPr>
                        <w:lang w:val="el-GR"/>
                      </w:rPr>
                      <w:t>@</w:t>
                    </w:r>
                    <w:r w:rsidRPr="00823E57">
                      <w:rPr>
                        <w:lang w:val="it-IT"/>
                      </w:rPr>
                      <w:t>lidl</w:t>
                    </w:r>
                    <w:r w:rsidRPr="00823E57">
                      <w:rPr>
                        <w:lang w:val="el-GR"/>
                      </w:rPr>
                      <w:t>.</w:t>
                    </w:r>
                    <w:r w:rsidRPr="00823E57">
                      <w:rPr>
                        <w:lang w:val="it-IT"/>
                      </w:rPr>
                      <w:t>gr</w:t>
                    </w:r>
                  </w:p>
                  <w:p w14:paraId="6577B441" w14:textId="77777777" w:rsidR="00F847FC" w:rsidRPr="00CA652D" w:rsidRDefault="00F847FC" w:rsidP="00F847FC">
                    <w:pPr>
                      <w:pStyle w:val="FuzeileText"/>
                      <w:rPr>
                        <w:sz w:val="22"/>
                        <w:szCs w:val="22"/>
                        <w:lang w:val="el-GR"/>
                      </w:rPr>
                    </w:pP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CDFF8" w14:textId="77777777" w:rsidR="00336F11" w:rsidRDefault="00336F11" w:rsidP="00C15348">
      <w:pPr>
        <w:spacing w:after="0" w:line="240" w:lineRule="auto"/>
      </w:pPr>
      <w:r>
        <w:separator/>
      </w:r>
    </w:p>
  </w:footnote>
  <w:footnote w:type="continuationSeparator" w:id="0">
    <w:p w14:paraId="26076089" w14:textId="77777777" w:rsidR="00336F11" w:rsidRDefault="00336F1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6408F" w14:textId="64C4FE5E" w:rsidR="00C15348" w:rsidRDefault="00756EBC">
    <w:pPr>
      <w:pStyle w:val="Header"/>
    </w:pPr>
    <w:r>
      <w:rPr>
        <w:rFonts w:ascii="Tahoma" w:hAnsi="Tahoma" w:cs="Tahoma"/>
        <w:b/>
        <w:noProof/>
        <w:sz w:val="32"/>
        <w:szCs w:val="32"/>
        <w:lang w:val="el-GR" w:eastAsia="zh-TW"/>
      </w:rPr>
      <w:drawing>
        <wp:anchor distT="0" distB="0" distL="114300" distR="114300" simplePos="0" relativeHeight="251667456" behindDoc="1" locked="0" layoutInCell="1" allowOverlap="1" wp14:anchorId="1A44BBC8" wp14:editId="345B3434">
          <wp:simplePos x="0" y="0"/>
          <wp:positionH relativeFrom="column">
            <wp:posOffset>4655820</wp:posOffset>
          </wp:positionH>
          <wp:positionV relativeFrom="paragraph">
            <wp:posOffset>-245745</wp:posOffset>
          </wp:positionV>
          <wp:extent cx="1272540" cy="610235"/>
          <wp:effectExtent l="0" t="0" r="3810" b="0"/>
          <wp:wrapTight wrapText="bothSides">
            <wp:wrapPolygon edited="0">
              <wp:start x="323" y="0"/>
              <wp:lineTo x="0" y="10789"/>
              <wp:lineTo x="0" y="20903"/>
              <wp:lineTo x="21341" y="20903"/>
              <wp:lineTo x="21341" y="0"/>
              <wp:lineTo x="32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1272540" cy="610235"/>
                  </a:xfrm>
                  <a:prstGeom prst="rect">
                    <a:avLst/>
                  </a:prstGeom>
                </pic:spPr>
              </pic:pic>
            </a:graphicData>
          </a:graphic>
          <wp14:sizeRelH relativeFrom="margin">
            <wp14:pctWidth>0</wp14:pctWidth>
          </wp14:sizeRelH>
          <wp14:sizeRelV relativeFrom="margin">
            <wp14:pctHeight>0</wp14:pctHeight>
          </wp14:sizeRelV>
        </wp:anchor>
      </w:drawing>
    </w:r>
    <w:r w:rsidR="00C15348" w:rsidRPr="00D95890">
      <w:rPr>
        <w:noProof/>
        <w:lang w:val="el-GR" w:eastAsia="zh-TW"/>
      </w:rPr>
      <mc:AlternateContent>
        <mc:Choice Requires="wps">
          <w:drawing>
            <wp:anchor distT="0" distB="0" distL="114300" distR="114300" simplePos="0" relativeHeight="251659264" behindDoc="0" locked="0" layoutInCell="1" allowOverlap="1" wp14:anchorId="78D48AB0" wp14:editId="745F3755">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97A4D" w14:textId="77777777"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14:paraId="0F357E71" w14:textId="77777777" w:rsidR="00C15348" w:rsidRPr="00182A74" w:rsidRDefault="00C15348" w:rsidP="00C15348">
                          <w:pPr>
                            <w:rPr>
                              <w:color w:val="1F497D"/>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bvrwIAAKs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" filled="f" stroked="f">
              <v:textbox inset="0,0,0,0">
                <w:txbxContent>
                  <w:p w14:paraId="01D97A4D" w14:textId="77777777"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14:paraId="0F357E71" w14:textId="77777777" w:rsidR="00C15348" w:rsidRPr="00182A74" w:rsidRDefault="00C15348" w:rsidP="00C15348">
                    <w:pPr>
                      <w:rPr>
                        <w:color w:val="1F497D"/>
                        <w:sz w:val="38"/>
                        <w:szCs w:val="38"/>
                      </w:rPr>
                    </w:pP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15897"/>
    <w:rsid w:val="00020E29"/>
    <w:rsid w:val="00024A8A"/>
    <w:rsid w:val="00024E48"/>
    <w:rsid w:val="00041E89"/>
    <w:rsid w:val="00050063"/>
    <w:rsid w:val="000777FD"/>
    <w:rsid w:val="00080512"/>
    <w:rsid w:val="00082066"/>
    <w:rsid w:val="000A3234"/>
    <w:rsid w:val="000B0743"/>
    <w:rsid w:val="000C0566"/>
    <w:rsid w:val="000C0F47"/>
    <w:rsid w:val="001013D5"/>
    <w:rsid w:val="0011523C"/>
    <w:rsid w:val="00126F3C"/>
    <w:rsid w:val="001313C7"/>
    <w:rsid w:val="00153D2D"/>
    <w:rsid w:val="00162B5D"/>
    <w:rsid w:val="0016448B"/>
    <w:rsid w:val="001741A0"/>
    <w:rsid w:val="00195C13"/>
    <w:rsid w:val="001A4B5D"/>
    <w:rsid w:val="001C1455"/>
    <w:rsid w:val="001C6E27"/>
    <w:rsid w:val="001C758C"/>
    <w:rsid w:val="001D4624"/>
    <w:rsid w:val="001D6703"/>
    <w:rsid w:val="001D79C7"/>
    <w:rsid w:val="001E09FB"/>
    <w:rsid w:val="001E0FBD"/>
    <w:rsid w:val="001E4730"/>
    <w:rsid w:val="001F417D"/>
    <w:rsid w:val="00201C85"/>
    <w:rsid w:val="00221E65"/>
    <w:rsid w:val="002270E9"/>
    <w:rsid w:val="00237A95"/>
    <w:rsid w:val="00240308"/>
    <w:rsid w:val="00240AD3"/>
    <w:rsid w:val="00256326"/>
    <w:rsid w:val="00257C0F"/>
    <w:rsid w:val="00274D64"/>
    <w:rsid w:val="00276D05"/>
    <w:rsid w:val="00291837"/>
    <w:rsid w:val="002B156B"/>
    <w:rsid w:val="002B6A3E"/>
    <w:rsid w:val="002C0DD0"/>
    <w:rsid w:val="002D6041"/>
    <w:rsid w:val="002D715B"/>
    <w:rsid w:val="002E498C"/>
    <w:rsid w:val="002E68DD"/>
    <w:rsid w:val="002F0181"/>
    <w:rsid w:val="002F1B8E"/>
    <w:rsid w:val="00304A6D"/>
    <w:rsid w:val="00336F11"/>
    <w:rsid w:val="00337A0D"/>
    <w:rsid w:val="00361980"/>
    <w:rsid w:val="00374B76"/>
    <w:rsid w:val="0037510A"/>
    <w:rsid w:val="003A2353"/>
    <w:rsid w:val="003B3672"/>
    <w:rsid w:val="003C5940"/>
    <w:rsid w:val="003D4EBC"/>
    <w:rsid w:val="003E1E63"/>
    <w:rsid w:val="003F48D1"/>
    <w:rsid w:val="003F6FD8"/>
    <w:rsid w:val="004041FE"/>
    <w:rsid w:val="00415BA5"/>
    <w:rsid w:val="004339B9"/>
    <w:rsid w:val="00436EB4"/>
    <w:rsid w:val="00447F97"/>
    <w:rsid w:val="00462BFE"/>
    <w:rsid w:val="00471CE4"/>
    <w:rsid w:val="004749F6"/>
    <w:rsid w:val="004753AB"/>
    <w:rsid w:val="004758E6"/>
    <w:rsid w:val="0047758A"/>
    <w:rsid w:val="0048239D"/>
    <w:rsid w:val="004862EF"/>
    <w:rsid w:val="004B60B7"/>
    <w:rsid w:val="004B69B8"/>
    <w:rsid w:val="00501C4B"/>
    <w:rsid w:val="00504728"/>
    <w:rsid w:val="00553E94"/>
    <w:rsid w:val="00554C7C"/>
    <w:rsid w:val="005721E5"/>
    <w:rsid w:val="0058265D"/>
    <w:rsid w:val="00587025"/>
    <w:rsid w:val="00592BD8"/>
    <w:rsid w:val="005A50F0"/>
    <w:rsid w:val="005B2682"/>
    <w:rsid w:val="005B3710"/>
    <w:rsid w:val="005D0BA7"/>
    <w:rsid w:val="005E4D58"/>
    <w:rsid w:val="005F0960"/>
    <w:rsid w:val="005F607C"/>
    <w:rsid w:val="00643AF1"/>
    <w:rsid w:val="0064616A"/>
    <w:rsid w:val="006538BB"/>
    <w:rsid w:val="0065577B"/>
    <w:rsid w:val="00664720"/>
    <w:rsid w:val="0068010B"/>
    <w:rsid w:val="006A61C9"/>
    <w:rsid w:val="006B667F"/>
    <w:rsid w:val="006D3B63"/>
    <w:rsid w:val="006E1D0C"/>
    <w:rsid w:val="006E7AE4"/>
    <w:rsid w:val="00701CAF"/>
    <w:rsid w:val="00702197"/>
    <w:rsid w:val="00714E23"/>
    <w:rsid w:val="007179B6"/>
    <w:rsid w:val="0074242E"/>
    <w:rsid w:val="007521BD"/>
    <w:rsid w:val="00753B67"/>
    <w:rsid w:val="00753E5B"/>
    <w:rsid w:val="00756EBC"/>
    <w:rsid w:val="00774FD9"/>
    <w:rsid w:val="007A6132"/>
    <w:rsid w:val="007B2386"/>
    <w:rsid w:val="007B3EDF"/>
    <w:rsid w:val="007C0240"/>
    <w:rsid w:val="007E4BED"/>
    <w:rsid w:val="007F5514"/>
    <w:rsid w:val="007F7364"/>
    <w:rsid w:val="00805A03"/>
    <w:rsid w:val="00811C25"/>
    <w:rsid w:val="0082297B"/>
    <w:rsid w:val="0082661C"/>
    <w:rsid w:val="008312B6"/>
    <w:rsid w:val="00834894"/>
    <w:rsid w:val="00843384"/>
    <w:rsid w:val="008613B1"/>
    <w:rsid w:val="00862251"/>
    <w:rsid w:val="00865B05"/>
    <w:rsid w:val="008672F9"/>
    <w:rsid w:val="008878D6"/>
    <w:rsid w:val="00891ED3"/>
    <w:rsid w:val="008933DD"/>
    <w:rsid w:val="008A213F"/>
    <w:rsid w:val="008B0C90"/>
    <w:rsid w:val="008B2FF3"/>
    <w:rsid w:val="008C1E18"/>
    <w:rsid w:val="008C301F"/>
    <w:rsid w:val="008C4194"/>
    <w:rsid w:val="008D0E47"/>
    <w:rsid w:val="008D6174"/>
    <w:rsid w:val="008E59B1"/>
    <w:rsid w:val="008F7C6F"/>
    <w:rsid w:val="00905F23"/>
    <w:rsid w:val="0090693B"/>
    <w:rsid w:val="00910748"/>
    <w:rsid w:val="00915B02"/>
    <w:rsid w:val="00944D83"/>
    <w:rsid w:val="00957F63"/>
    <w:rsid w:val="00972A51"/>
    <w:rsid w:val="00974C89"/>
    <w:rsid w:val="00975019"/>
    <w:rsid w:val="00980D1F"/>
    <w:rsid w:val="009A2687"/>
    <w:rsid w:val="009A57DD"/>
    <w:rsid w:val="009B1438"/>
    <w:rsid w:val="009C2622"/>
    <w:rsid w:val="009C469A"/>
    <w:rsid w:val="009D4057"/>
    <w:rsid w:val="009D48CF"/>
    <w:rsid w:val="009F24C7"/>
    <w:rsid w:val="009F2A0C"/>
    <w:rsid w:val="00A00CFE"/>
    <w:rsid w:val="00A2171F"/>
    <w:rsid w:val="00A30DFB"/>
    <w:rsid w:val="00A34E43"/>
    <w:rsid w:val="00A5328B"/>
    <w:rsid w:val="00A655DB"/>
    <w:rsid w:val="00A8297A"/>
    <w:rsid w:val="00AA250C"/>
    <w:rsid w:val="00AB180B"/>
    <w:rsid w:val="00AD03DE"/>
    <w:rsid w:val="00AD0CD9"/>
    <w:rsid w:val="00AF5F7B"/>
    <w:rsid w:val="00AF66E1"/>
    <w:rsid w:val="00B01341"/>
    <w:rsid w:val="00B267C7"/>
    <w:rsid w:val="00B27F18"/>
    <w:rsid w:val="00B357E1"/>
    <w:rsid w:val="00B36DCD"/>
    <w:rsid w:val="00B40C84"/>
    <w:rsid w:val="00B45307"/>
    <w:rsid w:val="00B50D4F"/>
    <w:rsid w:val="00B57F1A"/>
    <w:rsid w:val="00B6312D"/>
    <w:rsid w:val="00B722FD"/>
    <w:rsid w:val="00B74D15"/>
    <w:rsid w:val="00B766EF"/>
    <w:rsid w:val="00B935FF"/>
    <w:rsid w:val="00B96A7F"/>
    <w:rsid w:val="00B97B64"/>
    <w:rsid w:val="00B97C9F"/>
    <w:rsid w:val="00BA206A"/>
    <w:rsid w:val="00BC709A"/>
    <w:rsid w:val="00BF0396"/>
    <w:rsid w:val="00C15348"/>
    <w:rsid w:val="00C25999"/>
    <w:rsid w:val="00C34719"/>
    <w:rsid w:val="00C64CCE"/>
    <w:rsid w:val="00C64E3C"/>
    <w:rsid w:val="00C71500"/>
    <w:rsid w:val="00C74964"/>
    <w:rsid w:val="00CC6D24"/>
    <w:rsid w:val="00CD681C"/>
    <w:rsid w:val="00CE1F9C"/>
    <w:rsid w:val="00CE4449"/>
    <w:rsid w:val="00CE499C"/>
    <w:rsid w:val="00CF5370"/>
    <w:rsid w:val="00D112A2"/>
    <w:rsid w:val="00D13352"/>
    <w:rsid w:val="00D15E91"/>
    <w:rsid w:val="00D7169A"/>
    <w:rsid w:val="00D977E1"/>
    <w:rsid w:val="00DA5276"/>
    <w:rsid w:val="00DC14A6"/>
    <w:rsid w:val="00DC2D0E"/>
    <w:rsid w:val="00DC6657"/>
    <w:rsid w:val="00DD1668"/>
    <w:rsid w:val="00DE6D50"/>
    <w:rsid w:val="00DF2BDE"/>
    <w:rsid w:val="00E17039"/>
    <w:rsid w:val="00E20400"/>
    <w:rsid w:val="00E2641D"/>
    <w:rsid w:val="00E37F80"/>
    <w:rsid w:val="00E40CB8"/>
    <w:rsid w:val="00E512F6"/>
    <w:rsid w:val="00E66A45"/>
    <w:rsid w:val="00E70986"/>
    <w:rsid w:val="00E72BBE"/>
    <w:rsid w:val="00E902A0"/>
    <w:rsid w:val="00EA7CE4"/>
    <w:rsid w:val="00EB42FB"/>
    <w:rsid w:val="00ED52F2"/>
    <w:rsid w:val="00EF2165"/>
    <w:rsid w:val="00F17E59"/>
    <w:rsid w:val="00F32356"/>
    <w:rsid w:val="00F341C1"/>
    <w:rsid w:val="00F61E02"/>
    <w:rsid w:val="00F766E2"/>
    <w:rsid w:val="00F847FC"/>
    <w:rsid w:val="00F910E4"/>
    <w:rsid w:val="00FA5070"/>
    <w:rsid w:val="00FC2965"/>
    <w:rsid w:val="00FE0FD8"/>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5348"/>
    <w:rPr>
      <w:rFonts w:ascii="Calibri" w:hAnsi="Calibri" w:cs="Times New Roman"/>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415BA5"/>
    <w:rPr>
      <w:color w:val="605E5C"/>
      <w:shd w:val="clear" w:color="auto" w:fill="E1DFDD"/>
    </w:rPr>
  </w:style>
  <w:style w:type="character" w:styleId="FollowedHyperlink">
    <w:name w:val="FollowedHyperlink"/>
    <w:basedOn w:val="DefaultParagraphFont"/>
    <w:uiPriority w:val="99"/>
    <w:semiHidden/>
    <w:unhideWhenUsed/>
    <w:rsid w:val="001152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Lidl_Hellas_"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cebook.com/lidlg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nkedin.com/company/lidl-hellas" TargetMode="External"/><Relationship Id="rId4" Type="http://schemas.openxmlformats.org/officeDocument/2006/relationships/webSettings" Target="webSettings.xml"/><Relationship Id="rId9" Type="http://schemas.openxmlformats.org/officeDocument/2006/relationships/hyperlink" Target="https://www.instagram.com/lidl_hella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9E873-BAA2-48D5-B566-317D5DD7C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2578</Characters>
  <Application>Microsoft Office Word</Application>
  <DocSecurity>0</DocSecurity>
  <Lines>21</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ΣΤΑΥΡΙΝΟΣ ΣΤΑΥΡΟΣ</cp:lastModifiedBy>
  <cp:revision>8</cp:revision>
  <cp:lastPrinted>2017-09-18T08:53:00Z</cp:lastPrinted>
  <dcterms:created xsi:type="dcterms:W3CDTF">2019-11-05T10:23:00Z</dcterms:created>
  <dcterms:modified xsi:type="dcterms:W3CDTF">2019-11-05T13:56:00Z</dcterms:modified>
</cp:coreProperties>
</file>