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0A30" w14:textId="77777777" w:rsidR="00E70986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14:paraId="0EC5D5F7" w14:textId="77777777" w:rsidR="00E70986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14:paraId="0A2419C7" w14:textId="77777777" w:rsidR="00664720" w:rsidRDefault="00664720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14:paraId="56AE2864" w14:textId="4341A10D" w:rsidR="00C15348" w:rsidRPr="00D977E1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  <w:r>
        <w:rPr>
          <w:rFonts w:asciiTheme="minorHAnsi" w:hAnsiTheme="minorHAnsi" w:cs="Helv"/>
          <w:sz w:val="22"/>
          <w:szCs w:val="22"/>
          <w:lang w:val="el-GR"/>
        </w:rPr>
        <w:t xml:space="preserve">Θεσσαλονίκη, </w:t>
      </w:r>
      <w:r w:rsidR="003D2087">
        <w:rPr>
          <w:rFonts w:asciiTheme="minorHAnsi" w:hAnsiTheme="minorHAnsi" w:cs="Helv"/>
          <w:sz w:val="22"/>
          <w:szCs w:val="22"/>
          <w:lang w:val="el-GR"/>
        </w:rPr>
        <w:t>29</w:t>
      </w:r>
      <w:r w:rsidR="001A4B5D">
        <w:rPr>
          <w:rFonts w:asciiTheme="minorHAnsi" w:hAnsiTheme="minorHAnsi" w:cs="Helv"/>
          <w:sz w:val="22"/>
          <w:szCs w:val="22"/>
          <w:lang w:val="el-GR"/>
        </w:rPr>
        <w:t>/</w:t>
      </w:r>
      <w:r w:rsidR="0065577B">
        <w:rPr>
          <w:rFonts w:asciiTheme="minorHAnsi" w:hAnsiTheme="minorHAnsi" w:cs="Helv"/>
          <w:sz w:val="22"/>
          <w:szCs w:val="22"/>
          <w:lang w:val="el-GR"/>
        </w:rPr>
        <w:t>10</w:t>
      </w:r>
      <w:r w:rsidR="001A4B5D">
        <w:rPr>
          <w:rFonts w:asciiTheme="minorHAnsi" w:hAnsiTheme="minorHAnsi" w:cs="Helv"/>
          <w:sz w:val="22"/>
          <w:szCs w:val="22"/>
          <w:lang w:val="el-GR"/>
        </w:rPr>
        <w:t>/201</w:t>
      </w:r>
      <w:r w:rsidR="0065577B">
        <w:rPr>
          <w:rFonts w:asciiTheme="minorHAnsi" w:hAnsiTheme="minorHAnsi" w:cs="Helv"/>
          <w:sz w:val="22"/>
          <w:szCs w:val="22"/>
          <w:lang w:val="el-GR"/>
        </w:rPr>
        <w:t>9</w:t>
      </w:r>
    </w:p>
    <w:p w14:paraId="3293CEF9" w14:textId="77777777" w:rsidR="00972A51" w:rsidRDefault="00972A51" w:rsidP="00EB42FB">
      <w:pPr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14:paraId="00EBF763" w14:textId="7939BA03" w:rsidR="0065577B" w:rsidRPr="00E64C60" w:rsidRDefault="00E64C60" w:rsidP="0065577B">
      <w:pPr>
        <w:rPr>
          <w:rFonts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cs="Calibri-Bold"/>
          <w:b/>
          <w:bCs/>
          <w:color w:val="1F497D" w:themeColor="text2"/>
          <w:sz w:val="36"/>
          <w:szCs w:val="36"/>
          <w:lang w:val="el-GR"/>
        </w:rPr>
        <w:t xml:space="preserve">ΠΡΑΣΙΝΗ ΗΛΕΚΤΡΙΚΗ ΕΝΕΡΓΕΙΑ ΜΕ ΕΓΓΥΗΣΕΙΣ ΠΡΟΕΛΕΥΣΗΣ ΓΙΑ ΤΗ </w:t>
      </w:r>
      <w:r>
        <w:rPr>
          <w:rFonts w:cs="Calibri-Bold"/>
          <w:b/>
          <w:bCs/>
          <w:color w:val="1F497D" w:themeColor="text2"/>
          <w:sz w:val="36"/>
          <w:szCs w:val="36"/>
        </w:rPr>
        <w:t>LIDL</w:t>
      </w:r>
      <w:r>
        <w:rPr>
          <w:rFonts w:cs="Calibri-Bold"/>
          <w:b/>
          <w:bCs/>
          <w:color w:val="1F497D" w:themeColor="text2"/>
          <w:sz w:val="36"/>
          <w:szCs w:val="36"/>
          <w:lang w:val="el-GR"/>
        </w:rPr>
        <w:t xml:space="preserve"> ΕΛΛΑΣ</w:t>
      </w:r>
    </w:p>
    <w:p w14:paraId="59FE0CD3" w14:textId="12ED62C6" w:rsidR="00E64C60" w:rsidRDefault="00E64C60" w:rsidP="00E64C60">
      <w:pPr>
        <w:jc w:val="both"/>
        <w:rPr>
          <w:lang w:val="el-GR"/>
        </w:rPr>
      </w:pPr>
      <w:r w:rsidRPr="009D5B24">
        <w:rPr>
          <w:lang w:val="el-GR"/>
        </w:rPr>
        <w:t>Για μία ακόμη χρονιά</w:t>
      </w:r>
      <w:r w:rsidR="008B053F">
        <w:rPr>
          <w:lang w:val="el-GR"/>
        </w:rPr>
        <w:t xml:space="preserve"> η </w:t>
      </w:r>
      <w:r w:rsidR="008B053F" w:rsidRPr="00C43070">
        <w:rPr>
          <w:b/>
          <w:lang w:val="en-US"/>
        </w:rPr>
        <w:t>Lidl</w:t>
      </w:r>
      <w:r w:rsidR="008B053F" w:rsidRPr="00C43070">
        <w:rPr>
          <w:b/>
          <w:lang w:val="el-GR"/>
        </w:rPr>
        <w:t xml:space="preserve"> Ελλάς</w:t>
      </w:r>
      <w:r w:rsidR="008B053F">
        <w:rPr>
          <w:lang w:val="el-GR"/>
        </w:rPr>
        <w:t xml:space="preserve"> </w:t>
      </w:r>
      <w:r w:rsidRPr="009D5B24">
        <w:rPr>
          <w:lang w:val="el-GR"/>
        </w:rPr>
        <w:t xml:space="preserve">εξασφάλισε </w:t>
      </w:r>
      <w:r w:rsidRPr="00E64C60">
        <w:rPr>
          <w:b/>
          <w:lang w:val="el-GR"/>
        </w:rPr>
        <w:t>εγγυήσεις προέλευσης (Πράσινα Πιστοποιητικά)</w:t>
      </w:r>
      <w:r w:rsidRPr="009D5B24">
        <w:rPr>
          <w:lang w:val="el-GR"/>
        </w:rPr>
        <w:t xml:space="preserve"> για το 100% της ενέργειας που προμηθεύεται από την </w:t>
      </w:r>
      <w:proofErr w:type="spellStart"/>
      <w:r w:rsidRPr="009D5B24">
        <w:rPr>
          <w:lang w:val="el-GR"/>
        </w:rPr>
        <w:t>Protergia</w:t>
      </w:r>
      <w:proofErr w:type="spellEnd"/>
      <w:r w:rsidRPr="009D5B24">
        <w:rPr>
          <w:lang w:val="el-GR"/>
        </w:rPr>
        <w:t xml:space="preserve">, τον Τομέα Ηλεκτρικής </w:t>
      </w:r>
      <w:r w:rsidR="008B053F">
        <w:rPr>
          <w:lang w:val="el-GR"/>
        </w:rPr>
        <w:t>Ενέργειας του ομίλου MYTILINEOS</w:t>
      </w:r>
      <w:r w:rsidRPr="009D5B24">
        <w:rPr>
          <w:lang w:val="el-GR"/>
        </w:rPr>
        <w:t>.</w:t>
      </w:r>
    </w:p>
    <w:p w14:paraId="023EF17E" w14:textId="77777777" w:rsidR="00E64C60" w:rsidRDefault="00E64C60" w:rsidP="00E64C60">
      <w:pPr>
        <w:jc w:val="both"/>
        <w:rPr>
          <w:lang w:val="el-GR"/>
        </w:rPr>
      </w:pPr>
      <w:r w:rsidRPr="00C43070">
        <w:rPr>
          <w:b/>
          <w:lang w:val="el-GR"/>
        </w:rPr>
        <w:t xml:space="preserve">Τα Πράσινα Πιστοποιητικά καταδεικνύουν την προσήλωση της </w:t>
      </w:r>
      <w:proofErr w:type="spellStart"/>
      <w:r w:rsidRPr="00C43070">
        <w:rPr>
          <w:b/>
          <w:lang w:val="el-GR"/>
        </w:rPr>
        <w:t>Lidl</w:t>
      </w:r>
      <w:proofErr w:type="spellEnd"/>
      <w:r w:rsidRPr="00C43070">
        <w:rPr>
          <w:b/>
          <w:lang w:val="el-GR"/>
        </w:rPr>
        <w:t xml:space="preserve"> Ελλάς στη</w:t>
      </w:r>
      <w:r w:rsidRPr="009D5B24">
        <w:rPr>
          <w:lang w:val="el-GR"/>
        </w:rPr>
        <w:t xml:space="preserve"> </w:t>
      </w:r>
      <w:r w:rsidRPr="00E64C60">
        <w:rPr>
          <w:b/>
          <w:lang w:val="el-GR"/>
        </w:rPr>
        <w:t>μείωση του ενεργειακού της αποτυπώματος και στην ελαχιστοποίηση των εκπομπών CO2.</w:t>
      </w:r>
      <w:r w:rsidRPr="009D5B24">
        <w:rPr>
          <w:lang w:val="el-GR"/>
        </w:rPr>
        <w:t xml:space="preserve"> Μέσω των ενεργειακών υπηρεσιών της </w:t>
      </w:r>
      <w:proofErr w:type="spellStart"/>
      <w:r w:rsidRPr="009D5B24">
        <w:rPr>
          <w:lang w:val="el-GR"/>
        </w:rPr>
        <w:t>Protergia</w:t>
      </w:r>
      <w:proofErr w:type="spellEnd"/>
      <w:r w:rsidRPr="009D5B24">
        <w:rPr>
          <w:lang w:val="el-GR"/>
        </w:rPr>
        <w:t xml:space="preserve"> για τις επιχειρήσεις, διασφαλίζεται ότι για την ηλεκτρική ενέργεια που καταναλώθηκε, έχει παραχθεί ισόποση «πράσινη» ενέργεια, είτε από χρήση Ανανεώσιμων Πηγών Ενέργειας ή/και Συστημάτων Συμπαραγωγής Ηλεκτρισμού και Θερμότητας Υψηλής Απόδοσης.</w:t>
      </w:r>
    </w:p>
    <w:p w14:paraId="43C32565" w14:textId="74906371" w:rsidR="00E64C60" w:rsidRDefault="00E64C60" w:rsidP="00E64C60">
      <w:pPr>
        <w:jc w:val="both"/>
        <w:rPr>
          <w:lang w:val="el-GR"/>
        </w:rPr>
      </w:pPr>
      <w:r w:rsidRPr="009D5B24">
        <w:rPr>
          <w:lang w:val="el-GR"/>
        </w:rPr>
        <w:t xml:space="preserve">Η απόκτηση της συγκεκριμένης βεβαίωσης ενισχύει το περιβαλλοντικό προφίλ της εταιρίας, που έλαβε πρόσφατα και την </w:t>
      </w:r>
      <w:bookmarkStart w:id="0" w:name="_GoBack"/>
      <w:r w:rsidRPr="009D5B24">
        <w:rPr>
          <w:lang w:val="el-GR"/>
        </w:rPr>
        <w:t>πιστοποίηση του συστήματος διαχείρισης ενέργειας κατά ISO500</w:t>
      </w:r>
      <w:r w:rsidR="00D741EA">
        <w:rPr>
          <w:lang w:val="el-GR"/>
        </w:rPr>
        <w:t>0</w:t>
      </w:r>
      <w:r w:rsidRPr="009D5B24">
        <w:rPr>
          <w:lang w:val="el-GR"/>
        </w:rPr>
        <w:t>1</w:t>
      </w:r>
      <w:bookmarkEnd w:id="0"/>
      <w:r w:rsidRPr="009D5B24">
        <w:rPr>
          <w:lang w:val="el-GR"/>
        </w:rPr>
        <w:t xml:space="preserve">, </w:t>
      </w:r>
      <w:r w:rsidR="006C1700" w:rsidRPr="006C1700">
        <w:rPr>
          <w:lang w:val="el-GR"/>
        </w:rPr>
        <w:t>με παράλληλη βελτίωση των δεικτών της ενεργειακής απόδοσης όλων των ακινήτων της,  μέσω μέτρων - όπως η χρήση φωτισμού LED, η έξυπνη τεχνολογία θέρμανσης / κλιματισμού μέσω συστήματος BMS – αλλά και η ανάπτυξη υποδομών και διαδικασιών με στόχο την αύξηση της ενεργειακής απόδοσης και τη βελτιστοποίηση της χρήσης ενέργειας.</w:t>
      </w:r>
    </w:p>
    <w:p w14:paraId="307E7D7E" w14:textId="37F2F1C3" w:rsidR="00E64C60" w:rsidRDefault="00E64C60" w:rsidP="00E64C60">
      <w:pPr>
        <w:jc w:val="both"/>
        <w:rPr>
          <w:lang w:val="el-GR"/>
        </w:rPr>
      </w:pPr>
      <w:r w:rsidRPr="009D5B24">
        <w:rPr>
          <w:lang w:val="el-GR"/>
        </w:rPr>
        <w:t xml:space="preserve">Συγκεκριμένα, ανακλήθηκαν για λογαριασμό της </w:t>
      </w:r>
      <w:proofErr w:type="spellStart"/>
      <w:r w:rsidRPr="009D5B24">
        <w:rPr>
          <w:lang w:val="el-GR"/>
        </w:rPr>
        <w:t>Lidl</w:t>
      </w:r>
      <w:proofErr w:type="spellEnd"/>
      <w:r w:rsidRPr="009D5B24">
        <w:rPr>
          <w:lang w:val="el-GR"/>
        </w:rPr>
        <w:t xml:space="preserve"> </w:t>
      </w:r>
      <w:r w:rsidR="008B053F">
        <w:rPr>
          <w:lang w:val="el-GR"/>
        </w:rPr>
        <w:t xml:space="preserve">Ελλάς, </w:t>
      </w:r>
      <w:r w:rsidRPr="00E64C60">
        <w:rPr>
          <w:b/>
          <w:lang w:val="el-GR"/>
        </w:rPr>
        <w:t>121.925 Εγγυήσεις Προέλευσης για ηλεκτρική ενέργεια που παράχθηκε από ΑΠΕ</w:t>
      </w:r>
      <w:r w:rsidRPr="009D5B24">
        <w:rPr>
          <w:lang w:val="el-GR"/>
        </w:rPr>
        <w:t xml:space="preserve"> και αντιστοιχούν στο 100 % της ενέργειας που καταναλώθηκε στις εγκαταστάσεις τις </w:t>
      </w:r>
      <w:proofErr w:type="spellStart"/>
      <w:r w:rsidRPr="009D5B24">
        <w:rPr>
          <w:lang w:val="el-GR"/>
        </w:rPr>
        <w:t>Lidl</w:t>
      </w:r>
      <w:proofErr w:type="spellEnd"/>
      <w:r w:rsidRPr="009D5B24">
        <w:rPr>
          <w:lang w:val="el-GR"/>
        </w:rPr>
        <w:t xml:space="preserve"> </w:t>
      </w:r>
      <w:r w:rsidR="008B053F">
        <w:rPr>
          <w:lang w:val="el-GR"/>
        </w:rPr>
        <w:t>Ελλάς</w:t>
      </w:r>
      <w:r w:rsidRPr="009D5B24">
        <w:rPr>
          <w:lang w:val="el-GR"/>
        </w:rPr>
        <w:t xml:space="preserve">, κατά τη χρονική περίοδο από 01.01.2018 έως 31.12.2018, κάτοχος των οποίων ήταν η «Μυτιληναίος Ανώνυμος Εταιρεία – </w:t>
      </w:r>
      <w:r w:rsidRPr="009D5B24">
        <w:rPr>
          <w:lang w:val="el-GR"/>
        </w:rPr>
        <w:lastRenderedPageBreak/>
        <w:t>Όμιλος Επιχειρήσεων», σύμφωνα και με τις αντίστοιχες βεβαιώσεις που εκδόθηκαν από τον αρμόδιο φορέα Διαχειριστή ΑΠΕ &amp; Εγγυήσεων Προέλευσης (ΔΑΠΕΕΠ).</w:t>
      </w:r>
    </w:p>
    <w:p w14:paraId="7FA12788" w14:textId="16996D0C" w:rsidR="00E64C60" w:rsidRDefault="00E64C60" w:rsidP="00E64C60">
      <w:pPr>
        <w:jc w:val="both"/>
        <w:rPr>
          <w:lang w:val="el-GR"/>
        </w:rPr>
      </w:pPr>
      <w:r w:rsidRPr="001803E4">
        <w:rPr>
          <w:lang w:val="el-GR"/>
        </w:rPr>
        <w:t>«</w:t>
      </w:r>
      <w:r w:rsidRPr="008B053F">
        <w:rPr>
          <w:i/>
          <w:lang w:val="el-GR"/>
        </w:rPr>
        <w:t>Δεν ενισχύουμε απλώς τη χρηματοδότηση πράσινων επενδύσεων και το πράσινο προφίλ μας, μειώνουμε διαρκώς το ενεργειακό μας αποτύπωμα και συμβάλλουμε καθημερινά στην προστασία του περιβάλλοντος</w:t>
      </w:r>
      <w:r w:rsidRPr="001803E4">
        <w:rPr>
          <w:lang w:val="el-GR"/>
        </w:rPr>
        <w:t xml:space="preserve">», δήλωσε </w:t>
      </w:r>
      <w:r>
        <w:rPr>
          <w:lang w:val="el-GR"/>
        </w:rPr>
        <w:t xml:space="preserve">η Βασιλική </w:t>
      </w:r>
      <w:proofErr w:type="spellStart"/>
      <w:r>
        <w:rPr>
          <w:lang w:val="el-GR"/>
        </w:rPr>
        <w:t>Αδαμίδου</w:t>
      </w:r>
      <w:proofErr w:type="spellEnd"/>
      <w:r w:rsidR="00E276C6">
        <w:rPr>
          <w:lang w:val="el-GR"/>
        </w:rPr>
        <w:t xml:space="preserve"> - </w:t>
      </w:r>
      <w:r>
        <w:rPr>
          <w:lang w:val="el-GR"/>
        </w:rPr>
        <w:t>Διευθύντρια Επικοινωνίας</w:t>
      </w:r>
      <w:r w:rsidRPr="00461E85">
        <w:rPr>
          <w:lang w:val="el-GR"/>
        </w:rPr>
        <w:t xml:space="preserve">, </w:t>
      </w:r>
      <w:r>
        <w:rPr>
          <w:lang w:val="el-GR"/>
        </w:rPr>
        <w:t>Εταιρικής Υπευθυνότητας</w:t>
      </w:r>
      <w:r w:rsidRPr="00461E85">
        <w:rPr>
          <w:lang w:val="el-GR"/>
        </w:rPr>
        <w:t xml:space="preserve"> </w:t>
      </w:r>
      <w:r>
        <w:rPr>
          <w:lang w:val="el-GR"/>
        </w:rPr>
        <w:t xml:space="preserve">και </w:t>
      </w:r>
      <w:r w:rsidR="008B053F">
        <w:rPr>
          <w:lang w:val="el-GR"/>
        </w:rPr>
        <w:t>Μέσων Κοινωνικών Δικτύωσης</w:t>
      </w:r>
      <w:r w:rsidRPr="001803E4">
        <w:rPr>
          <w:lang w:val="el-GR"/>
        </w:rPr>
        <w:t xml:space="preserve"> της </w:t>
      </w:r>
      <w:r>
        <w:t>Lidl</w:t>
      </w:r>
      <w:r w:rsidRPr="00096F00">
        <w:rPr>
          <w:lang w:val="el-GR"/>
        </w:rPr>
        <w:t xml:space="preserve"> </w:t>
      </w:r>
      <w:r w:rsidRPr="001803E4">
        <w:rPr>
          <w:lang w:val="el-GR"/>
        </w:rPr>
        <w:t>Ελλάς.</w:t>
      </w:r>
    </w:p>
    <w:p w14:paraId="647687A9" w14:textId="69BFDFA2" w:rsidR="00E64C60" w:rsidRDefault="00E64C60" w:rsidP="00E64C60">
      <w:pPr>
        <w:jc w:val="both"/>
        <w:rPr>
          <w:lang w:val="el-GR"/>
        </w:rPr>
      </w:pPr>
      <w:r w:rsidRPr="001803E4">
        <w:rPr>
          <w:lang w:val="el-GR"/>
        </w:rPr>
        <w:t xml:space="preserve">Η </w:t>
      </w:r>
      <w:r>
        <w:t>Lidl</w:t>
      </w:r>
      <w:r w:rsidRPr="00096F00">
        <w:rPr>
          <w:lang w:val="el-GR"/>
        </w:rPr>
        <w:t xml:space="preserve"> </w:t>
      </w:r>
      <w:r w:rsidRPr="001803E4">
        <w:rPr>
          <w:lang w:val="el-GR"/>
        </w:rPr>
        <w:t xml:space="preserve">Ελλάς εκδίδει </w:t>
      </w:r>
      <w:r>
        <w:rPr>
          <w:lang w:val="el-GR"/>
        </w:rPr>
        <w:t xml:space="preserve">ανά διετία </w:t>
      </w:r>
      <w:r w:rsidRPr="001803E4">
        <w:rPr>
          <w:lang w:val="el-GR"/>
        </w:rPr>
        <w:t>αναφορές Εταιρικής Κοινωνικής Ευθύνης (</w:t>
      </w:r>
      <w:r>
        <w:t>GRI</w:t>
      </w:r>
      <w:r w:rsidRPr="001803E4">
        <w:rPr>
          <w:lang w:val="el-GR"/>
        </w:rPr>
        <w:t xml:space="preserve">, </w:t>
      </w:r>
      <w:r>
        <w:t>ISO</w:t>
      </w:r>
      <w:r w:rsidRPr="001803E4">
        <w:rPr>
          <w:lang w:val="el-GR"/>
        </w:rPr>
        <w:t xml:space="preserve">26000, </w:t>
      </w:r>
      <w:r>
        <w:t>COP</w:t>
      </w:r>
      <w:r w:rsidRPr="001803E4">
        <w:rPr>
          <w:lang w:val="el-GR"/>
        </w:rPr>
        <w:t>) σχετικά με τις περιβαλλοντικές, κοινωνικές και οικονομικές επιδόσεις ως μέσο για την απόκτηση βεβαιώσεων αξιολόγησης επιπέδου και διασφάλισης ποιότητας.</w:t>
      </w:r>
    </w:p>
    <w:p w14:paraId="105907E0" w14:textId="77777777" w:rsidR="00AD03DE" w:rsidRPr="00AD03DE" w:rsidRDefault="00AD03DE" w:rsidP="00AD03DE">
      <w:pPr>
        <w:spacing w:after="0" w:line="240" w:lineRule="auto"/>
        <w:jc w:val="center"/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14:paraId="16FCD8E4" w14:textId="5BC37E55" w:rsidR="00FE7457" w:rsidRPr="007F5514" w:rsidRDefault="00FE7457" w:rsidP="00FE7457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Επισκεφθείτε </w:t>
      </w:r>
      <w:r w:rsidR="0058265D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τη </w:t>
      </w:r>
      <w:r w:rsidR="0058265D">
        <w:rPr>
          <w:rFonts w:asciiTheme="minorHAnsi" w:hAnsiTheme="minorHAnsi" w:cs="Calibri,Bold"/>
          <w:b/>
          <w:bCs/>
          <w:color w:val="1F497D"/>
          <w:sz w:val="24"/>
          <w:szCs w:val="24"/>
        </w:rPr>
        <w:t>Lidl</w:t>
      </w:r>
      <w:r w:rsidR="0058265D" w:rsidRPr="00664720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 </w:t>
      </w:r>
      <w:r w:rsidR="0058265D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Ελλάς</w:t>
      </w: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 και στ</w:t>
      </w:r>
      <w:r w:rsidR="00EF2089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α</w:t>
      </w: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</w:t>
      </w:r>
    </w:p>
    <w:p w14:paraId="1039A6DB" w14:textId="52A0FF78" w:rsidR="00F341C1" w:rsidRPr="00F341C1" w:rsidRDefault="00F341C1" w:rsidP="00F341C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https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www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lidl</w:t>
      </w:r>
      <w:proofErr w:type="spellEnd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hellas</w:t>
      </w:r>
      <w:proofErr w:type="spellEnd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gr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</w:p>
    <w:p w14:paraId="611AC986" w14:textId="321047AF" w:rsidR="00F341C1" w:rsidRPr="00F341C1" w:rsidRDefault="00F341C1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https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corporate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lidl</w:t>
      </w:r>
      <w:proofErr w:type="spellEnd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hellas</w:t>
      </w:r>
      <w:proofErr w:type="spellEnd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gr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</w:p>
    <w:p w14:paraId="4F3C0994" w14:textId="077D21C8" w:rsidR="00FE7457" w:rsidRPr="0058340A" w:rsidRDefault="00F341C1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https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proofErr w:type="spellStart"/>
      <w:r w:rsidR="00FE7457">
        <w:rPr>
          <w:rFonts w:asciiTheme="minorHAnsi" w:hAnsiTheme="minorHAnsi" w:cs="Calibri,Bold"/>
          <w:b/>
          <w:bCs/>
          <w:color w:val="1F497D"/>
          <w:sz w:val="24"/>
          <w:szCs w:val="24"/>
        </w:rPr>
        <w:t>www</w:t>
      </w:r>
      <w:proofErr w:type="spellEnd"/>
      <w:r w:rsidR="00FE7457"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="00FE7457">
        <w:rPr>
          <w:rFonts w:asciiTheme="minorHAnsi" w:hAnsiTheme="minorHAnsi" w:cs="Calibri,Bold"/>
          <w:b/>
          <w:bCs/>
          <w:color w:val="1F497D"/>
          <w:sz w:val="24"/>
          <w:szCs w:val="24"/>
        </w:rPr>
        <w:t>lidl</w:t>
      </w:r>
      <w:proofErr w:type="spellEnd"/>
      <w:r w:rsidR="00FE7457"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="00FE7457">
        <w:rPr>
          <w:rFonts w:asciiTheme="minorHAnsi" w:hAnsiTheme="minorHAnsi" w:cs="Calibri,Bold"/>
          <w:b/>
          <w:bCs/>
          <w:color w:val="1F497D"/>
          <w:sz w:val="24"/>
          <w:szCs w:val="24"/>
        </w:rPr>
        <w:t>axizei</w:t>
      </w:r>
      <w:proofErr w:type="spellEnd"/>
      <w:r w:rsidR="00FE7457"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="00FE7457">
        <w:rPr>
          <w:rFonts w:asciiTheme="minorHAnsi" w:hAnsiTheme="minorHAnsi" w:cs="Calibri,Bold"/>
          <w:b/>
          <w:bCs/>
          <w:color w:val="1F497D"/>
          <w:sz w:val="24"/>
          <w:szCs w:val="24"/>
        </w:rPr>
        <w:t>gr</w:t>
      </w:r>
      <w:proofErr w:type="spellEnd"/>
    </w:p>
    <w:p w14:paraId="4D484A35" w14:textId="77777777" w:rsidR="00FE7457" w:rsidRPr="00AC6BAC" w:rsidRDefault="00C43070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7" w:history="1"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facebook</w:t>
        </w:r>
        <w:proofErr w:type="spellEnd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lidlgr</w:t>
        </w:r>
        <w:proofErr w:type="spellEnd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</w:hyperlink>
    </w:p>
    <w:p w14:paraId="6953AC1E" w14:textId="77777777" w:rsidR="00FE7457" w:rsidRPr="00AC6BAC" w:rsidRDefault="00C43070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8" w:history="1"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twitter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</w:hyperlink>
    </w:p>
    <w:p w14:paraId="49FEE512" w14:textId="77777777" w:rsidR="00FE7457" w:rsidRPr="007822F8" w:rsidRDefault="00C43070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9" w:history="1"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www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instagram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com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lidl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hellas</w:t>
        </w:r>
        <w:proofErr w:type="spellEnd"/>
      </w:hyperlink>
    </w:p>
    <w:p w14:paraId="52A6CC23" w14:textId="77777777" w:rsidR="00FE7457" w:rsidRPr="007822F8" w:rsidRDefault="00C43070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0" w:history="1"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linkedin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company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-</w:t>
        </w:r>
        <w:proofErr w:type="spellStart"/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proofErr w:type="spellEnd"/>
      </w:hyperlink>
    </w:p>
    <w:p w14:paraId="63F24A6E" w14:textId="77777777" w:rsidR="00FE7457" w:rsidRPr="007822F8" w:rsidRDefault="00FE7457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https</w:t>
      </w:r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www</w:t>
      </w:r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youtube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com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user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lidlhellas</w:t>
      </w:r>
      <w:proofErr w:type="spellEnd"/>
    </w:p>
    <w:p w14:paraId="611E577E" w14:textId="77777777" w:rsidR="007B3EDF" w:rsidRPr="00C15348" w:rsidRDefault="007B3EDF">
      <w:pPr>
        <w:rPr>
          <w:lang w:val="el-GR"/>
        </w:rPr>
      </w:pPr>
    </w:p>
    <w:sectPr w:rsidR="007B3EDF" w:rsidRPr="00C15348" w:rsidSect="00E64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A4E1" w14:textId="77777777" w:rsidR="00020E29" w:rsidRDefault="00020E29" w:rsidP="00C15348">
      <w:pPr>
        <w:spacing w:after="0" w:line="240" w:lineRule="auto"/>
      </w:pPr>
      <w:r>
        <w:separator/>
      </w:r>
    </w:p>
  </w:endnote>
  <w:endnote w:type="continuationSeparator" w:id="0">
    <w:p w14:paraId="20564E21" w14:textId="77777777" w:rsidR="00020E29" w:rsidRDefault="00020E2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57E1" w14:textId="77777777" w:rsidR="00D11BB6" w:rsidRDefault="00D11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1D1977A" w:rsidR="00F847FC" w:rsidRDefault="00F647BA">
    <w:pPr>
      <w:pStyle w:val="Footer"/>
    </w:pPr>
    <w:r>
      <w:rPr>
        <w:noProof/>
        <w:lang w:val="el-GR" w:eastAsia="zh-TW"/>
      </w:rPr>
      <w:drawing>
        <wp:anchor distT="0" distB="0" distL="114300" distR="114300" simplePos="0" relativeHeight="251667456" behindDoc="1" locked="0" layoutInCell="1" allowOverlap="1" wp14:anchorId="46238F20" wp14:editId="3F23CDF1">
          <wp:simplePos x="0" y="0"/>
          <wp:positionH relativeFrom="margin">
            <wp:posOffset>-446314</wp:posOffset>
          </wp:positionH>
          <wp:positionV relativeFrom="paragraph">
            <wp:posOffset>-445589</wp:posOffset>
          </wp:positionV>
          <wp:extent cx="6240780" cy="1678940"/>
          <wp:effectExtent l="0" t="0" r="7620" b="0"/>
          <wp:wrapSquare wrapText="bothSides"/>
          <wp:docPr id="13" name="Bild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cut_world_pr_cs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"/>
                  <a:stretch/>
                </pic:blipFill>
                <pic:spPr bwMode="auto">
                  <a:xfrm>
                    <a:off x="0" y="0"/>
                    <a:ext cx="6240780" cy="167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FC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2D8D4CB7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77777777"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Hellas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77777777"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" filled="f" stroked="f">
              <v:textbox inset="0,0,0,0">
                <w:txbxContent>
                  <w:p w14:paraId="4F2746FD" w14:textId="77777777"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823E57">
                      <w:rPr>
                        <w:b/>
                        <w:sz w:val="22"/>
                        <w:szCs w:val="22"/>
                        <w:lang w:val="en-US"/>
                      </w:rPr>
                      <w:t>Hellas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77777777"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14:paraId="6577B441" w14:textId="77777777"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8512" w14:textId="77777777" w:rsidR="00D11BB6" w:rsidRDefault="00D11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287F" w14:textId="77777777" w:rsidR="00020E29" w:rsidRDefault="00020E29" w:rsidP="00C15348">
      <w:pPr>
        <w:spacing w:after="0" w:line="240" w:lineRule="auto"/>
      </w:pPr>
      <w:r>
        <w:separator/>
      </w:r>
    </w:p>
  </w:footnote>
  <w:footnote w:type="continuationSeparator" w:id="0">
    <w:p w14:paraId="0D1355C2" w14:textId="77777777" w:rsidR="00020E29" w:rsidRDefault="00020E2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910E" w14:textId="77777777" w:rsidR="00D11BB6" w:rsidRDefault="00D11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4B84CFA8" w:rsidR="00C15348" w:rsidRDefault="00D11BB6">
    <w:pPr>
      <w:pStyle w:val="Header"/>
    </w:pPr>
    <w:r>
      <w:rPr>
        <w:rFonts w:ascii="Tahoma" w:hAnsi="Tahoma" w:cs="Tahoma"/>
        <w:b/>
        <w:noProof/>
        <w:sz w:val="32"/>
        <w:szCs w:val="32"/>
        <w:lang w:val="el-GR" w:eastAsia="zh-TW"/>
      </w:rPr>
      <w:drawing>
        <wp:anchor distT="0" distB="0" distL="114300" distR="114300" simplePos="0" relativeHeight="251668480" behindDoc="1" locked="0" layoutInCell="1" allowOverlap="1" wp14:anchorId="0510D7E2" wp14:editId="40130D93">
          <wp:simplePos x="0" y="0"/>
          <wp:positionH relativeFrom="column">
            <wp:posOffset>4404360</wp:posOffset>
          </wp:positionH>
          <wp:positionV relativeFrom="paragraph">
            <wp:posOffset>-130175</wp:posOffset>
          </wp:positionV>
          <wp:extent cx="1524000" cy="730885"/>
          <wp:effectExtent l="0" t="0" r="0" b="0"/>
          <wp:wrapTight wrapText="bothSides">
            <wp:wrapPolygon edited="0">
              <wp:start x="540" y="0"/>
              <wp:lineTo x="0" y="10697"/>
              <wp:lineTo x="0" y="20831"/>
              <wp:lineTo x="21330" y="20831"/>
              <wp:lineTo x="21330" y="0"/>
              <wp:lineTo x="54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11F2F02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A049" w14:textId="77777777" w:rsidR="00D11BB6" w:rsidRDefault="00D11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15897"/>
    <w:rsid w:val="00020E29"/>
    <w:rsid w:val="00024A8A"/>
    <w:rsid w:val="00024E48"/>
    <w:rsid w:val="00050063"/>
    <w:rsid w:val="000777FD"/>
    <w:rsid w:val="00080512"/>
    <w:rsid w:val="00082066"/>
    <w:rsid w:val="000A3234"/>
    <w:rsid w:val="000B0743"/>
    <w:rsid w:val="000C0F47"/>
    <w:rsid w:val="001013D5"/>
    <w:rsid w:val="00126F3C"/>
    <w:rsid w:val="001313C7"/>
    <w:rsid w:val="00153D2D"/>
    <w:rsid w:val="00162B5D"/>
    <w:rsid w:val="0016448B"/>
    <w:rsid w:val="001741A0"/>
    <w:rsid w:val="00195C13"/>
    <w:rsid w:val="001A4B5D"/>
    <w:rsid w:val="001C1455"/>
    <w:rsid w:val="001C6E27"/>
    <w:rsid w:val="001C758C"/>
    <w:rsid w:val="001D4624"/>
    <w:rsid w:val="001D6703"/>
    <w:rsid w:val="001D79C7"/>
    <w:rsid w:val="001E09FB"/>
    <w:rsid w:val="001E0FBD"/>
    <w:rsid w:val="001E4730"/>
    <w:rsid w:val="00201C85"/>
    <w:rsid w:val="002270E9"/>
    <w:rsid w:val="00237A95"/>
    <w:rsid w:val="00240308"/>
    <w:rsid w:val="00256326"/>
    <w:rsid w:val="00257C0F"/>
    <w:rsid w:val="00276D05"/>
    <w:rsid w:val="00291837"/>
    <w:rsid w:val="002B156B"/>
    <w:rsid w:val="002C0DD0"/>
    <w:rsid w:val="002D6041"/>
    <w:rsid w:val="002E498C"/>
    <w:rsid w:val="002E68DD"/>
    <w:rsid w:val="002F0181"/>
    <w:rsid w:val="00337A0D"/>
    <w:rsid w:val="00361980"/>
    <w:rsid w:val="0037510A"/>
    <w:rsid w:val="003A2353"/>
    <w:rsid w:val="003B3672"/>
    <w:rsid w:val="003C5940"/>
    <w:rsid w:val="003D2087"/>
    <w:rsid w:val="003D4EBC"/>
    <w:rsid w:val="003E1E63"/>
    <w:rsid w:val="003F48D1"/>
    <w:rsid w:val="003F6FD8"/>
    <w:rsid w:val="004041FE"/>
    <w:rsid w:val="004339B9"/>
    <w:rsid w:val="00436EB4"/>
    <w:rsid w:val="00447F97"/>
    <w:rsid w:val="00462BFE"/>
    <w:rsid w:val="00471CE4"/>
    <w:rsid w:val="004753AB"/>
    <w:rsid w:val="004758E6"/>
    <w:rsid w:val="0047758A"/>
    <w:rsid w:val="0048239D"/>
    <w:rsid w:val="004862EF"/>
    <w:rsid w:val="004B69B8"/>
    <w:rsid w:val="00501C4B"/>
    <w:rsid w:val="00504728"/>
    <w:rsid w:val="00553E94"/>
    <w:rsid w:val="00554C7C"/>
    <w:rsid w:val="005721E5"/>
    <w:rsid w:val="0058265D"/>
    <w:rsid w:val="00587025"/>
    <w:rsid w:val="00592BD8"/>
    <w:rsid w:val="005A50F0"/>
    <w:rsid w:val="005B2682"/>
    <w:rsid w:val="005B3710"/>
    <w:rsid w:val="005D0BA7"/>
    <w:rsid w:val="005E4D58"/>
    <w:rsid w:val="005F0960"/>
    <w:rsid w:val="005F607C"/>
    <w:rsid w:val="00643AF1"/>
    <w:rsid w:val="0064616A"/>
    <w:rsid w:val="006538BB"/>
    <w:rsid w:val="0065577B"/>
    <w:rsid w:val="00664720"/>
    <w:rsid w:val="0068010B"/>
    <w:rsid w:val="006A61C9"/>
    <w:rsid w:val="006C1700"/>
    <w:rsid w:val="006D3B63"/>
    <w:rsid w:val="006E1D0C"/>
    <w:rsid w:val="006E7AE4"/>
    <w:rsid w:val="00701CAF"/>
    <w:rsid w:val="00714E23"/>
    <w:rsid w:val="007179B6"/>
    <w:rsid w:val="007521BD"/>
    <w:rsid w:val="00753B67"/>
    <w:rsid w:val="00753E5B"/>
    <w:rsid w:val="00774FD9"/>
    <w:rsid w:val="007A6132"/>
    <w:rsid w:val="007B2386"/>
    <w:rsid w:val="007B3EDF"/>
    <w:rsid w:val="007C0240"/>
    <w:rsid w:val="007E4BED"/>
    <w:rsid w:val="007F5514"/>
    <w:rsid w:val="007F7364"/>
    <w:rsid w:val="00805A03"/>
    <w:rsid w:val="00811C25"/>
    <w:rsid w:val="0082297B"/>
    <w:rsid w:val="0082661C"/>
    <w:rsid w:val="00834894"/>
    <w:rsid w:val="00843384"/>
    <w:rsid w:val="008613B1"/>
    <w:rsid w:val="00865B05"/>
    <w:rsid w:val="008672F9"/>
    <w:rsid w:val="008878D6"/>
    <w:rsid w:val="00891ED3"/>
    <w:rsid w:val="008933DD"/>
    <w:rsid w:val="008A213F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90693B"/>
    <w:rsid w:val="00910748"/>
    <w:rsid w:val="00915B02"/>
    <w:rsid w:val="00944D83"/>
    <w:rsid w:val="00957F63"/>
    <w:rsid w:val="00972A51"/>
    <w:rsid w:val="00974C89"/>
    <w:rsid w:val="00975019"/>
    <w:rsid w:val="00980D1F"/>
    <w:rsid w:val="009A2687"/>
    <w:rsid w:val="009A57DD"/>
    <w:rsid w:val="009B1438"/>
    <w:rsid w:val="009C2622"/>
    <w:rsid w:val="009C469A"/>
    <w:rsid w:val="009D4057"/>
    <w:rsid w:val="009F24C7"/>
    <w:rsid w:val="009F2A0C"/>
    <w:rsid w:val="00A2171F"/>
    <w:rsid w:val="00A30DFB"/>
    <w:rsid w:val="00A34E43"/>
    <w:rsid w:val="00A5328B"/>
    <w:rsid w:val="00A655DB"/>
    <w:rsid w:val="00A8297A"/>
    <w:rsid w:val="00AA250C"/>
    <w:rsid w:val="00AB180B"/>
    <w:rsid w:val="00AD03DE"/>
    <w:rsid w:val="00AD0CD9"/>
    <w:rsid w:val="00AF5F7B"/>
    <w:rsid w:val="00B01341"/>
    <w:rsid w:val="00B27F18"/>
    <w:rsid w:val="00B357E1"/>
    <w:rsid w:val="00B36DCD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206A"/>
    <w:rsid w:val="00BC709A"/>
    <w:rsid w:val="00BF0396"/>
    <w:rsid w:val="00C15348"/>
    <w:rsid w:val="00C25999"/>
    <w:rsid w:val="00C34719"/>
    <w:rsid w:val="00C43070"/>
    <w:rsid w:val="00C64CCE"/>
    <w:rsid w:val="00C71500"/>
    <w:rsid w:val="00C74964"/>
    <w:rsid w:val="00CC6D24"/>
    <w:rsid w:val="00CD681C"/>
    <w:rsid w:val="00CE1F9C"/>
    <w:rsid w:val="00CE4449"/>
    <w:rsid w:val="00CE499C"/>
    <w:rsid w:val="00CF5370"/>
    <w:rsid w:val="00D112A2"/>
    <w:rsid w:val="00D11BB6"/>
    <w:rsid w:val="00D13352"/>
    <w:rsid w:val="00D15E91"/>
    <w:rsid w:val="00D35440"/>
    <w:rsid w:val="00D7169A"/>
    <w:rsid w:val="00D741EA"/>
    <w:rsid w:val="00D977E1"/>
    <w:rsid w:val="00DA5276"/>
    <w:rsid w:val="00DC14A6"/>
    <w:rsid w:val="00DC2D0E"/>
    <w:rsid w:val="00DC6657"/>
    <w:rsid w:val="00DD1668"/>
    <w:rsid w:val="00DE6D50"/>
    <w:rsid w:val="00DF2BDE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902A0"/>
    <w:rsid w:val="00EA7CE4"/>
    <w:rsid w:val="00EB42FB"/>
    <w:rsid w:val="00EC4F0D"/>
    <w:rsid w:val="00ED52F2"/>
    <w:rsid w:val="00EF2089"/>
    <w:rsid w:val="00EF2165"/>
    <w:rsid w:val="00F17E59"/>
    <w:rsid w:val="00F32356"/>
    <w:rsid w:val="00F341C1"/>
    <w:rsid w:val="00F61E02"/>
    <w:rsid w:val="00F647BA"/>
    <w:rsid w:val="00F766E2"/>
    <w:rsid w:val="00F847FC"/>
    <w:rsid w:val="00F910E4"/>
    <w:rsid w:val="00FC2965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Lidl_Hellas_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idlg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inkedin.com/company/lidl-hell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dl_hella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1F8E-92A6-4CD4-A7B1-EE9BD40E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ΣΤΑΥΡΙΝΟΣ ΣΤΑΥΡΟΣ</cp:lastModifiedBy>
  <cp:revision>11</cp:revision>
  <cp:lastPrinted>2017-09-18T08:53:00Z</cp:lastPrinted>
  <dcterms:created xsi:type="dcterms:W3CDTF">2019-10-24T11:43:00Z</dcterms:created>
  <dcterms:modified xsi:type="dcterms:W3CDTF">2019-10-29T08:50:00Z</dcterms:modified>
</cp:coreProperties>
</file>