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986" w:rsidRPr="001B4CF5" w:rsidRDefault="00E70986" w:rsidP="00E70986">
      <w:pPr>
        <w:pStyle w:val="EinfAbs"/>
        <w:jc w:val="right"/>
        <w:rPr>
          <w:rFonts w:asciiTheme="minorHAnsi" w:hAnsiTheme="minorHAnsi" w:cs="Helv"/>
          <w:sz w:val="22"/>
          <w:szCs w:val="22"/>
          <w:lang w:val="el-GR"/>
        </w:rPr>
      </w:pPr>
    </w:p>
    <w:p w:rsidR="00E70986" w:rsidRPr="001B4CF5" w:rsidRDefault="00E70986" w:rsidP="00E70986">
      <w:pPr>
        <w:pStyle w:val="EinfAbs"/>
        <w:jc w:val="right"/>
        <w:rPr>
          <w:rFonts w:asciiTheme="minorHAnsi" w:hAnsiTheme="minorHAnsi" w:cs="Helv"/>
          <w:sz w:val="22"/>
          <w:szCs w:val="22"/>
          <w:lang w:val="el-GR"/>
        </w:rPr>
      </w:pPr>
    </w:p>
    <w:p w:rsidR="00C15348" w:rsidRPr="001B4CF5" w:rsidRDefault="00E70986" w:rsidP="00E70986">
      <w:pPr>
        <w:pStyle w:val="EinfAbs"/>
        <w:jc w:val="right"/>
        <w:rPr>
          <w:rFonts w:asciiTheme="minorHAnsi" w:hAnsiTheme="minorHAnsi" w:cs="Helv"/>
          <w:sz w:val="22"/>
          <w:szCs w:val="22"/>
          <w:lang w:val="el-GR"/>
        </w:rPr>
      </w:pPr>
      <w:r w:rsidRPr="001B4CF5">
        <w:rPr>
          <w:rFonts w:asciiTheme="minorHAnsi" w:hAnsiTheme="minorHAnsi" w:cs="Helv"/>
          <w:sz w:val="22"/>
          <w:szCs w:val="22"/>
          <w:lang w:val="el-GR"/>
        </w:rPr>
        <w:t xml:space="preserve">Θεσσαλονίκη, </w:t>
      </w:r>
      <w:r w:rsidR="00ED42D3">
        <w:rPr>
          <w:rFonts w:asciiTheme="minorHAnsi" w:hAnsiTheme="minorHAnsi" w:cs="Helv"/>
          <w:sz w:val="22"/>
          <w:szCs w:val="22"/>
          <w:lang w:val="el-GR"/>
        </w:rPr>
        <w:t>15</w:t>
      </w:r>
      <w:r w:rsidR="001A4B5D" w:rsidRPr="001B4CF5">
        <w:rPr>
          <w:rFonts w:asciiTheme="minorHAnsi" w:hAnsiTheme="minorHAnsi" w:cs="Helv"/>
          <w:sz w:val="22"/>
          <w:szCs w:val="22"/>
          <w:lang w:val="el-GR"/>
        </w:rPr>
        <w:t>/</w:t>
      </w:r>
      <w:r w:rsidR="005A4AF2" w:rsidRPr="001B4CF5">
        <w:rPr>
          <w:rFonts w:asciiTheme="minorHAnsi" w:hAnsiTheme="minorHAnsi" w:cs="Helv"/>
          <w:sz w:val="22"/>
          <w:szCs w:val="22"/>
          <w:lang w:val="el-GR"/>
        </w:rPr>
        <w:t>0</w:t>
      </w:r>
      <w:r w:rsidR="00ED42D3">
        <w:rPr>
          <w:rFonts w:asciiTheme="minorHAnsi" w:hAnsiTheme="minorHAnsi" w:cs="Helv"/>
          <w:sz w:val="22"/>
          <w:szCs w:val="22"/>
          <w:lang w:val="el-GR"/>
        </w:rPr>
        <w:t>7</w:t>
      </w:r>
      <w:r w:rsidR="001A4B5D" w:rsidRPr="001B4CF5">
        <w:rPr>
          <w:rFonts w:asciiTheme="minorHAnsi" w:hAnsiTheme="minorHAnsi" w:cs="Helv"/>
          <w:sz w:val="22"/>
          <w:szCs w:val="22"/>
          <w:lang w:val="el-GR"/>
        </w:rPr>
        <w:t>/201</w:t>
      </w:r>
      <w:r w:rsidR="005A4AF2" w:rsidRPr="001B4CF5">
        <w:rPr>
          <w:rFonts w:asciiTheme="minorHAnsi" w:hAnsiTheme="minorHAnsi" w:cs="Helv"/>
          <w:sz w:val="22"/>
          <w:szCs w:val="22"/>
          <w:lang w:val="el-GR"/>
        </w:rPr>
        <w:t>9</w:t>
      </w:r>
    </w:p>
    <w:p w:rsidR="00F34776" w:rsidRPr="00935DF3" w:rsidRDefault="00F34776" w:rsidP="00F34776">
      <w:pPr>
        <w:pStyle w:val="EinfAbs"/>
        <w:rPr>
          <w:rFonts w:ascii="Calibri" w:hAnsi="Calibri" w:cs="Calibri-Bold"/>
          <w:b/>
          <w:bCs/>
          <w:caps/>
          <w:color w:val="1F497D" w:themeColor="text2"/>
          <w:sz w:val="36"/>
          <w:szCs w:val="36"/>
          <w:lang w:val="el-GR"/>
        </w:rPr>
      </w:pPr>
    </w:p>
    <w:p w:rsidR="00F34776" w:rsidRPr="00935DF3" w:rsidRDefault="00EE6733" w:rsidP="003D7827">
      <w:pPr>
        <w:pStyle w:val="EinfAbs"/>
        <w:jc w:val="both"/>
        <w:rPr>
          <w:rFonts w:ascii="Calibri" w:hAnsi="Calibri" w:cs="Calibri-Bold"/>
          <w:b/>
          <w:bCs/>
          <w:caps/>
          <w:color w:val="1F497D" w:themeColor="text2"/>
          <w:sz w:val="36"/>
          <w:szCs w:val="36"/>
          <w:lang w:val="el-GR"/>
        </w:rPr>
      </w:pPr>
      <w:r>
        <w:rPr>
          <w:rFonts w:ascii="Calibri" w:hAnsi="Calibri" w:cs="Calibri-Bold"/>
          <w:b/>
          <w:bCs/>
          <w:caps/>
          <w:color w:val="1F497D" w:themeColor="text2"/>
          <w:sz w:val="36"/>
          <w:szCs w:val="36"/>
        </w:rPr>
        <w:t>LIDL</w:t>
      </w:r>
      <w:r>
        <w:rPr>
          <w:rFonts w:ascii="Calibri" w:hAnsi="Calibri" w:cs="Calibri-Bold"/>
          <w:b/>
          <w:bCs/>
          <w:caps/>
          <w:color w:val="1F497D" w:themeColor="text2"/>
          <w:sz w:val="36"/>
          <w:szCs w:val="36"/>
          <w:lang w:val="el-GR"/>
        </w:rPr>
        <w:t xml:space="preserve"> Ελλασ:</w:t>
      </w:r>
      <w:r w:rsidR="000177B5" w:rsidRPr="000177B5">
        <w:rPr>
          <w:rFonts w:ascii="Calibri" w:hAnsi="Calibri" w:cs="Calibri-Bold"/>
          <w:b/>
          <w:bCs/>
          <w:caps/>
          <w:color w:val="1F497D" w:themeColor="text2"/>
          <w:sz w:val="36"/>
          <w:szCs w:val="36"/>
          <w:lang w:val="el-GR"/>
        </w:rPr>
        <w:t xml:space="preserve"> </w:t>
      </w:r>
      <w:r w:rsidR="00F34776" w:rsidRPr="00935DF3">
        <w:rPr>
          <w:rFonts w:ascii="Calibri" w:hAnsi="Calibri" w:cs="Calibri-Bold"/>
          <w:b/>
          <w:bCs/>
          <w:caps/>
          <w:color w:val="1F497D" w:themeColor="text2"/>
          <w:sz w:val="36"/>
          <w:szCs w:val="36"/>
          <w:lang w:val="en-US"/>
        </w:rPr>
        <w:t>e</w:t>
      </w:r>
      <w:r w:rsidR="00F34776" w:rsidRPr="00935DF3">
        <w:rPr>
          <w:rFonts w:ascii="Calibri" w:hAnsi="Calibri" w:cs="Calibri-Bold"/>
          <w:b/>
          <w:bCs/>
          <w:caps/>
          <w:color w:val="1F497D" w:themeColor="text2"/>
          <w:sz w:val="36"/>
          <w:szCs w:val="36"/>
          <w:lang w:val="el-GR"/>
        </w:rPr>
        <w:t xml:space="preserve">πισκεψη </w:t>
      </w:r>
      <w:r w:rsidR="00F74A39" w:rsidRPr="00935DF3">
        <w:rPr>
          <w:rFonts w:ascii="Calibri" w:hAnsi="Calibri" w:cs="Calibri-Bold"/>
          <w:b/>
          <w:bCs/>
          <w:caps/>
          <w:color w:val="1F497D" w:themeColor="text2"/>
          <w:sz w:val="36"/>
          <w:szCs w:val="36"/>
          <w:lang w:val="el-GR"/>
        </w:rPr>
        <w:t xml:space="preserve">στις εγκαταστασεις τoυ προμηθευτη </w:t>
      </w:r>
      <w:r w:rsidR="00AB3249">
        <w:rPr>
          <w:rFonts w:ascii="Calibri" w:hAnsi="Calibri" w:cs="Calibri-Bold"/>
          <w:b/>
          <w:bCs/>
          <w:caps/>
          <w:color w:val="1F497D" w:themeColor="text2"/>
          <w:sz w:val="36"/>
          <w:szCs w:val="36"/>
          <w:lang w:val="el-GR"/>
        </w:rPr>
        <w:t>«ιχθυοτροφεια σελοντα αεγε</w:t>
      </w:r>
      <w:r w:rsidR="00F74A39" w:rsidRPr="00935DF3">
        <w:rPr>
          <w:rFonts w:ascii="Calibri" w:hAnsi="Calibri" w:cs="Calibri-Bold"/>
          <w:b/>
          <w:bCs/>
          <w:caps/>
          <w:color w:val="1F497D" w:themeColor="text2"/>
          <w:sz w:val="36"/>
          <w:szCs w:val="36"/>
          <w:lang w:val="el-GR"/>
        </w:rPr>
        <w:t>»</w:t>
      </w:r>
    </w:p>
    <w:p w:rsidR="00F34776" w:rsidRDefault="00F34776" w:rsidP="00F34776">
      <w:pPr>
        <w:pStyle w:val="EinfAbs"/>
        <w:rPr>
          <w:rFonts w:ascii="Calibri" w:hAnsi="Calibri" w:cs="Calibri-Bold"/>
          <w:b/>
          <w:bCs/>
          <w:color w:val="1F497D" w:themeColor="text2"/>
          <w:sz w:val="36"/>
          <w:szCs w:val="36"/>
          <w:lang w:val="el-GR"/>
        </w:rPr>
      </w:pPr>
    </w:p>
    <w:p w:rsidR="00FD001E" w:rsidRPr="000177B5" w:rsidRDefault="004A32B5" w:rsidP="00AB3249">
      <w:pPr>
        <w:spacing w:after="0" w:line="360" w:lineRule="auto"/>
        <w:jc w:val="both"/>
        <w:rPr>
          <w:rFonts w:asciiTheme="minorHAnsi" w:eastAsia="PMingLiU" w:hAnsiTheme="minorHAnsi" w:cs="Arial"/>
          <w:lang w:val="el-GR"/>
        </w:rPr>
      </w:pPr>
      <w:r>
        <w:rPr>
          <w:rFonts w:asciiTheme="minorHAnsi" w:eastAsia="PMingLiU" w:hAnsiTheme="minorHAnsi" w:cs="Arial"/>
          <w:lang w:val="el-GR"/>
        </w:rPr>
        <w:t>Την Πέμπτη 11 Ιουλίου</w:t>
      </w:r>
      <w:r w:rsidR="00F74A39" w:rsidRPr="002A0369">
        <w:rPr>
          <w:rFonts w:asciiTheme="minorHAnsi" w:eastAsia="PMingLiU" w:hAnsiTheme="minorHAnsi" w:cs="Arial"/>
          <w:lang w:val="el-GR"/>
        </w:rPr>
        <w:t xml:space="preserve"> μια ομάδα </w:t>
      </w:r>
      <w:r w:rsidR="00F74A39">
        <w:rPr>
          <w:rFonts w:asciiTheme="minorHAnsi" w:eastAsia="PMingLiU" w:hAnsiTheme="minorHAnsi" w:cs="Arial"/>
          <w:lang w:val="el-GR"/>
        </w:rPr>
        <w:t xml:space="preserve">εκπροσώπων των Μέσων μαζί με </w:t>
      </w:r>
      <w:r w:rsidR="00F74A39" w:rsidRPr="002A0369">
        <w:rPr>
          <w:rFonts w:asciiTheme="minorHAnsi" w:eastAsia="PMingLiU" w:hAnsiTheme="minorHAnsi" w:cs="Arial"/>
          <w:lang w:val="el-GR"/>
        </w:rPr>
        <w:t>στελέχη της L</w:t>
      </w:r>
      <w:proofErr w:type="spellStart"/>
      <w:r w:rsidR="00F74A39">
        <w:rPr>
          <w:rFonts w:asciiTheme="minorHAnsi" w:eastAsia="PMingLiU" w:hAnsiTheme="minorHAnsi" w:cs="Arial"/>
        </w:rPr>
        <w:t>idl</w:t>
      </w:r>
      <w:proofErr w:type="spellEnd"/>
      <w:r w:rsidR="00F74A39" w:rsidRPr="002A0369">
        <w:rPr>
          <w:rFonts w:asciiTheme="minorHAnsi" w:eastAsia="PMingLiU" w:hAnsiTheme="minorHAnsi" w:cs="Arial"/>
          <w:lang w:val="el-GR"/>
        </w:rPr>
        <w:t xml:space="preserve"> Ελλάς επισκέφτηκε και ξεναγήθη</w:t>
      </w:r>
      <w:r w:rsidR="00F74A39">
        <w:rPr>
          <w:rFonts w:asciiTheme="minorHAnsi" w:eastAsia="PMingLiU" w:hAnsiTheme="minorHAnsi" w:cs="Arial"/>
          <w:lang w:val="el-GR"/>
        </w:rPr>
        <w:t>κε στις εγκαταστάσεις της εταιρ</w:t>
      </w:r>
      <w:r w:rsidR="00F74A39" w:rsidRPr="002A0369">
        <w:rPr>
          <w:rFonts w:asciiTheme="minorHAnsi" w:eastAsia="PMingLiU" w:hAnsiTheme="minorHAnsi" w:cs="Arial"/>
          <w:lang w:val="el-GR"/>
        </w:rPr>
        <w:t xml:space="preserve">ίας </w:t>
      </w:r>
      <w:r w:rsidR="00753664">
        <w:rPr>
          <w:rFonts w:asciiTheme="minorHAnsi" w:eastAsia="PMingLiU" w:hAnsiTheme="minorHAnsi" w:cs="Arial"/>
          <w:lang w:val="el-GR"/>
        </w:rPr>
        <w:t>«</w:t>
      </w:r>
      <w:r w:rsidR="00EB5288">
        <w:rPr>
          <w:rFonts w:asciiTheme="minorHAnsi" w:eastAsia="PMingLiU" w:hAnsiTheme="minorHAnsi" w:cs="Arial"/>
          <w:lang w:val="el-GR"/>
        </w:rPr>
        <w:t xml:space="preserve">Ιχθυοτροφεία </w:t>
      </w:r>
      <w:proofErr w:type="spellStart"/>
      <w:r w:rsidR="00EB5288">
        <w:rPr>
          <w:rFonts w:asciiTheme="minorHAnsi" w:eastAsia="PMingLiU" w:hAnsiTheme="minorHAnsi" w:cs="Arial"/>
          <w:lang w:val="el-GR"/>
        </w:rPr>
        <w:t>Σελόντα</w:t>
      </w:r>
      <w:proofErr w:type="spellEnd"/>
      <w:r w:rsidR="00EB5288">
        <w:rPr>
          <w:rFonts w:asciiTheme="minorHAnsi" w:eastAsia="PMingLiU" w:hAnsiTheme="minorHAnsi" w:cs="Arial"/>
          <w:lang w:val="el-GR"/>
        </w:rPr>
        <w:t xml:space="preserve"> ΑΕΓΕ</w:t>
      </w:r>
      <w:r w:rsidR="00753664">
        <w:rPr>
          <w:rFonts w:asciiTheme="minorHAnsi" w:eastAsia="PMingLiU" w:hAnsiTheme="minorHAnsi" w:cs="Arial"/>
          <w:lang w:val="el-GR"/>
        </w:rPr>
        <w:t>»</w:t>
      </w:r>
      <w:r w:rsidR="00EB5288" w:rsidRPr="002A0369">
        <w:rPr>
          <w:rFonts w:asciiTheme="minorHAnsi" w:eastAsia="PMingLiU" w:hAnsiTheme="minorHAnsi" w:cs="Arial"/>
          <w:lang w:val="el-GR"/>
        </w:rPr>
        <w:t xml:space="preserve"> </w:t>
      </w:r>
      <w:r w:rsidR="00EB5288">
        <w:rPr>
          <w:rFonts w:asciiTheme="minorHAnsi" w:eastAsia="PMingLiU" w:hAnsiTheme="minorHAnsi" w:cs="Arial"/>
          <w:lang w:val="el-GR"/>
        </w:rPr>
        <w:t xml:space="preserve">για </w:t>
      </w:r>
      <w:r w:rsidR="00EB5288" w:rsidRPr="00EB5288">
        <w:rPr>
          <w:rFonts w:asciiTheme="minorHAnsi" w:eastAsia="PMingLiU" w:hAnsiTheme="minorHAnsi" w:cs="Arial"/>
          <w:lang w:val="el-GR"/>
        </w:rPr>
        <w:t>να γνωρίσου</w:t>
      </w:r>
      <w:r w:rsidR="00EB5288">
        <w:rPr>
          <w:rFonts w:asciiTheme="minorHAnsi" w:eastAsia="PMingLiU" w:hAnsiTheme="minorHAnsi" w:cs="Arial"/>
          <w:lang w:val="el-GR"/>
        </w:rPr>
        <w:t>ν</w:t>
      </w:r>
      <w:r w:rsidR="00EB5288" w:rsidRPr="00EB5288">
        <w:rPr>
          <w:rFonts w:asciiTheme="minorHAnsi" w:eastAsia="PMingLiU" w:hAnsiTheme="minorHAnsi" w:cs="Arial"/>
          <w:lang w:val="el-GR"/>
        </w:rPr>
        <w:t xml:space="preserve"> από κοντά τις πιστοποιημένες κατά </w:t>
      </w:r>
      <w:r w:rsidR="00EB5288" w:rsidRPr="000177B5">
        <w:rPr>
          <w:rFonts w:asciiTheme="minorHAnsi" w:eastAsia="PMingLiU" w:hAnsiTheme="minorHAnsi" w:cs="Arial"/>
          <w:lang w:val="el-GR"/>
        </w:rPr>
        <w:t xml:space="preserve">το πρότυπο </w:t>
      </w:r>
      <w:r w:rsidR="00EB5288" w:rsidRPr="00EB5288">
        <w:rPr>
          <w:rFonts w:asciiTheme="minorHAnsi" w:eastAsia="PMingLiU" w:hAnsiTheme="minorHAnsi" w:cs="Arial"/>
          <w:lang w:val="el-GR"/>
        </w:rPr>
        <w:t xml:space="preserve">ASC φάρμες καλλιέργειας τσιπούρας  και </w:t>
      </w:r>
      <w:proofErr w:type="spellStart"/>
      <w:r w:rsidR="001D57B1" w:rsidRPr="000177B5">
        <w:rPr>
          <w:rFonts w:asciiTheme="minorHAnsi" w:eastAsia="PMingLiU" w:hAnsiTheme="minorHAnsi" w:cs="Arial"/>
          <w:lang w:val="el-GR"/>
        </w:rPr>
        <w:t>λαβ</w:t>
      </w:r>
      <w:r w:rsidR="00EB5288" w:rsidRPr="000177B5">
        <w:rPr>
          <w:rFonts w:asciiTheme="minorHAnsi" w:eastAsia="PMingLiU" w:hAnsiTheme="minorHAnsi" w:cs="Arial"/>
          <w:lang w:val="el-GR"/>
        </w:rPr>
        <w:t>ρακίου</w:t>
      </w:r>
      <w:proofErr w:type="spellEnd"/>
      <w:r w:rsidR="001D57B1" w:rsidRPr="000177B5">
        <w:rPr>
          <w:rFonts w:asciiTheme="minorHAnsi" w:eastAsia="PMingLiU" w:hAnsiTheme="minorHAnsi" w:cs="Arial"/>
          <w:lang w:val="el-GR"/>
        </w:rPr>
        <w:t xml:space="preserve"> και να μάθουν όλες τις λεπτομέρειες για</w:t>
      </w:r>
      <w:r w:rsidR="00EB5288" w:rsidRPr="000177B5">
        <w:rPr>
          <w:rFonts w:asciiTheme="minorHAnsi" w:eastAsia="PMingLiU" w:hAnsiTheme="minorHAnsi" w:cs="Arial"/>
          <w:lang w:val="el-GR"/>
        </w:rPr>
        <w:t xml:space="preserve"> το ταξίδι των ψαριών </w:t>
      </w:r>
      <w:r w:rsidR="001D57B1" w:rsidRPr="000177B5">
        <w:rPr>
          <w:rFonts w:asciiTheme="minorHAnsi" w:eastAsia="PMingLiU" w:hAnsiTheme="minorHAnsi" w:cs="Arial"/>
          <w:lang w:val="el-GR"/>
        </w:rPr>
        <w:t xml:space="preserve">που ξεκινάει </w:t>
      </w:r>
      <w:r w:rsidR="00EB5288" w:rsidRPr="000177B5">
        <w:rPr>
          <w:rFonts w:asciiTheme="minorHAnsi" w:eastAsia="PMingLiU" w:hAnsiTheme="minorHAnsi" w:cs="Arial"/>
          <w:lang w:val="el-GR"/>
        </w:rPr>
        <w:t xml:space="preserve">από τη θάλασσα </w:t>
      </w:r>
      <w:r w:rsidR="001D57B1" w:rsidRPr="000177B5">
        <w:rPr>
          <w:rFonts w:asciiTheme="minorHAnsi" w:eastAsia="PMingLiU" w:hAnsiTheme="minorHAnsi" w:cs="Arial"/>
          <w:lang w:val="el-GR"/>
        </w:rPr>
        <w:t xml:space="preserve">και καταλήγει </w:t>
      </w:r>
      <w:r w:rsidR="00EB5288" w:rsidRPr="000177B5">
        <w:rPr>
          <w:rFonts w:asciiTheme="minorHAnsi" w:eastAsia="PMingLiU" w:hAnsiTheme="minorHAnsi" w:cs="Arial"/>
          <w:lang w:val="el-GR"/>
        </w:rPr>
        <w:t>στο τραπέζι</w:t>
      </w:r>
      <w:r w:rsidR="00FD001E" w:rsidRPr="000177B5">
        <w:rPr>
          <w:rFonts w:asciiTheme="minorHAnsi" w:eastAsia="PMingLiU" w:hAnsiTheme="minorHAnsi" w:cs="Arial"/>
          <w:lang w:val="el-GR"/>
        </w:rPr>
        <w:t xml:space="preserve"> μας</w:t>
      </w:r>
      <w:r w:rsidR="00EB5288" w:rsidRPr="000177B5">
        <w:rPr>
          <w:rFonts w:asciiTheme="minorHAnsi" w:eastAsia="PMingLiU" w:hAnsiTheme="minorHAnsi" w:cs="Arial"/>
          <w:lang w:val="el-GR"/>
        </w:rPr>
        <w:t>.</w:t>
      </w:r>
    </w:p>
    <w:p w:rsidR="00FD001E" w:rsidRDefault="00FD001E" w:rsidP="00AB3249">
      <w:pPr>
        <w:spacing w:after="0" w:line="360" w:lineRule="auto"/>
        <w:jc w:val="both"/>
        <w:rPr>
          <w:rFonts w:asciiTheme="minorHAnsi" w:eastAsia="PMingLiU" w:hAnsiTheme="minorHAnsi" w:cs="Arial"/>
          <w:lang w:val="el-GR"/>
        </w:rPr>
      </w:pPr>
    </w:p>
    <w:p w:rsidR="00FD001E" w:rsidRDefault="00F74A39" w:rsidP="00AB3249">
      <w:pPr>
        <w:spacing w:after="0" w:line="360" w:lineRule="auto"/>
        <w:jc w:val="both"/>
        <w:rPr>
          <w:rFonts w:asciiTheme="minorHAnsi" w:eastAsia="PMingLiU" w:hAnsiTheme="minorHAnsi" w:cs="Arial"/>
          <w:lang w:val="el-GR"/>
        </w:rPr>
      </w:pPr>
      <w:r w:rsidRPr="002A0369">
        <w:rPr>
          <w:rFonts w:asciiTheme="minorHAnsi" w:eastAsia="PMingLiU" w:hAnsiTheme="minorHAnsi" w:cs="Arial"/>
          <w:lang w:val="el-GR"/>
        </w:rPr>
        <w:t xml:space="preserve">Η στρατηγική συνεργασία της </w:t>
      </w:r>
      <w:proofErr w:type="spellStart"/>
      <w:r w:rsidRPr="002A0369">
        <w:rPr>
          <w:rFonts w:asciiTheme="minorHAnsi" w:eastAsia="PMingLiU" w:hAnsiTheme="minorHAnsi" w:cs="Arial"/>
          <w:lang w:val="el-GR"/>
        </w:rPr>
        <w:t>L</w:t>
      </w:r>
      <w:r w:rsidRPr="00EE642E">
        <w:rPr>
          <w:rFonts w:asciiTheme="minorHAnsi" w:eastAsia="PMingLiU" w:hAnsiTheme="minorHAnsi" w:cs="Arial"/>
          <w:lang w:val="el-GR"/>
        </w:rPr>
        <w:t>idl</w:t>
      </w:r>
      <w:proofErr w:type="spellEnd"/>
      <w:r w:rsidRPr="002A0369">
        <w:rPr>
          <w:rFonts w:asciiTheme="minorHAnsi" w:eastAsia="PMingLiU" w:hAnsiTheme="minorHAnsi" w:cs="Arial"/>
          <w:lang w:val="el-GR"/>
        </w:rPr>
        <w:t xml:space="preserve"> Ελλάς με </w:t>
      </w:r>
      <w:r w:rsidR="000177B5">
        <w:rPr>
          <w:rFonts w:asciiTheme="minorHAnsi" w:eastAsia="PMingLiU" w:hAnsiTheme="minorHAnsi" w:cs="Arial"/>
          <w:lang w:val="el-GR"/>
        </w:rPr>
        <w:t>τ</w:t>
      </w:r>
      <w:r w:rsidR="00753664">
        <w:rPr>
          <w:rFonts w:asciiTheme="minorHAnsi" w:eastAsia="PMingLiU" w:hAnsiTheme="minorHAnsi" w:cs="Arial"/>
          <w:lang w:val="el-GR"/>
        </w:rPr>
        <w:t xml:space="preserve">α </w:t>
      </w:r>
      <w:r w:rsidR="00EB5288">
        <w:rPr>
          <w:rFonts w:asciiTheme="minorHAnsi" w:eastAsia="PMingLiU" w:hAnsiTheme="minorHAnsi" w:cs="Arial"/>
          <w:lang w:val="el-GR"/>
        </w:rPr>
        <w:t xml:space="preserve">Ιχθυοτροφεία </w:t>
      </w:r>
      <w:proofErr w:type="spellStart"/>
      <w:r w:rsidR="00EB5288">
        <w:rPr>
          <w:rFonts w:asciiTheme="minorHAnsi" w:eastAsia="PMingLiU" w:hAnsiTheme="minorHAnsi" w:cs="Arial"/>
          <w:lang w:val="el-GR"/>
        </w:rPr>
        <w:t>Σελόντα</w:t>
      </w:r>
      <w:proofErr w:type="spellEnd"/>
      <w:r w:rsidR="00753664">
        <w:rPr>
          <w:rFonts w:asciiTheme="minorHAnsi" w:eastAsia="PMingLiU" w:hAnsiTheme="minorHAnsi" w:cs="Arial"/>
          <w:lang w:val="el-GR"/>
        </w:rPr>
        <w:t xml:space="preserve"> </w:t>
      </w:r>
      <w:r w:rsidRPr="002A0369">
        <w:rPr>
          <w:rFonts w:asciiTheme="minorHAnsi" w:eastAsia="PMingLiU" w:hAnsiTheme="minorHAnsi" w:cs="Arial"/>
          <w:lang w:val="el-GR"/>
        </w:rPr>
        <w:t>με</w:t>
      </w:r>
      <w:r w:rsidR="00EE642E">
        <w:rPr>
          <w:rFonts w:asciiTheme="minorHAnsi" w:eastAsia="PMingLiU" w:hAnsiTheme="minorHAnsi" w:cs="Arial"/>
          <w:lang w:val="el-GR"/>
        </w:rPr>
        <w:t xml:space="preserve">τρά </w:t>
      </w:r>
      <w:r w:rsidR="00EB5288">
        <w:rPr>
          <w:rFonts w:asciiTheme="minorHAnsi" w:eastAsia="PMingLiU" w:hAnsiTheme="minorHAnsi" w:cs="Arial"/>
          <w:lang w:val="el-GR"/>
        </w:rPr>
        <w:t>5</w:t>
      </w:r>
      <w:r w:rsidR="00EE642E">
        <w:rPr>
          <w:rFonts w:asciiTheme="minorHAnsi" w:eastAsia="PMingLiU" w:hAnsiTheme="minorHAnsi" w:cs="Arial"/>
          <w:lang w:val="el-GR"/>
        </w:rPr>
        <w:t xml:space="preserve"> χρόνια </w:t>
      </w:r>
      <w:r w:rsidR="004A32B5">
        <w:rPr>
          <w:rFonts w:asciiTheme="minorHAnsi" w:eastAsia="PMingLiU" w:hAnsiTheme="minorHAnsi" w:cs="Arial"/>
          <w:lang w:val="el-GR"/>
        </w:rPr>
        <w:t xml:space="preserve">και </w:t>
      </w:r>
      <w:r w:rsidRPr="002A0369">
        <w:rPr>
          <w:rFonts w:asciiTheme="minorHAnsi" w:eastAsia="PMingLiU" w:hAnsiTheme="minorHAnsi" w:cs="Arial"/>
          <w:lang w:val="el-GR"/>
        </w:rPr>
        <w:t>περισσότερ</w:t>
      </w:r>
      <w:r w:rsidR="004A32B5">
        <w:rPr>
          <w:rFonts w:asciiTheme="minorHAnsi" w:eastAsia="PMingLiU" w:hAnsiTheme="minorHAnsi" w:cs="Arial"/>
          <w:lang w:val="el-GR"/>
        </w:rPr>
        <w:t>ους</w:t>
      </w:r>
      <w:r w:rsidRPr="002A0369">
        <w:rPr>
          <w:rFonts w:asciiTheme="minorHAnsi" w:eastAsia="PMingLiU" w:hAnsiTheme="minorHAnsi" w:cs="Arial"/>
          <w:lang w:val="el-GR"/>
        </w:rPr>
        <w:t xml:space="preserve"> από </w:t>
      </w:r>
      <w:r w:rsidR="004A32B5">
        <w:rPr>
          <w:rFonts w:asciiTheme="minorHAnsi" w:eastAsia="PMingLiU" w:hAnsiTheme="minorHAnsi" w:cs="Arial"/>
          <w:lang w:val="el-GR"/>
        </w:rPr>
        <w:t>3</w:t>
      </w:r>
      <w:r w:rsidR="00DC008F">
        <w:rPr>
          <w:rFonts w:asciiTheme="minorHAnsi" w:eastAsia="PMingLiU" w:hAnsiTheme="minorHAnsi" w:cs="Arial"/>
          <w:lang w:val="el-GR"/>
        </w:rPr>
        <w:t>.</w:t>
      </w:r>
      <w:r w:rsidR="004A32B5">
        <w:rPr>
          <w:rFonts w:asciiTheme="minorHAnsi" w:eastAsia="PMingLiU" w:hAnsiTheme="minorHAnsi" w:cs="Arial"/>
          <w:lang w:val="el-GR"/>
        </w:rPr>
        <w:t>36</w:t>
      </w:r>
      <w:r w:rsidR="00EA601D">
        <w:rPr>
          <w:rFonts w:asciiTheme="minorHAnsi" w:eastAsia="PMingLiU" w:hAnsiTheme="minorHAnsi" w:cs="Arial"/>
          <w:lang w:val="el-GR"/>
        </w:rPr>
        <w:t>0</w:t>
      </w:r>
      <w:r w:rsidR="004A32B5">
        <w:rPr>
          <w:rFonts w:asciiTheme="minorHAnsi" w:eastAsia="PMingLiU" w:hAnsiTheme="minorHAnsi" w:cs="Arial"/>
          <w:lang w:val="el-GR"/>
        </w:rPr>
        <w:t xml:space="preserve"> τόνους</w:t>
      </w:r>
      <w:r w:rsidR="00EB5288">
        <w:rPr>
          <w:rFonts w:asciiTheme="minorHAnsi" w:eastAsia="PMingLiU" w:hAnsiTheme="minorHAnsi" w:cs="Arial"/>
          <w:lang w:val="el-GR"/>
        </w:rPr>
        <w:t xml:space="preserve"> </w:t>
      </w:r>
      <w:r w:rsidR="001D57B1" w:rsidRPr="000177B5">
        <w:rPr>
          <w:rFonts w:asciiTheme="minorHAnsi" w:eastAsia="PMingLiU" w:hAnsiTheme="minorHAnsi" w:cs="Arial"/>
          <w:lang w:val="el-GR"/>
        </w:rPr>
        <w:t>ψ</w:t>
      </w:r>
      <w:r w:rsidR="004A32B5" w:rsidRPr="000177B5">
        <w:rPr>
          <w:rFonts w:asciiTheme="minorHAnsi" w:eastAsia="PMingLiU" w:hAnsiTheme="minorHAnsi" w:cs="Arial"/>
          <w:lang w:val="el-GR"/>
        </w:rPr>
        <w:t>αριών</w:t>
      </w:r>
      <w:r w:rsidR="001D57B1">
        <w:rPr>
          <w:rFonts w:asciiTheme="minorHAnsi" w:eastAsia="PMingLiU" w:hAnsiTheme="minorHAnsi" w:cs="Arial"/>
          <w:lang w:val="el-GR"/>
        </w:rPr>
        <w:t>,</w:t>
      </w:r>
      <w:r w:rsidR="004A32B5">
        <w:rPr>
          <w:rFonts w:asciiTheme="minorHAnsi" w:eastAsia="PMingLiU" w:hAnsiTheme="minorHAnsi" w:cs="Arial"/>
          <w:lang w:val="el-GR"/>
        </w:rPr>
        <w:t xml:space="preserve"> ενώ</w:t>
      </w:r>
      <w:r w:rsidR="00EE642E" w:rsidRPr="00EE642E">
        <w:rPr>
          <w:rFonts w:asciiTheme="minorHAnsi" w:eastAsia="PMingLiU" w:hAnsiTheme="minorHAnsi" w:cs="Arial"/>
          <w:lang w:val="el-GR"/>
        </w:rPr>
        <w:t xml:space="preserve"> καταγράφει σταθερά ανοδική πορεία. </w:t>
      </w:r>
      <w:r w:rsidR="004A32B5">
        <w:rPr>
          <w:rFonts w:asciiTheme="minorHAnsi" w:eastAsia="PMingLiU" w:hAnsiTheme="minorHAnsi" w:cs="Arial"/>
          <w:lang w:val="el-GR"/>
        </w:rPr>
        <w:t>Η</w:t>
      </w:r>
      <w:r w:rsidR="004A32B5" w:rsidRPr="004A32B5">
        <w:rPr>
          <w:rFonts w:asciiTheme="minorHAnsi" w:eastAsia="PMingLiU" w:hAnsiTheme="minorHAnsi" w:cs="Arial"/>
          <w:lang w:val="el-GR"/>
        </w:rPr>
        <w:t xml:space="preserve"> ποσότητα τσιπούρας και </w:t>
      </w:r>
      <w:proofErr w:type="spellStart"/>
      <w:r w:rsidR="004A32B5" w:rsidRPr="004A32B5">
        <w:rPr>
          <w:rFonts w:asciiTheme="minorHAnsi" w:eastAsia="PMingLiU" w:hAnsiTheme="minorHAnsi" w:cs="Arial"/>
          <w:lang w:val="el-GR"/>
        </w:rPr>
        <w:t>λαβρακίου</w:t>
      </w:r>
      <w:proofErr w:type="spellEnd"/>
      <w:r w:rsidR="004A32B5" w:rsidRPr="004A32B5">
        <w:rPr>
          <w:rFonts w:asciiTheme="minorHAnsi" w:eastAsia="PMingLiU" w:hAnsiTheme="minorHAnsi" w:cs="Arial"/>
          <w:lang w:val="el-GR"/>
        </w:rPr>
        <w:t xml:space="preserve"> που θα φτάσει στα ράφια </w:t>
      </w:r>
      <w:r w:rsidR="004A32B5">
        <w:rPr>
          <w:rFonts w:asciiTheme="minorHAnsi" w:eastAsia="PMingLiU" w:hAnsiTheme="minorHAnsi" w:cs="Arial"/>
          <w:lang w:val="el-GR"/>
        </w:rPr>
        <w:t>των καταστημάτων του δικτύου της</w:t>
      </w:r>
      <w:r w:rsidR="004A32B5" w:rsidRPr="004A32B5">
        <w:rPr>
          <w:rFonts w:asciiTheme="minorHAnsi" w:eastAsia="PMingLiU" w:hAnsiTheme="minorHAnsi" w:cs="Arial"/>
          <w:lang w:val="el-GR"/>
        </w:rPr>
        <w:t xml:space="preserve"> </w:t>
      </w:r>
      <w:r w:rsidR="004A32B5">
        <w:rPr>
          <w:rFonts w:asciiTheme="minorHAnsi" w:eastAsia="PMingLiU" w:hAnsiTheme="minorHAnsi" w:cs="Arial"/>
          <w:lang w:val="el-GR"/>
        </w:rPr>
        <w:t>εταιρίας στην Ελλάδα</w:t>
      </w:r>
      <w:r w:rsidR="004A32B5" w:rsidRPr="004A32B5">
        <w:rPr>
          <w:rFonts w:asciiTheme="minorHAnsi" w:eastAsia="PMingLiU" w:hAnsiTheme="minorHAnsi" w:cs="Arial"/>
          <w:lang w:val="el-GR"/>
        </w:rPr>
        <w:t xml:space="preserve"> αναμένεται να αγγίξει</w:t>
      </w:r>
      <w:r w:rsidR="004A32B5">
        <w:rPr>
          <w:rFonts w:asciiTheme="minorHAnsi" w:eastAsia="PMingLiU" w:hAnsiTheme="minorHAnsi" w:cs="Arial"/>
          <w:lang w:val="el-GR"/>
        </w:rPr>
        <w:t xml:space="preserve"> </w:t>
      </w:r>
      <w:r w:rsidR="00DC008F">
        <w:rPr>
          <w:rFonts w:asciiTheme="minorHAnsi" w:eastAsia="PMingLiU" w:hAnsiTheme="minorHAnsi" w:cs="Arial"/>
          <w:lang w:val="el-GR"/>
        </w:rPr>
        <w:t xml:space="preserve">φέτος </w:t>
      </w:r>
      <w:r w:rsidR="004A32B5" w:rsidRPr="004A32B5">
        <w:rPr>
          <w:rFonts w:asciiTheme="minorHAnsi" w:eastAsia="PMingLiU" w:hAnsiTheme="minorHAnsi" w:cs="Arial"/>
          <w:lang w:val="el-GR"/>
        </w:rPr>
        <w:t>τους 1.500</w:t>
      </w:r>
      <w:r w:rsidR="004A32B5">
        <w:rPr>
          <w:rFonts w:asciiTheme="minorHAnsi" w:eastAsia="PMingLiU" w:hAnsiTheme="minorHAnsi" w:cs="Arial"/>
          <w:lang w:val="el-GR"/>
        </w:rPr>
        <w:t xml:space="preserve"> τ</w:t>
      </w:r>
      <w:r w:rsidR="004A32B5" w:rsidRPr="004A32B5">
        <w:rPr>
          <w:rFonts w:asciiTheme="minorHAnsi" w:eastAsia="PMingLiU" w:hAnsiTheme="minorHAnsi" w:cs="Arial"/>
          <w:lang w:val="el-GR"/>
        </w:rPr>
        <w:t>όνους, ενώ το 2018 η αντίστοιχη ποσότητα ήταν περίπου 92</w:t>
      </w:r>
      <w:r w:rsidR="004A32B5">
        <w:rPr>
          <w:rFonts w:asciiTheme="minorHAnsi" w:eastAsia="PMingLiU" w:hAnsiTheme="minorHAnsi" w:cs="Arial"/>
          <w:lang w:val="el-GR"/>
        </w:rPr>
        <w:t>8</w:t>
      </w:r>
      <w:r w:rsidR="004A32B5" w:rsidRPr="004A32B5">
        <w:rPr>
          <w:rFonts w:asciiTheme="minorHAnsi" w:eastAsia="PMingLiU" w:hAnsiTheme="minorHAnsi" w:cs="Arial"/>
          <w:lang w:val="el-GR"/>
        </w:rPr>
        <w:t xml:space="preserve"> τόνοι</w:t>
      </w:r>
      <w:r w:rsidR="004A32B5">
        <w:rPr>
          <w:rFonts w:asciiTheme="minorHAnsi" w:eastAsia="PMingLiU" w:hAnsiTheme="minorHAnsi" w:cs="Arial"/>
          <w:lang w:val="el-GR"/>
        </w:rPr>
        <w:t>.</w:t>
      </w:r>
    </w:p>
    <w:p w:rsidR="00FD001E" w:rsidRDefault="00FD001E" w:rsidP="00AB3249">
      <w:pPr>
        <w:spacing w:after="0" w:line="360" w:lineRule="auto"/>
        <w:jc w:val="both"/>
        <w:rPr>
          <w:rFonts w:cs="Arial"/>
          <w:color w:val="000000"/>
          <w:lang w:val="el-GR"/>
        </w:rPr>
      </w:pPr>
    </w:p>
    <w:p w:rsidR="00AB3249" w:rsidRDefault="004A32B5" w:rsidP="00AB3249">
      <w:pPr>
        <w:spacing w:after="0" w:line="360" w:lineRule="auto"/>
        <w:jc w:val="both"/>
        <w:rPr>
          <w:rFonts w:cs="Arial"/>
          <w:color w:val="000000"/>
          <w:lang w:val="el-GR"/>
        </w:rPr>
      </w:pPr>
      <w:r w:rsidRPr="004A32B5">
        <w:rPr>
          <w:rFonts w:cs="Arial"/>
          <w:color w:val="000000"/>
          <w:lang w:val="el-GR"/>
        </w:rPr>
        <w:t xml:space="preserve">Οι </w:t>
      </w:r>
      <w:r w:rsidR="000177B5">
        <w:rPr>
          <w:rFonts w:cs="Arial"/>
          <w:color w:val="000000"/>
          <w:lang w:val="el-GR"/>
        </w:rPr>
        <w:t xml:space="preserve">καινοτομικές </w:t>
      </w:r>
      <w:r w:rsidRPr="004A32B5">
        <w:rPr>
          <w:rFonts w:cs="Arial"/>
          <w:color w:val="000000"/>
          <w:lang w:val="el-GR"/>
        </w:rPr>
        <w:t xml:space="preserve">συσκευασίες </w:t>
      </w:r>
      <w:r w:rsidR="00CE35C4" w:rsidRPr="004A32B5">
        <w:rPr>
          <w:rFonts w:cs="Arial"/>
          <w:color w:val="000000"/>
          <w:lang w:val="el-GR"/>
        </w:rPr>
        <w:t>τροποποιημένη</w:t>
      </w:r>
      <w:r w:rsidR="00FD001E">
        <w:rPr>
          <w:rFonts w:cs="Arial"/>
          <w:color w:val="000000"/>
          <w:lang w:val="el-GR"/>
        </w:rPr>
        <w:t>ς</w:t>
      </w:r>
      <w:r w:rsidR="00CE35C4" w:rsidRPr="004A32B5">
        <w:rPr>
          <w:rFonts w:cs="Arial"/>
          <w:color w:val="000000"/>
          <w:lang w:val="el-GR"/>
        </w:rPr>
        <w:t xml:space="preserve"> ατμόσφαιρα</w:t>
      </w:r>
      <w:r w:rsidR="00CE35C4">
        <w:rPr>
          <w:rFonts w:cs="Arial"/>
          <w:color w:val="000000"/>
          <w:lang w:val="el-GR"/>
        </w:rPr>
        <w:t>ς</w:t>
      </w:r>
      <w:r w:rsidR="00CE35C4" w:rsidRPr="004A32B5">
        <w:rPr>
          <w:rFonts w:cs="Arial"/>
          <w:color w:val="000000"/>
          <w:lang w:val="el-GR"/>
        </w:rPr>
        <w:t xml:space="preserve"> </w:t>
      </w:r>
      <w:r w:rsidR="00CE35C4">
        <w:rPr>
          <w:rFonts w:cs="Arial"/>
          <w:color w:val="000000"/>
          <w:lang w:val="el-GR"/>
        </w:rPr>
        <w:t>που χρησιμοποιούνται από τη</w:t>
      </w:r>
      <w:r w:rsidR="00A65B81">
        <w:rPr>
          <w:rFonts w:cs="Arial"/>
          <w:color w:val="000000"/>
          <w:lang w:val="el-GR"/>
        </w:rPr>
        <w:t xml:space="preserve"> </w:t>
      </w:r>
      <w:proofErr w:type="spellStart"/>
      <w:r w:rsidR="00CE35C4">
        <w:rPr>
          <w:rFonts w:cs="Arial"/>
          <w:color w:val="000000"/>
          <w:lang w:val="el-GR"/>
        </w:rPr>
        <w:t>Σελόντα</w:t>
      </w:r>
      <w:proofErr w:type="spellEnd"/>
      <w:r w:rsidR="00CE35C4">
        <w:rPr>
          <w:rFonts w:cs="Arial"/>
          <w:color w:val="000000"/>
          <w:lang w:val="el-GR"/>
        </w:rPr>
        <w:t xml:space="preserve"> για λογαριασμό της </w:t>
      </w:r>
      <w:r w:rsidR="00CE35C4">
        <w:rPr>
          <w:rFonts w:cs="Arial"/>
          <w:color w:val="000000"/>
        </w:rPr>
        <w:t>Lidl</w:t>
      </w:r>
      <w:r w:rsidR="00CE35C4" w:rsidRPr="00CE35C4">
        <w:rPr>
          <w:rFonts w:cs="Arial"/>
          <w:color w:val="000000"/>
          <w:lang w:val="el-GR"/>
        </w:rPr>
        <w:t xml:space="preserve"> </w:t>
      </w:r>
      <w:r w:rsidR="00CE35C4">
        <w:rPr>
          <w:rFonts w:cs="Arial"/>
          <w:color w:val="000000"/>
          <w:lang w:val="el-GR"/>
        </w:rPr>
        <w:t xml:space="preserve">Ελλάς </w:t>
      </w:r>
      <w:r w:rsidRPr="004A32B5">
        <w:rPr>
          <w:rFonts w:cs="Arial"/>
          <w:color w:val="000000"/>
          <w:lang w:val="el-GR"/>
        </w:rPr>
        <w:t xml:space="preserve">φέρνουν το πραγματικά φρέσκο ψάρι σε κάθε κατάστημα </w:t>
      </w:r>
      <w:r>
        <w:rPr>
          <w:rFonts w:cs="Arial"/>
          <w:color w:val="000000"/>
          <w:lang w:val="en-US"/>
        </w:rPr>
        <w:t>Lidl</w:t>
      </w:r>
      <w:r w:rsidRPr="004A32B5">
        <w:rPr>
          <w:rFonts w:cs="Arial"/>
          <w:color w:val="000000"/>
          <w:lang w:val="el-GR"/>
        </w:rPr>
        <w:t>, σε όλη την Ελλάδα</w:t>
      </w:r>
      <w:r w:rsidR="00CE35C4">
        <w:rPr>
          <w:rFonts w:cs="Arial"/>
          <w:color w:val="000000"/>
          <w:lang w:val="el-GR"/>
        </w:rPr>
        <w:t xml:space="preserve">, διατηρώντας </w:t>
      </w:r>
      <w:r w:rsidR="00A65B81" w:rsidRPr="000177B5">
        <w:rPr>
          <w:rFonts w:cs="Arial"/>
          <w:lang w:val="el-GR"/>
        </w:rPr>
        <w:t xml:space="preserve">όλα </w:t>
      </w:r>
      <w:r w:rsidR="00CE35C4">
        <w:rPr>
          <w:rFonts w:cs="Arial"/>
          <w:color w:val="000000"/>
          <w:lang w:val="el-GR"/>
        </w:rPr>
        <w:t xml:space="preserve">τα </w:t>
      </w:r>
      <w:r w:rsidRPr="004A32B5">
        <w:rPr>
          <w:rFonts w:cs="Arial"/>
          <w:color w:val="000000"/>
          <w:lang w:val="el-GR"/>
        </w:rPr>
        <w:t xml:space="preserve">θρεπτικά συστατικά </w:t>
      </w:r>
      <w:r w:rsidR="000177B5" w:rsidRPr="000177B5">
        <w:rPr>
          <w:rFonts w:cs="Arial"/>
          <w:lang w:val="el-GR"/>
        </w:rPr>
        <w:t>με</w:t>
      </w:r>
      <w:r w:rsidR="00A65B81" w:rsidRPr="000177B5">
        <w:rPr>
          <w:rFonts w:cs="Arial"/>
          <w:lang w:val="el-GR"/>
        </w:rPr>
        <w:t xml:space="preserve"> </w:t>
      </w:r>
      <w:r w:rsidRPr="000177B5">
        <w:rPr>
          <w:rFonts w:cs="Arial"/>
          <w:lang w:val="el-GR"/>
        </w:rPr>
        <w:t>συντήρηση σε απλό</w:t>
      </w:r>
      <w:r w:rsidR="00A65B81" w:rsidRPr="000177B5">
        <w:rPr>
          <w:rFonts w:cs="Arial"/>
          <w:lang w:val="el-GR"/>
        </w:rPr>
        <w:t xml:space="preserve"> ψυγείο </w:t>
      </w:r>
      <w:r w:rsidR="00DC008F" w:rsidRPr="000177B5">
        <w:rPr>
          <w:rFonts w:cs="Arial"/>
          <w:lang w:val="el-GR"/>
        </w:rPr>
        <w:t xml:space="preserve">και </w:t>
      </w:r>
      <w:r w:rsidR="00CE35C4" w:rsidRPr="000177B5">
        <w:rPr>
          <w:rFonts w:cs="Arial"/>
          <w:lang w:val="el-GR"/>
        </w:rPr>
        <w:t xml:space="preserve">προσφέροντας στους καταναλωτές </w:t>
      </w:r>
      <w:r w:rsidR="00AD0DBC" w:rsidRPr="000177B5">
        <w:rPr>
          <w:rFonts w:cs="Arial"/>
          <w:lang w:val="el-GR"/>
        </w:rPr>
        <w:t xml:space="preserve">σημαντικά πλεονεκτήματα. </w:t>
      </w:r>
      <w:r w:rsidR="00A65B81" w:rsidRPr="000177B5">
        <w:rPr>
          <w:rFonts w:cs="Arial"/>
          <w:lang w:val="el-GR"/>
        </w:rPr>
        <w:t>Αρχικά, σ</w:t>
      </w:r>
      <w:r w:rsidR="00FD001E" w:rsidRPr="000177B5">
        <w:rPr>
          <w:rFonts w:cs="Arial"/>
          <w:lang w:val="el-GR"/>
        </w:rPr>
        <w:t>τη συσκευασία αναγράφεται η ημερομηνία αλίευσης, η μονάδα παραγωγής και ο κωδικός συσκευαστηρίου</w:t>
      </w:r>
      <w:r w:rsidR="00A65B81" w:rsidRPr="000177B5">
        <w:rPr>
          <w:rFonts w:cs="Arial"/>
          <w:lang w:val="el-GR"/>
        </w:rPr>
        <w:t>, ενώ</w:t>
      </w:r>
      <w:r w:rsidR="00FD001E" w:rsidRPr="000177B5">
        <w:rPr>
          <w:rFonts w:cs="Arial"/>
          <w:lang w:val="el-GR"/>
        </w:rPr>
        <w:t xml:space="preserve"> τα ψάρια είναι 100% έτοιμα για μαγείρεμα</w:t>
      </w:r>
      <w:r w:rsidR="00EB6784" w:rsidRPr="000177B5">
        <w:rPr>
          <w:rFonts w:cs="Arial"/>
          <w:lang w:val="el-GR"/>
        </w:rPr>
        <w:t xml:space="preserve"> καθώς</w:t>
      </w:r>
      <w:r w:rsidR="00A65B81" w:rsidRPr="000177B5">
        <w:rPr>
          <w:rFonts w:cs="Arial"/>
          <w:lang w:val="el-GR"/>
        </w:rPr>
        <w:t xml:space="preserve"> </w:t>
      </w:r>
      <w:r w:rsidR="000177B5">
        <w:rPr>
          <w:rFonts w:cs="Arial"/>
          <w:lang w:val="el-GR"/>
        </w:rPr>
        <w:t>είναι</w:t>
      </w:r>
      <w:r w:rsidR="00EB6784" w:rsidRPr="000177B5">
        <w:rPr>
          <w:rFonts w:cs="Arial"/>
          <w:lang w:val="el-GR"/>
        </w:rPr>
        <w:t xml:space="preserve"> </w:t>
      </w:r>
      <w:r w:rsidR="00A65B81" w:rsidRPr="000177B5">
        <w:rPr>
          <w:rFonts w:cs="Arial"/>
          <w:lang w:val="el-GR"/>
        </w:rPr>
        <w:t>καθαρισμένα στη συσκευασία τους</w:t>
      </w:r>
      <w:r w:rsidR="00FD001E" w:rsidRPr="000177B5">
        <w:rPr>
          <w:rFonts w:cs="Arial"/>
          <w:lang w:val="el-GR"/>
        </w:rPr>
        <w:t xml:space="preserve">. </w:t>
      </w:r>
      <w:r w:rsidR="00A65B81" w:rsidRPr="000177B5">
        <w:rPr>
          <w:rFonts w:cs="Arial"/>
          <w:lang w:val="el-GR"/>
        </w:rPr>
        <w:t xml:space="preserve">Αυτό σημαίνει πως ο καταναλωτής πληρώνει μόνο το καθαρό βάρος, </w:t>
      </w:r>
      <w:r w:rsidR="00A65B81">
        <w:rPr>
          <w:rFonts w:cs="Arial"/>
          <w:color w:val="000000"/>
          <w:lang w:val="el-GR"/>
        </w:rPr>
        <w:t xml:space="preserve">μιας και </w:t>
      </w:r>
      <w:r w:rsidR="00AD0DBC" w:rsidRPr="00DC008F">
        <w:rPr>
          <w:rFonts w:cs="Arial"/>
          <w:color w:val="000000"/>
          <w:lang w:val="el-GR"/>
        </w:rPr>
        <w:t xml:space="preserve">στην τιμή </w:t>
      </w:r>
      <w:r w:rsidR="00FD001E">
        <w:rPr>
          <w:rFonts w:cs="Arial"/>
          <w:color w:val="000000"/>
          <w:lang w:val="el-GR"/>
        </w:rPr>
        <w:t xml:space="preserve">ανά κιλό </w:t>
      </w:r>
      <w:r w:rsidR="00AD0DBC" w:rsidRPr="00DC008F">
        <w:rPr>
          <w:rFonts w:cs="Arial"/>
          <w:color w:val="000000"/>
          <w:lang w:val="el-GR"/>
        </w:rPr>
        <w:t>δεν περιλαμβάνονται τα εν</w:t>
      </w:r>
      <w:r w:rsidR="00A65B81">
        <w:rPr>
          <w:rFonts w:cs="Arial"/>
          <w:color w:val="000000"/>
          <w:lang w:val="el-GR"/>
        </w:rPr>
        <w:t>τόσθια, τα βράγχια και τα λέπια.</w:t>
      </w:r>
    </w:p>
    <w:p w:rsidR="000177B5" w:rsidRDefault="000177B5" w:rsidP="00AB3249">
      <w:pPr>
        <w:spacing w:after="0" w:line="360" w:lineRule="auto"/>
        <w:jc w:val="both"/>
        <w:rPr>
          <w:rFonts w:cs="Arial"/>
          <w:color w:val="000000"/>
          <w:lang w:val="el-GR"/>
        </w:rPr>
      </w:pPr>
    </w:p>
    <w:p w:rsidR="00EB6784" w:rsidRDefault="001F2A0A" w:rsidP="00EB6784">
      <w:pPr>
        <w:spacing w:after="0" w:line="360" w:lineRule="auto"/>
        <w:jc w:val="both"/>
        <w:rPr>
          <w:rFonts w:cs="Arial"/>
          <w:color w:val="000000"/>
          <w:lang w:val="el-GR"/>
        </w:rPr>
      </w:pPr>
      <w:r w:rsidRPr="001F2A0A">
        <w:rPr>
          <w:rFonts w:cs="Arial"/>
          <w:lang w:val="el-GR"/>
        </w:rPr>
        <w:t>Η</w:t>
      </w:r>
      <w:r w:rsidR="004A32B5" w:rsidRPr="001F2A0A">
        <w:rPr>
          <w:rFonts w:cs="Arial"/>
          <w:lang w:val="el-GR"/>
        </w:rPr>
        <w:t xml:space="preserve"> </w:t>
      </w:r>
      <w:r w:rsidR="004A32B5">
        <w:rPr>
          <w:rFonts w:cs="Arial"/>
          <w:color w:val="000000"/>
        </w:rPr>
        <w:t>Lidl</w:t>
      </w:r>
      <w:r w:rsidR="004A32B5" w:rsidRPr="004A32B5">
        <w:rPr>
          <w:rFonts w:cs="Arial"/>
          <w:color w:val="000000"/>
          <w:lang w:val="el-GR"/>
        </w:rPr>
        <w:t xml:space="preserve"> </w:t>
      </w:r>
      <w:r w:rsidR="004A32B5">
        <w:rPr>
          <w:rFonts w:cs="Arial"/>
          <w:color w:val="000000"/>
          <w:lang w:val="el-GR"/>
        </w:rPr>
        <w:t>Ελλάς συνεργάζεται</w:t>
      </w:r>
      <w:r w:rsidR="004A32B5" w:rsidRPr="004A32B5">
        <w:rPr>
          <w:rFonts w:cs="Arial"/>
          <w:color w:val="000000"/>
          <w:lang w:val="el-GR"/>
        </w:rPr>
        <w:t xml:space="preserve"> με την AGROLAB RDS, ένα από τα πιο αναγνωρισμένα ελληνικά εργαστήρια ολοκληρωμένων και συμβουλευτικών λύσεων στη βιομηχανία των τροφίμων, </w:t>
      </w:r>
      <w:r w:rsidR="004A32B5">
        <w:rPr>
          <w:rFonts w:cs="Arial"/>
          <w:color w:val="000000"/>
          <w:lang w:val="el-GR"/>
        </w:rPr>
        <w:lastRenderedPageBreak/>
        <w:t>προχωρώντας</w:t>
      </w:r>
      <w:r w:rsidR="004A32B5" w:rsidRPr="004A32B5">
        <w:rPr>
          <w:rFonts w:cs="Arial"/>
          <w:color w:val="000000"/>
          <w:lang w:val="el-GR"/>
        </w:rPr>
        <w:t xml:space="preserve"> σε επιπλέον συστηματικό έλεγχο υγιεινής και ασφάλειας των νωπών προϊόντων </w:t>
      </w:r>
      <w:r w:rsidR="004A32B5">
        <w:rPr>
          <w:rFonts w:cs="Arial"/>
          <w:color w:val="000000"/>
          <w:lang w:val="el-GR"/>
        </w:rPr>
        <w:t>της</w:t>
      </w:r>
      <w:r w:rsidR="004A32B5" w:rsidRPr="004A32B5">
        <w:rPr>
          <w:rFonts w:cs="Arial"/>
          <w:color w:val="000000"/>
          <w:lang w:val="el-GR"/>
        </w:rPr>
        <w:t>.</w:t>
      </w:r>
    </w:p>
    <w:p w:rsidR="00EB6784" w:rsidRDefault="00EB6784" w:rsidP="00EB6784">
      <w:pPr>
        <w:spacing w:after="0" w:line="360" w:lineRule="auto"/>
        <w:jc w:val="both"/>
        <w:rPr>
          <w:rFonts w:cs="Arial"/>
          <w:color w:val="000000"/>
          <w:lang w:val="el-GR"/>
        </w:rPr>
      </w:pPr>
    </w:p>
    <w:p w:rsidR="00EB5288" w:rsidRPr="001F2A0A" w:rsidRDefault="004A32B5" w:rsidP="00EB6784">
      <w:pPr>
        <w:spacing w:after="0" w:line="360" w:lineRule="auto"/>
        <w:jc w:val="both"/>
        <w:rPr>
          <w:rFonts w:cs="Arial"/>
          <w:lang w:val="el-GR"/>
        </w:rPr>
      </w:pPr>
      <w:r w:rsidRPr="001F2A0A">
        <w:rPr>
          <w:rFonts w:cs="Arial"/>
          <w:lang w:val="el-GR"/>
        </w:rPr>
        <w:t xml:space="preserve">Στο πλαίσιο της στρατηγικής της για τη Βιώσιμη Ανάπτυξη, η </w:t>
      </w:r>
      <w:r w:rsidR="00DC008F" w:rsidRPr="001F2A0A">
        <w:rPr>
          <w:rFonts w:cs="Arial"/>
        </w:rPr>
        <w:t>Lidl</w:t>
      </w:r>
      <w:r w:rsidR="00DC008F" w:rsidRPr="001F2A0A">
        <w:rPr>
          <w:rFonts w:cs="Arial"/>
          <w:lang w:val="el-GR"/>
        </w:rPr>
        <w:t xml:space="preserve"> Ελλάς </w:t>
      </w:r>
      <w:r w:rsidRPr="001F2A0A">
        <w:rPr>
          <w:rFonts w:cs="Arial"/>
          <w:lang w:val="el-GR"/>
        </w:rPr>
        <w:t xml:space="preserve">δεσμεύεται για τη συμβολή της στη συνεχή βελτίωση των πρακτικών αλιείας και υδατοκαλλιέργειας, επιβεβαιώνοντας έτσι την πίστη της στις αρχές της βιωσιμότητας και της προστασίας του θαλάσσιου οικοσυστήματος. Βασικοί στόχοι της </w:t>
      </w:r>
      <w:r w:rsidR="00DC008F" w:rsidRPr="001F2A0A">
        <w:rPr>
          <w:rFonts w:cs="Arial"/>
          <w:lang w:val="el-GR"/>
        </w:rPr>
        <w:t xml:space="preserve">εταιρίας </w:t>
      </w:r>
      <w:r w:rsidRPr="001F2A0A">
        <w:rPr>
          <w:rFonts w:cs="Arial"/>
          <w:lang w:val="el-GR"/>
        </w:rPr>
        <w:t xml:space="preserve">είναι η προστασία της βιοποικιλότητας, η μείωση της </w:t>
      </w:r>
      <w:proofErr w:type="spellStart"/>
      <w:r w:rsidRPr="001F2A0A">
        <w:rPr>
          <w:rFonts w:cs="Arial"/>
          <w:lang w:val="el-GR"/>
        </w:rPr>
        <w:t>υπεραλίευσης</w:t>
      </w:r>
      <w:proofErr w:type="spellEnd"/>
      <w:r w:rsidRPr="001F2A0A">
        <w:rPr>
          <w:rFonts w:cs="Arial"/>
          <w:lang w:val="el-GR"/>
        </w:rPr>
        <w:t xml:space="preserve"> και της θαλάσσιας ρύπανσης</w:t>
      </w:r>
      <w:r w:rsidR="00EB6784" w:rsidRPr="001F2A0A">
        <w:rPr>
          <w:rFonts w:cs="Arial"/>
          <w:lang w:val="el-GR"/>
        </w:rPr>
        <w:t>,</w:t>
      </w:r>
      <w:r w:rsidRPr="001F2A0A">
        <w:rPr>
          <w:rFonts w:cs="Arial"/>
          <w:lang w:val="el-GR"/>
        </w:rPr>
        <w:t xml:space="preserve"> καθώς και η προστασία των ανθρώπων και των εργασιακών τους δικαιωμάτων κατά την παραγωγή και επεξεργασία αλιευτικών προϊόντων.</w:t>
      </w:r>
      <w:bookmarkStart w:id="0" w:name="_Hlk167983"/>
    </w:p>
    <w:p w:rsidR="00EB6784" w:rsidRPr="001F2A0A" w:rsidRDefault="00EB6784" w:rsidP="00EB6784">
      <w:pPr>
        <w:spacing w:after="0" w:line="360" w:lineRule="auto"/>
        <w:jc w:val="both"/>
        <w:rPr>
          <w:rFonts w:cs="Arial"/>
          <w:lang w:val="el-GR"/>
        </w:rPr>
      </w:pPr>
    </w:p>
    <w:p w:rsidR="00EB6784" w:rsidRPr="001F2A0A" w:rsidRDefault="00EB6784" w:rsidP="00EB6784">
      <w:pPr>
        <w:spacing w:line="360" w:lineRule="auto"/>
        <w:jc w:val="both"/>
        <w:rPr>
          <w:rFonts w:cs="Arial"/>
          <w:lang w:val="el-GR"/>
        </w:rPr>
      </w:pPr>
      <w:r w:rsidRPr="001F2A0A">
        <w:rPr>
          <w:rFonts w:cs="Arial"/>
          <w:lang w:val="el-GR"/>
        </w:rPr>
        <w:t xml:space="preserve">Με την ενίσχυση των συνεργασιών με Έλληνες παραγωγούς και προμηθευτές, στόχος της </w:t>
      </w:r>
      <w:proofErr w:type="spellStart"/>
      <w:r w:rsidRPr="001F2A0A">
        <w:rPr>
          <w:rFonts w:cs="Arial"/>
          <w:lang w:val="el-GR"/>
        </w:rPr>
        <w:t>Lidl</w:t>
      </w:r>
      <w:proofErr w:type="spellEnd"/>
      <w:r w:rsidRPr="001F2A0A">
        <w:rPr>
          <w:rFonts w:cs="Arial"/>
          <w:lang w:val="el-GR"/>
        </w:rPr>
        <w:t xml:space="preserve"> Ελλάς είναι να προσφέρει στην Ελληνίδα και τον Έλληνα καταναλωτή τα πιο ποιοτικά προϊόντα, θέτοντας υψηλότερους στόχους ποιοτικής αξίας, σε καλύτερες τιμές, για να μην στερείται κανένα αγαθό από την οικογένειά του.</w:t>
      </w:r>
    </w:p>
    <w:p w:rsidR="00F34776" w:rsidRDefault="00F34776" w:rsidP="009806A1">
      <w:pPr>
        <w:spacing w:line="360" w:lineRule="auto"/>
        <w:jc w:val="both"/>
        <w:rPr>
          <w:rFonts w:asciiTheme="minorHAnsi" w:hAnsiTheme="minorHAnsi" w:cs="Calibri,Bold"/>
          <w:b/>
          <w:bCs/>
          <w:color w:val="1F497D"/>
          <w:lang w:val="el-GR"/>
        </w:rPr>
      </w:pPr>
    </w:p>
    <w:p w:rsidR="009806A1" w:rsidRPr="001B4CF5" w:rsidRDefault="009806A1" w:rsidP="009806A1">
      <w:pPr>
        <w:spacing w:line="360" w:lineRule="auto"/>
        <w:jc w:val="both"/>
        <w:rPr>
          <w:rFonts w:asciiTheme="minorHAnsi" w:hAnsiTheme="minorHAnsi" w:cs="Calibri,Bold"/>
          <w:b/>
          <w:bCs/>
          <w:color w:val="1F497D"/>
          <w:lang w:val="el-GR"/>
        </w:rPr>
      </w:pPr>
      <w:r w:rsidRPr="001B4CF5">
        <w:rPr>
          <w:rFonts w:asciiTheme="minorHAnsi" w:hAnsiTheme="minorHAnsi" w:cs="Calibri,Bold"/>
          <w:b/>
          <w:bCs/>
          <w:color w:val="1F497D"/>
          <w:lang w:val="el-GR"/>
        </w:rPr>
        <w:t xml:space="preserve">Επισκεφθείτε </w:t>
      </w:r>
      <w:r w:rsidR="00EB5288">
        <w:rPr>
          <w:rFonts w:asciiTheme="minorHAnsi" w:hAnsiTheme="minorHAnsi" w:cs="Calibri,Bold"/>
          <w:b/>
          <w:bCs/>
          <w:color w:val="1F497D"/>
          <w:lang w:val="el-GR"/>
        </w:rPr>
        <w:t xml:space="preserve">τη </w:t>
      </w:r>
      <w:r w:rsidR="00EB5288">
        <w:rPr>
          <w:rFonts w:asciiTheme="minorHAnsi" w:hAnsiTheme="minorHAnsi" w:cs="Calibri,Bold"/>
          <w:b/>
          <w:bCs/>
          <w:color w:val="1F497D"/>
        </w:rPr>
        <w:t>Lidl</w:t>
      </w:r>
      <w:r w:rsidR="00EB5288" w:rsidRPr="00EB5288">
        <w:rPr>
          <w:rFonts w:asciiTheme="minorHAnsi" w:hAnsiTheme="minorHAnsi" w:cs="Calibri,Bold"/>
          <w:b/>
          <w:bCs/>
          <w:color w:val="1F497D"/>
          <w:lang w:val="el-GR"/>
        </w:rPr>
        <w:t xml:space="preserve"> </w:t>
      </w:r>
      <w:r w:rsidR="00EB5288">
        <w:rPr>
          <w:rFonts w:asciiTheme="minorHAnsi" w:hAnsiTheme="minorHAnsi" w:cs="Calibri,Bold"/>
          <w:b/>
          <w:bCs/>
          <w:color w:val="1F497D"/>
          <w:lang w:val="el-GR"/>
        </w:rPr>
        <w:t>Ελλάς</w:t>
      </w:r>
      <w:r w:rsidRPr="001B4CF5">
        <w:rPr>
          <w:rFonts w:asciiTheme="minorHAnsi" w:hAnsiTheme="minorHAnsi" w:cs="Calibri,Bold"/>
          <w:b/>
          <w:bCs/>
          <w:color w:val="1F497D"/>
          <w:lang w:val="el-GR"/>
        </w:rPr>
        <w:t xml:space="preserve"> και στ</w:t>
      </w:r>
      <w:r w:rsidR="00EB5288">
        <w:rPr>
          <w:rFonts w:asciiTheme="minorHAnsi" w:hAnsiTheme="minorHAnsi" w:cs="Calibri,Bold"/>
          <w:b/>
          <w:bCs/>
          <w:color w:val="1F497D"/>
          <w:lang w:val="el-GR"/>
        </w:rPr>
        <w:t>α</w:t>
      </w:r>
      <w:r w:rsidRPr="001B4CF5">
        <w:rPr>
          <w:rFonts w:asciiTheme="minorHAnsi" w:hAnsiTheme="minorHAnsi" w:cs="Calibri,Bold"/>
          <w:b/>
          <w:bCs/>
          <w:color w:val="1F497D"/>
          <w:lang w:val="el-GR"/>
        </w:rPr>
        <w:t>:</w:t>
      </w:r>
    </w:p>
    <w:p w:rsidR="009806A1" w:rsidRPr="00753664" w:rsidRDefault="009806A1" w:rsidP="009806A1">
      <w:pPr>
        <w:autoSpaceDE w:val="0"/>
        <w:autoSpaceDN w:val="0"/>
        <w:adjustRightInd w:val="0"/>
        <w:spacing w:after="0"/>
        <w:jc w:val="both"/>
        <w:rPr>
          <w:rFonts w:asciiTheme="minorHAnsi" w:hAnsiTheme="minorHAnsi" w:cs="Calibri,Bold"/>
          <w:b/>
          <w:bCs/>
          <w:color w:val="244061" w:themeColor="accent1" w:themeShade="80"/>
          <w:lang w:val="el-GR"/>
        </w:rPr>
      </w:pPr>
      <w:r w:rsidRPr="00753664">
        <w:rPr>
          <w:rStyle w:val="Hyperlink"/>
          <w:rFonts w:asciiTheme="minorHAnsi" w:hAnsiTheme="minorHAnsi" w:cs="Calibri,Bold"/>
          <w:b/>
          <w:color w:val="244061" w:themeColor="accent1" w:themeShade="80"/>
          <w:lang w:val="en-US"/>
        </w:rPr>
        <w:t>www</w:t>
      </w:r>
      <w:r w:rsidRPr="00753664">
        <w:rPr>
          <w:rStyle w:val="Hyperlink"/>
          <w:rFonts w:asciiTheme="minorHAnsi" w:hAnsiTheme="minorHAnsi" w:cs="Calibri,Bold"/>
          <w:b/>
          <w:color w:val="244061" w:themeColor="accent1" w:themeShade="80"/>
          <w:lang w:val="el-GR"/>
        </w:rPr>
        <w:t>.</w:t>
      </w:r>
      <w:proofErr w:type="spellStart"/>
      <w:r w:rsidRPr="00753664">
        <w:rPr>
          <w:rStyle w:val="Hyperlink"/>
          <w:rFonts w:asciiTheme="minorHAnsi" w:hAnsiTheme="minorHAnsi" w:cs="Calibri,Bold"/>
          <w:b/>
          <w:color w:val="244061" w:themeColor="accent1" w:themeShade="80"/>
          <w:lang w:val="en-US"/>
        </w:rPr>
        <w:t>lidl</w:t>
      </w:r>
      <w:proofErr w:type="spellEnd"/>
      <w:r w:rsidRPr="00753664">
        <w:rPr>
          <w:rStyle w:val="Hyperlink"/>
          <w:rFonts w:asciiTheme="minorHAnsi" w:hAnsiTheme="minorHAnsi" w:cs="Calibri,Bold"/>
          <w:b/>
          <w:color w:val="244061" w:themeColor="accent1" w:themeShade="80"/>
          <w:lang w:val="el-GR"/>
        </w:rPr>
        <w:t>-</w:t>
      </w:r>
      <w:proofErr w:type="spellStart"/>
      <w:r w:rsidRPr="00753664">
        <w:rPr>
          <w:rStyle w:val="Hyperlink"/>
          <w:rFonts w:asciiTheme="minorHAnsi" w:hAnsiTheme="minorHAnsi" w:cs="Calibri,Bold"/>
          <w:b/>
          <w:color w:val="244061" w:themeColor="accent1" w:themeShade="80"/>
          <w:lang w:val="en-US"/>
        </w:rPr>
        <w:t>hellas</w:t>
      </w:r>
      <w:proofErr w:type="spellEnd"/>
      <w:r w:rsidRPr="00753664">
        <w:rPr>
          <w:rStyle w:val="Hyperlink"/>
          <w:rFonts w:asciiTheme="minorHAnsi" w:hAnsiTheme="minorHAnsi" w:cs="Calibri,Bold"/>
          <w:b/>
          <w:color w:val="244061" w:themeColor="accent1" w:themeShade="80"/>
          <w:lang w:val="el-GR"/>
        </w:rPr>
        <w:t>.</w:t>
      </w:r>
      <w:r w:rsidRPr="00753664">
        <w:rPr>
          <w:rStyle w:val="Hyperlink"/>
          <w:rFonts w:asciiTheme="minorHAnsi" w:hAnsiTheme="minorHAnsi" w:cs="Calibri,Bold"/>
          <w:b/>
          <w:color w:val="244061" w:themeColor="accent1" w:themeShade="80"/>
          <w:lang w:val="en-US"/>
        </w:rPr>
        <w:t>gr</w:t>
      </w:r>
    </w:p>
    <w:p w:rsidR="009806A1" w:rsidRPr="001B4CF5" w:rsidRDefault="009806A1" w:rsidP="009806A1">
      <w:pPr>
        <w:autoSpaceDE w:val="0"/>
        <w:autoSpaceDN w:val="0"/>
        <w:adjustRightInd w:val="0"/>
        <w:spacing w:after="0"/>
        <w:jc w:val="both"/>
        <w:rPr>
          <w:rFonts w:asciiTheme="minorHAnsi" w:hAnsiTheme="minorHAnsi" w:cs="Calibri,Bold"/>
          <w:b/>
          <w:bCs/>
          <w:color w:val="1F497D"/>
          <w:lang w:val="el-GR"/>
        </w:rPr>
      </w:pPr>
      <w:proofErr w:type="spellStart"/>
      <w:r w:rsidRPr="001B4CF5">
        <w:rPr>
          <w:rFonts w:asciiTheme="minorHAnsi" w:hAnsiTheme="minorHAnsi" w:cs="Calibri,Bold"/>
          <w:b/>
          <w:bCs/>
          <w:color w:val="1F497D"/>
        </w:rPr>
        <w:t>www</w:t>
      </w:r>
      <w:proofErr w:type="spellEnd"/>
      <w:r w:rsidRPr="001B4CF5">
        <w:rPr>
          <w:rFonts w:asciiTheme="minorHAnsi" w:hAnsiTheme="minorHAnsi" w:cs="Calibri,Bold"/>
          <w:b/>
          <w:bCs/>
          <w:color w:val="1F497D"/>
          <w:lang w:val="el-GR"/>
        </w:rPr>
        <w:t>.</w:t>
      </w:r>
      <w:proofErr w:type="spellStart"/>
      <w:r w:rsidRPr="001B4CF5">
        <w:rPr>
          <w:rFonts w:asciiTheme="minorHAnsi" w:hAnsiTheme="minorHAnsi" w:cs="Calibri,Bold"/>
          <w:b/>
          <w:bCs/>
          <w:color w:val="1F497D"/>
        </w:rPr>
        <w:t>lidl</w:t>
      </w:r>
      <w:proofErr w:type="spellEnd"/>
      <w:r w:rsidRPr="001B4CF5">
        <w:rPr>
          <w:rFonts w:asciiTheme="minorHAnsi" w:hAnsiTheme="minorHAnsi" w:cs="Calibri,Bold"/>
          <w:b/>
          <w:bCs/>
          <w:color w:val="1F497D"/>
          <w:lang w:val="el-GR"/>
        </w:rPr>
        <w:t>-</w:t>
      </w:r>
      <w:proofErr w:type="spellStart"/>
      <w:r w:rsidRPr="001B4CF5">
        <w:rPr>
          <w:rFonts w:asciiTheme="minorHAnsi" w:hAnsiTheme="minorHAnsi" w:cs="Calibri,Bold"/>
          <w:b/>
          <w:bCs/>
          <w:color w:val="1F497D"/>
        </w:rPr>
        <w:t>axizei</w:t>
      </w:r>
      <w:proofErr w:type="spellEnd"/>
      <w:r w:rsidRPr="001B4CF5">
        <w:rPr>
          <w:rFonts w:asciiTheme="minorHAnsi" w:hAnsiTheme="minorHAnsi" w:cs="Calibri,Bold"/>
          <w:b/>
          <w:bCs/>
          <w:color w:val="1F497D"/>
          <w:lang w:val="el-GR"/>
        </w:rPr>
        <w:t>.</w:t>
      </w:r>
      <w:proofErr w:type="spellStart"/>
      <w:r w:rsidRPr="001B4CF5">
        <w:rPr>
          <w:rFonts w:asciiTheme="minorHAnsi" w:hAnsiTheme="minorHAnsi" w:cs="Calibri,Bold"/>
          <w:b/>
          <w:bCs/>
          <w:color w:val="1F497D"/>
        </w:rPr>
        <w:t>gr</w:t>
      </w:r>
      <w:proofErr w:type="spellEnd"/>
    </w:p>
    <w:p w:rsidR="009806A1" w:rsidRPr="001B4CF5" w:rsidRDefault="00753664" w:rsidP="009806A1">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inorHAnsi" w:hAnsiTheme="minorHAnsi" w:cs="Calibri,Bold"/>
          <w:b/>
          <w:bCs/>
          <w:color w:val="1F497D"/>
          <w:lang w:val="el-GR"/>
        </w:rPr>
      </w:pPr>
      <w:hyperlink r:id="rId8" w:history="1">
        <w:r w:rsidR="009806A1" w:rsidRPr="001B4CF5">
          <w:rPr>
            <w:rFonts w:asciiTheme="minorHAnsi" w:hAnsiTheme="minorHAnsi" w:cs="Calibri,Bold"/>
            <w:b/>
            <w:bCs/>
            <w:color w:val="1F497D"/>
            <w:lang w:val="en-US"/>
          </w:rPr>
          <w:t>www</w:t>
        </w:r>
        <w:r w:rsidR="009806A1" w:rsidRPr="001B4CF5">
          <w:rPr>
            <w:rFonts w:asciiTheme="minorHAnsi" w:hAnsiTheme="minorHAnsi" w:cs="Calibri,Bold"/>
            <w:b/>
            <w:bCs/>
            <w:color w:val="1F497D"/>
            <w:lang w:val="el-GR"/>
          </w:rPr>
          <w:t>.</w:t>
        </w:r>
        <w:proofErr w:type="spellStart"/>
        <w:r w:rsidR="009806A1" w:rsidRPr="001B4CF5">
          <w:rPr>
            <w:rFonts w:asciiTheme="minorHAnsi" w:hAnsiTheme="minorHAnsi" w:cs="Calibri,Bold"/>
            <w:b/>
            <w:bCs/>
            <w:color w:val="1F497D"/>
            <w:lang w:val="en-US"/>
          </w:rPr>
          <w:t>facebook</w:t>
        </w:r>
        <w:proofErr w:type="spellEnd"/>
        <w:r w:rsidR="009806A1" w:rsidRPr="001B4CF5">
          <w:rPr>
            <w:rFonts w:asciiTheme="minorHAnsi" w:hAnsiTheme="minorHAnsi" w:cs="Calibri,Bold"/>
            <w:b/>
            <w:bCs/>
            <w:color w:val="1F497D"/>
            <w:lang w:val="el-GR"/>
          </w:rPr>
          <w:t>.</w:t>
        </w:r>
        <w:r w:rsidR="009806A1" w:rsidRPr="001B4CF5">
          <w:rPr>
            <w:rFonts w:asciiTheme="minorHAnsi" w:hAnsiTheme="minorHAnsi" w:cs="Calibri,Bold"/>
            <w:b/>
            <w:bCs/>
            <w:color w:val="1F497D"/>
            <w:lang w:val="en-US"/>
          </w:rPr>
          <w:t>com</w:t>
        </w:r>
        <w:r w:rsidR="009806A1" w:rsidRPr="001B4CF5">
          <w:rPr>
            <w:rFonts w:asciiTheme="minorHAnsi" w:hAnsiTheme="minorHAnsi" w:cs="Calibri,Bold"/>
            <w:b/>
            <w:bCs/>
            <w:color w:val="1F497D"/>
            <w:lang w:val="el-GR"/>
          </w:rPr>
          <w:t>/</w:t>
        </w:r>
        <w:proofErr w:type="spellStart"/>
        <w:r w:rsidR="009806A1" w:rsidRPr="001B4CF5">
          <w:rPr>
            <w:rFonts w:asciiTheme="minorHAnsi" w:hAnsiTheme="minorHAnsi" w:cs="Calibri,Bold"/>
            <w:b/>
            <w:bCs/>
            <w:color w:val="1F497D"/>
            <w:lang w:val="en-US"/>
          </w:rPr>
          <w:t>lidlgr</w:t>
        </w:r>
        <w:proofErr w:type="spellEnd"/>
        <w:r w:rsidR="009806A1" w:rsidRPr="001B4CF5">
          <w:rPr>
            <w:rFonts w:asciiTheme="minorHAnsi" w:hAnsiTheme="minorHAnsi" w:cs="Calibri,Bold"/>
            <w:b/>
            <w:bCs/>
            <w:color w:val="1F497D"/>
            <w:lang w:val="el-GR"/>
          </w:rPr>
          <w:t>/</w:t>
        </w:r>
      </w:hyperlink>
    </w:p>
    <w:p w:rsidR="009806A1" w:rsidRPr="001B4CF5" w:rsidRDefault="00753664" w:rsidP="009806A1">
      <w:pPr>
        <w:autoSpaceDE w:val="0"/>
        <w:autoSpaceDN w:val="0"/>
        <w:adjustRightInd w:val="0"/>
        <w:spacing w:after="0"/>
        <w:jc w:val="both"/>
        <w:rPr>
          <w:rFonts w:asciiTheme="minorHAnsi" w:hAnsiTheme="minorHAnsi" w:cs="Calibri,Bold"/>
          <w:b/>
          <w:bCs/>
          <w:color w:val="1F497D"/>
          <w:lang w:val="el-GR"/>
        </w:rPr>
      </w:pPr>
      <w:hyperlink r:id="rId9" w:history="1">
        <w:r w:rsidR="009806A1" w:rsidRPr="001B4CF5">
          <w:rPr>
            <w:rFonts w:asciiTheme="minorHAnsi" w:hAnsiTheme="minorHAnsi" w:cs="Calibri,Bold"/>
            <w:b/>
            <w:bCs/>
            <w:color w:val="1F497D"/>
            <w:lang w:val="en-US"/>
          </w:rPr>
          <w:t>www</w:t>
        </w:r>
        <w:r w:rsidR="009806A1" w:rsidRPr="001B4CF5">
          <w:rPr>
            <w:rFonts w:asciiTheme="minorHAnsi" w:hAnsiTheme="minorHAnsi" w:cs="Calibri,Bold"/>
            <w:b/>
            <w:bCs/>
            <w:color w:val="1F497D"/>
            <w:lang w:val="el-GR"/>
          </w:rPr>
          <w:t>.</w:t>
        </w:r>
        <w:r w:rsidR="009806A1" w:rsidRPr="001B4CF5">
          <w:rPr>
            <w:rFonts w:asciiTheme="minorHAnsi" w:hAnsiTheme="minorHAnsi" w:cs="Calibri,Bold"/>
            <w:b/>
            <w:bCs/>
            <w:color w:val="1F497D"/>
            <w:lang w:val="en-US"/>
          </w:rPr>
          <w:t>twitter</w:t>
        </w:r>
        <w:r w:rsidR="009806A1" w:rsidRPr="001B4CF5">
          <w:rPr>
            <w:rFonts w:asciiTheme="minorHAnsi" w:hAnsiTheme="minorHAnsi" w:cs="Calibri,Bold"/>
            <w:b/>
            <w:bCs/>
            <w:color w:val="1F497D"/>
            <w:lang w:val="el-GR"/>
          </w:rPr>
          <w:t>.</w:t>
        </w:r>
        <w:r w:rsidR="009806A1" w:rsidRPr="001B4CF5">
          <w:rPr>
            <w:rFonts w:asciiTheme="minorHAnsi" w:hAnsiTheme="minorHAnsi" w:cs="Calibri,Bold"/>
            <w:b/>
            <w:bCs/>
            <w:color w:val="1F497D"/>
            <w:lang w:val="en-US"/>
          </w:rPr>
          <w:t>com</w:t>
        </w:r>
        <w:r w:rsidR="009806A1" w:rsidRPr="001B4CF5">
          <w:rPr>
            <w:rFonts w:asciiTheme="minorHAnsi" w:hAnsiTheme="minorHAnsi" w:cs="Calibri,Bold"/>
            <w:b/>
            <w:bCs/>
            <w:color w:val="1F497D"/>
            <w:lang w:val="el-GR"/>
          </w:rPr>
          <w:t>/</w:t>
        </w:r>
        <w:r w:rsidR="009806A1" w:rsidRPr="001B4CF5">
          <w:rPr>
            <w:rFonts w:asciiTheme="minorHAnsi" w:hAnsiTheme="minorHAnsi" w:cs="Calibri,Bold"/>
            <w:b/>
            <w:bCs/>
            <w:color w:val="1F497D"/>
            <w:lang w:val="en-US"/>
          </w:rPr>
          <w:t>Lidl</w:t>
        </w:r>
        <w:r w:rsidR="009806A1" w:rsidRPr="001B4CF5">
          <w:rPr>
            <w:rFonts w:asciiTheme="minorHAnsi" w:hAnsiTheme="minorHAnsi" w:cs="Calibri,Bold"/>
            <w:b/>
            <w:bCs/>
            <w:color w:val="1F497D"/>
            <w:lang w:val="el-GR"/>
          </w:rPr>
          <w:t>_</w:t>
        </w:r>
        <w:r w:rsidR="009806A1" w:rsidRPr="001B4CF5">
          <w:rPr>
            <w:rFonts w:asciiTheme="minorHAnsi" w:hAnsiTheme="minorHAnsi" w:cs="Calibri,Bold"/>
            <w:b/>
            <w:bCs/>
            <w:color w:val="1F497D"/>
            <w:lang w:val="en-US"/>
          </w:rPr>
          <w:t>Hellas</w:t>
        </w:r>
        <w:r w:rsidR="009806A1" w:rsidRPr="001B4CF5">
          <w:rPr>
            <w:rFonts w:asciiTheme="minorHAnsi" w:hAnsiTheme="minorHAnsi" w:cs="Calibri,Bold"/>
            <w:b/>
            <w:bCs/>
            <w:color w:val="1F497D"/>
            <w:lang w:val="el-GR"/>
          </w:rPr>
          <w:t>_</w:t>
        </w:r>
      </w:hyperlink>
    </w:p>
    <w:p w:rsidR="009806A1" w:rsidRPr="001B4CF5" w:rsidRDefault="00753664" w:rsidP="009806A1">
      <w:pPr>
        <w:autoSpaceDE w:val="0"/>
        <w:autoSpaceDN w:val="0"/>
        <w:adjustRightInd w:val="0"/>
        <w:spacing w:after="0"/>
        <w:jc w:val="both"/>
        <w:rPr>
          <w:rFonts w:asciiTheme="minorHAnsi" w:hAnsiTheme="minorHAnsi" w:cs="Calibri,Bold"/>
          <w:b/>
          <w:bCs/>
          <w:color w:val="1F497D"/>
          <w:lang w:val="el-GR"/>
        </w:rPr>
      </w:pPr>
      <w:hyperlink r:id="rId10" w:history="1">
        <w:r w:rsidR="009806A1" w:rsidRPr="001B4CF5">
          <w:rPr>
            <w:rFonts w:asciiTheme="minorHAnsi" w:hAnsiTheme="minorHAnsi" w:cs="Calibri,Bold"/>
            <w:b/>
            <w:bCs/>
            <w:color w:val="1F497D"/>
            <w:lang w:val="es-ES"/>
          </w:rPr>
          <w:t>www</w:t>
        </w:r>
        <w:r w:rsidR="009806A1" w:rsidRPr="001B4CF5">
          <w:rPr>
            <w:rFonts w:asciiTheme="minorHAnsi" w:hAnsiTheme="minorHAnsi" w:cs="Calibri,Bold"/>
            <w:b/>
            <w:bCs/>
            <w:color w:val="1F497D"/>
            <w:lang w:val="el-GR"/>
          </w:rPr>
          <w:t>.</w:t>
        </w:r>
        <w:proofErr w:type="spellStart"/>
        <w:r w:rsidR="009806A1" w:rsidRPr="001B4CF5">
          <w:rPr>
            <w:rFonts w:asciiTheme="minorHAnsi" w:hAnsiTheme="minorHAnsi" w:cs="Calibri,Bold"/>
            <w:b/>
            <w:bCs/>
            <w:color w:val="1F497D"/>
            <w:lang w:val="es-ES"/>
          </w:rPr>
          <w:t>instagram</w:t>
        </w:r>
        <w:proofErr w:type="spellEnd"/>
        <w:r w:rsidR="009806A1" w:rsidRPr="001B4CF5">
          <w:rPr>
            <w:rFonts w:asciiTheme="minorHAnsi" w:hAnsiTheme="minorHAnsi" w:cs="Calibri,Bold"/>
            <w:b/>
            <w:bCs/>
            <w:color w:val="1F497D"/>
            <w:lang w:val="el-GR"/>
          </w:rPr>
          <w:t>.</w:t>
        </w:r>
        <w:proofErr w:type="spellStart"/>
        <w:r w:rsidR="009806A1" w:rsidRPr="001B4CF5">
          <w:rPr>
            <w:rFonts w:asciiTheme="minorHAnsi" w:hAnsiTheme="minorHAnsi" w:cs="Calibri,Bold"/>
            <w:b/>
            <w:bCs/>
            <w:color w:val="1F497D"/>
            <w:lang w:val="es-ES"/>
          </w:rPr>
          <w:t>com</w:t>
        </w:r>
        <w:proofErr w:type="spellEnd"/>
        <w:r w:rsidR="009806A1" w:rsidRPr="001B4CF5">
          <w:rPr>
            <w:rFonts w:asciiTheme="minorHAnsi" w:hAnsiTheme="minorHAnsi" w:cs="Calibri,Bold"/>
            <w:b/>
            <w:bCs/>
            <w:color w:val="1F497D"/>
            <w:lang w:val="el-GR"/>
          </w:rPr>
          <w:t>/</w:t>
        </w:r>
        <w:proofErr w:type="spellStart"/>
        <w:r w:rsidR="009806A1" w:rsidRPr="001B4CF5">
          <w:rPr>
            <w:rFonts w:asciiTheme="minorHAnsi" w:hAnsiTheme="minorHAnsi" w:cs="Calibri,Bold"/>
            <w:b/>
            <w:bCs/>
            <w:color w:val="1F497D"/>
            <w:lang w:val="es-ES"/>
          </w:rPr>
          <w:t>lidl</w:t>
        </w:r>
        <w:proofErr w:type="spellEnd"/>
        <w:r w:rsidR="009806A1" w:rsidRPr="001B4CF5">
          <w:rPr>
            <w:rFonts w:asciiTheme="minorHAnsi" w:hAnsiTheme="minorHAnsi" w:cs="Calibri,Bold"/>
            <w:b/>
            <w:bCs/>
            <w:color w:val="1F497D"/>
            <w:lang w:val="el-GR"/>
          </w:rPr>
          <w:t>_</w:t>
        </w:r>
        <w:proofErr w:type="spellStart"/>
        <w:r w:rsidR="009806A1" w:rsidRPr="001B4CF5">
          <w:rPr>
            <w:rFonts w:asciiTheme="minorHAnsi" w:hAnsiTheme="minorHAnsi" w:cs="Calibri,Bold"/>
            <w:b/>
            <w:bCs/>
            <w:color w:val="1F497D"/>
            <w:lang w:val="es-ES"/>
          </w:rPr>
          <w:t>hellas</w:t>
        </w:r>
        <w:proofErr w:type="spellEnd"/>
      </w:hyperlink>
      <w:bookmarkStart w:id="1" w:name="_GoBack"/>
      <w:bookmarkEnd w:id="1"/>
    </w:p>
    <w:p w:rsidR="009806A1" w:rsidRPr="001B4CF5" w:rsidRDefault="00753664" w:rsidP="009806A1">
      <w:pPr>
        <w:autoSpaceDE w:val="0"/>
        <w:autoSpaceDN w:val="0"/>
        <w:adjustRightInd w:val="0"/>
        <w:spacing w:after="0"/>
        <w:jc w:val="both"/>
        <w:rPr>
          <w:rFonts w:asciiTheme="minorHAnsi" w:hAnsiTheme="minorHAnsi" w:cs="Calibri,Bold"/>
          <w:b/>
          <w:bCs/>
          <w:color w:val="1F497D"/>
          <w:lang w:val="el-GR"/>
        </w:rPr>
      </w:pPr>
      <w:hyperlink r:id="rId11" w:history="1">
        <w:r w:rsidR="009806A1" w:rsidRPr="001B4CF5">
          <w:rPr>
            <w:rFonts w:asciiTheme="minorHAnsi" w:hAnsiTheme="minorHAnsi" w:cs="Calibri,Bold"/>
            <w:b/>
            <w:bCs/>
            <w:color w:val="1F497D"/>
            <w:lang w:val="en-US"/>
          </w:rPr>
          <w:t>www</w:t>
        </w:r>
        <w:r w:rsidR="009806A1" w:rsidRPr="001B4CF5">
          <w:rPr>
            <w:rFonts w:asciiTheme="minorHAnsi" w:hAnsiTheme="minorHAnsi" w:cs="Calibri,Bold"/>
            <w:b/>
            <w:bCs/>
            <w:color w:val="1F497D"/>
            <w:lang w:val="el-GR"/>
          </w:rPr>
          <w:t>.</w:t>
        </w:r>
        <w:proofErr w:type="spellStart"/>
        <w:r w:rsidR="009806A1" w:rsidRPr="001B4CF5">
          <w:rPr>
            <w:rFonts w:asciiTheme="minorHAnsi" w:hAnsiTheme="minorHAnsi" w:cs="Calibri,Bold"/>
            <w:b/>
            <w:bCs/>
            <w:color w:val="1F497D"/>
            <w:lang w:val="en-US"/>
          </w:rPr>
          <w:t>linkedin</w:t>
        </w:r>
        <w:proofErr w:type="spellEnd"/>
        <w:r w:rsidR="009806A1" w:rsidRPr="001B4CF5">
          <w:rPr>
            <w:rFonts w:asciiTheme="minorHAnsi" w:hAnsiTheme="minorHAnsi" w:cs="Calibri,Bold"/>
            <w:b/>
            <w:bCs/>
            <w:color w:val="1F497D"/>
            <w:lang w:val="el-GR"/>
          </w:rPr>
          <w:t>.</w:t>
        </w:r>
        <w:r w:rsidR="009806A1" w:rsidRPr="001B4CF5">
          <w:rPr>
            <w:rFonts w:asciiTheme="minorHAnsi" w:hAnsiTheme="minorHAnsi" w:cs="Calibri,Bold"/>
            <w:b/>
            <w:bCs/>
            <w:color w:val="1F497D"/>
            <w:lang w:val="en-US"/>
          </w:rPr>
          <w:t>com</w:t>
        </w:r>
        <w:r w:rsidR="009806A1" w:rsidRPr="001B4CF5">
          <w:rPr>
            <w:rFonts w:asciiTheme="minorHAnsi" w:hAnsiTheme="minorHAnsi" w:cs="Calibri,Bold"/>
            <w:b/>
            <w:bCs/>
            <w:color w:val="1F497D"/>
            <w:lang w:val="el-GR"/>
          </w:rPr>
          <w:t>/</w:t>
        </w:r>
        <w:r w:rsidR="009806A1" w:rsidRPr="001B4CF5">
          <w:rPr>
            <w:rFonts w:asciiTheme="minorHAnsi" w:hAnsiTheme="minorHAnsi" w:cs="Calibri,Bold"/>
            <w:b/>
            <w:bCs/>
            <w:color w:val="1F497D"/>
            <w:lang w:val="en-US"/>
          </w:rPr>
          <w:t>company</w:t>
        </w:r>
        <w:r w:rsidR="009806A1" w:rsidRPr="001B4CF5">
          <w:rPr>
            <w:rFonts w:asciiTheme="minorHAnsi" w:hAnsiTheme="minorHAnsi" w:cs="Calibri,Bold"/>
            <w:b/>
            <w:bCs/>
            <w:color w:val="1F497D"/>
            <w:lang w:val="el-GR"/>
          </w:rPr>
          <w:t>/</w:t>
        </w:r>
        <w:proofErr w:type="spellStart"/>
        <w:r w:rsidR="009806A1" w:rsidRPr="001B4CF5">
          <w:rPr>
            <w:rFonts w:asciiTheme="minorHAnsi" w:hAnsiTheme="minorHAnsi" w:cs="Calibri,Bold"/>
            <w:b/>
            <w:bCs/>
            <w:color w:val="1F497D"/>
            <w:lang w:val="en-US"/>
          </w:rPr>
          <w:t>lidl</w:t>
        </w:r>
        <w:proofErr w:type="spellEnd"/>
        <w:r w:rsidR="009806A1" w:rsidRPr="001B4CF5">
          <w:rPr>
            <w:rFonts w:asciiTheme="minorHAnsi" w:hAnsiTheme="minorHAnsi" w:cs="Calibri,Bold"/>
            <w:b/>
            <w:bCs/>
            <w:color w:val="1F497D"/>
            <w:lang w:val="el-GR"/>
          </w:rPr>
          <w:t>-</w:t>
        </w:r>
        <w:proofErr w:type="spellStart"/>
        <w:r w:rsidR="009806A1" w:rsidRPr="001B4CF5">
          <w:rPr>
            <w:rFonts w:asciiTheme="minorHAnsi" w:hAnsiTheme="minorHAnsi" w:cs="Calibri,Bold"/>
            <w:b/>
            <w:bCs/>
            <w:color w:val="1F497D"/>
            <w:lang w:val="en-US"/>
          </w:rPr>
          <w:t>hellas</w:t>
        </w:r>
        <w:proofErr w:type="spellEnd"/>
      </w:hyperlink>
    </w:p>
    <w:p w:rsidR="009806A1" w:rsidRPr="001B4CF5" w:rsidRDefault="009806A1" w:rsidP="009806A1">
      <w:pPr>
        <w:autoSpaceDE w:val="0"/>
        <w:autoSpaceDN w:val="0"/>
        <w:adjustRightInd w:val="0"/>
        <w:spacing w:after="0"/>
        <w:jc w:val="both"/>
        <w:rPr>
          <w:rFonts w:asciiTheme="minorHAnsi" w:hAnsiTheme="minorHAnsi" w:cs="Calibri,Bold"/>
          <w:b/>
          <w:bCs/>
          <w:color w:val="1F497D"/>
          <w:lang w:val="el-GR"/>
        </w:rPr>
      </w:pPr>
      <w:r w:rsidRPr="001B4CF5">
        <w:rPr>
          <w:rFonts w:asciiTheme="minorHAnsi" w:hAnsiTheme="minorHAnsi" w:cs="Calibri,Bold"/>
          <w:b/>
          <w:bCs/>
          <w:color w:val="1F497D"/>
          <w:lang w:val="es-ES"/>
        </w:rPr>
        <w:t>https</w:t>
      </w:r>
      <w:r w:rsidRPr="001B4CF5">
        <w:rPr>
          <w:rFonts w:asciiTheme="minorHAnsi" w:hAnsiTheme="minorHAnsi" w:cs="Calibri,Bold"/>
          <w:b/>
          <w:bCs/>
          <w:color w:val="1F497D"/>
          <w:lang w:val="el-GR"/>
        </w:rPr>
        <w:t>://</w:t>
      </w:r>
      <w:r w:rsidRPr="001B4CF5">
        <w:rPr>
          <w:rFonts w:asciiTheme="minorHAnsi" w:hAnsiTheme="minorHAnsi" w:cs="Calibri,Bold"/>
          <w:b/>
          <w:bCs/>
          <w:color w:val="1F497D"/>
          <w:lang w:val="es-ES"/>
        </w:rPr>
        <w:t>www</w:t>
      </w:r>
      <w:r w:rsidRPr="001B4CF5">
        <w:rPr>
          <w:rFonts w:asciiTheme="minorHAnsi" w:hAnsiTheme="minorHAnsi" w:cs="Calibri,Bold"/>
          <w:b/>
          <w:bCs/>
          <w:color w:val="1F497D"/>
          <w:lang w:val="el-GR"/>
        </w:rPr>
        <w:t>.</w:t>
      </w:r>
      <w:proofErr w:type="spellStart"/>
      <w:r w:rsidRPr="001B4CF5">
        <w:rPr>
          <w:rFonts w:asciiTheme="minorHAnsi" w:hAnsiTheme="minorHAnsi" w:cs="Calibri,Bold"/>
          <w:b/>
          <w:bCs/>
          <w:color w:val="1F497D"/>
          <w:lang w:val="es-ES"/>
        </w:rPr>
        <w:t>youtube</w:t>
      </w:r>
      <w:proofErr w:type="spellEnd"/>
      <w:r w:rsidRPr="001B4CF5">
        <w:rPr>
          <w:rFonts w:asciiTheme="minorHAnsi" w:hAnsiTheme="minorHAnsi" w:cs="Calibri,Bold"/>
          <w:b/>
          <w:bCs/>
          <w:color w:val="1F497D"/>
          <w:lang w:val="el-GR"/>
        </w:rPr>
        <w:t>.</w:t>
      </w:r>
      <w:proofErr w:type="spellStart"/>
      <w:r w:rsidRPr="001B4CF5">
        <w:rPr>
          <w:rFonts w:asciiTheme="minorHAnsi" w:hAnsiTheme="minorHAnsi" w:cs="Calibri,Bold"/>
          <w:b/>
          <w:bCs/>
          <w:color w:val="1F497D"/>
          <w:lang w:val="es-ES"/>
        </w:rPr>
        <w:t>com</w:t>
      </w:r>
      <w:proofErr w:type="spellEnd"/>
      <w:r w:rsidRPr="001B4CF5">
        <w:rPr>
          <w:rFonts w:asciiTheme="minorHAnsi" w:hAnsiTheme="minorHAnsi" w:cs="Calibri,Bold"/>
          <w:b/>
          <w:bCs/>
          <w:color w:val="1F497D"/>
          <w:lang w:val="el-GR"/>
        </w:rPr>
        <w:t>/</w:t>
      </w:r>
      <w:proofErr w:type="spellStart"/>
      <w:r w:rsidRPr="001B4CF5">
        <w:rPr>
          <w:rFonts w:asciiTheme="minorHAnsi" w:hAnsiTheme="minorHAnsi" w:cs="Calibri,Bold"/>
          <w:b/>
          <w:bCs/>
          <w:color w:val="1F497D"/>
          <w:lang w:val="es-ES"/>
        </w:rPr>
        <w:t>user</w:t>
      </w:r>
      <w:proofErr w:type="spellEnd"/>
      <w:r w:rsidRPr="001B4CF5">
        <w:rPr>
          <w:rFonts w:asciiTheme="minorHAnsi" w:hAnsiTheme="minorHAnsi" w:cs="Calibri,Bold"/>
          <w:b/>
          <w:bCs/>
          <w:color w:val="1F497D"/>
          <w:lang w:val="el-GR"/>
        </w:rPr>
        <w:t>/</w:t>
      </w:r>
      <w:proofErr w:type="spellStart"/>
      <w:r w:rsidRPr="001B4CF5">
        <w:rPr>
          <w:rFonts w:asciiTheme="minorHAnsi" w:hAnsiTheme="minorHAnsi" w:cs="Calibri,Bold"/>
          <w:b/>
          <w:bCs/>
          <w:color w:val="1F497D"/>
          <w:lang w:val="es-ES"/>
        </w:rPr>
        <w:t>lidlhellas</w:t>
      </w:r>
      <w:proofErr w:type="spellEnd"/>
    </w:p>
    <w:bookmarkEnd w:id="0"/>
    <w:p w:rsidR="009806A1" w:rsidRPr="001B4CF5" w:rsidRDefault="009806A1" w:rsidP="009806A1">
      <w:pPr>
        <w:spacing w:line="360" w:lineRule="auto"/>
        <w:rPr>
          <w:rFonts w:asciiTheme="minorHAnsi" w:hAnsiTheme="minorHAnsi" w:cs="Calibri-Bold"/>
          <w:b/>
          <w:bCs/>
          <w:caps/>
          <w:color w:val="1F497D" w:themeColor="text2"/>
          <w:lang w:val="el-GR"/>
        </w:rPr>
      </w:pPr>
    </w:p>
    <w:sectPr w:rsidR="009806A1" w:rsidRPr="001B4CF5">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249" w:rsidRDefault="00C07249" w:rsidP="00C15348">
      <w:pPr>
        <w:spacing w:after="0" w:line="240" w:lineRule="auto"/>
      </w:pPr>
      <w:r>
        <w:separator/>
      </w:r>
    </w:p>
  </w:endnote>
  <w:endnote w:type="continuationSeparator" w:id="0">
    <w:p w:rsidR="00C07249" w:rsidRDefault="00C0724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FC" w:rsidRDefault="00F847FC">
    <w:pPr>
      <w:pStyle w:val="Footer"/>
    </w:pPr>
    <w:r>
      <w:rPr>
        <w:noProof/>
        <w:lang w:val="el-GR" w:eastAsia="zh-TW"/>
      </w:rPr>
      <mc:AlternateContent>
        <mc:Choice Requires="wps">
          <w:drawing>
            <wp:anchor distT="0" distB="0" distL="114300" distR="114300" simplePos="0" relativeHeight="251663360" behindDoc="0" locked="0" layoutInCell="1" allowOverlap="1" wp14:anchorId="027621F4" wp14:editId="09012EEA">
              <wp:simplePos x="0" y="0"/>
              <wp:positionH relativeFrom="column">
                <wp:posOffset>-162560</wp:posOffset>
              </wp:positionH>
              <wp:positionV relativeFrom="page">
                <wp:posOffset>9723120</wp:posOffset>
              </wp:positionV>
              <wp:extent cx="5363210" cy="867410"/>
              <wp:effectExtent l="0" t="0" r="21590" b="2159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FC" w:rsidRPr="00823E57" w:rsidRDefault="00F847FC" w:rsidP="00F847FC">
                          <w:pPr>
                            <w:pStyle w:val="FuzeileText"/>
                            <w:rPr>
                              <w:b/>
                              <w:sz w:val="22"/>
                              <w:szCs w:val="22"/>
                              <w:lang w:val="el-GR"/>
                            </w:rPr>
                          </w:pPr>
                          <w:r w:rsidRPr="00823E57">
                            <w:rPr>
                              <w:b/>
                              <w:sz w:val="22"/>
                              <w:szCs w:val="22"/>
                            </w:rPr>
                            <w:t>Lidl</w:t>
                          </w:r>
                          <w:r w:rsidRPr="00823E57">
                            <w:rPr>
                              <w:b/>
                              <w:sz w:val="22"/>
                              <w:szCs w:val="22"/>
                              <w:lang w:val="el-GR"/>
                            </w:rPr>
                            <w:t xml:space="preserve"> </w:t>
                          </w:r>
                          <w:r w:rsidRPr="00823E57">
                            <w:rPr>
                              <w:b/>
                              <w:sz w:val="22"/>
                              <w:szCs w:val="22"/>
                              <w:lang w:val="en-US"/>
                            </w:rPr>
                            <w:t>Hellas</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621F4" id="_x0000_t202" coordsize="21600,21600" o:spt="202" path="m,l,21600r21600,l21600,xe">
              <v:stroke joinstyle="miter"/>
              <v:path gradientshapeok="t" o:connecttype="rect"/>
            </v:shapetype>
            <v:shape id="Text Box 9" o:spid="_x0000_s1027" type="#_x0000_t202" style="position:absolute;margin-left:-12.8pt;margin-top:765.6pt;width:422.3pt;height: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" filled="f" stroked="f">
              <v:textbox inset="0,0,0,0">
                <w:txbxContent>
                  <w:p w:rsidR="00F847FC" w:rsidRPr="00823E57" w:rsidRDefault="00F847FC" w:rsidP="00F847FC">
                    <w:pPr>
                      <w:pStyle w:val="FuzeileText"/>
                      <w:rPr>
                        <w:b/>
                        <w:sz w:val="22"/>
                        <w:szCs w:val="22"/>
                        <w:lang w:val="el-GR"/>
                      </w:rPr>
                    </w:pPr>
                    <w:r w:rsidRPr="00823E57">
                      <w:rPr>
                        <w:b/>
                        <w:sz w:val="22"/>
                        <w:szCs w:val="22"/>
                      </w:rPr>
                      <w:t>Lidl</w:t>
                    </w:r>
                    <w:r w:rsidRPr="00823E57">
                      <w:rPr>
                        <w:b/>
                        <w:sz w:val="22"/>
                        <w:szCs w:val="22"/>
                        <w:lang w:val="el-GR"/>
                      </w:rPr>
                      <w:t xml:space="preserve"> </w:t>
                    </w:r>
                    <w:r w:rsidRPr="00823E57">
                      <w:rPr>
                        <w:b/>
                        <w:sz w:val="22"/>
                        <w:szCs w:val="22"/>
                        <w:lang w:val="en-US"/>
                      </w:rPr>
                      <w:t>Hellas</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249" w:rsidRDefault="00C07249" w:rsidP="00C15348">
      <w:pPr>
        <w:spacing w:after="0" w:line="240" w:lineRule="auto"/>
      </w:pPr>
      <w:r>
        <w:separator/>
      </w:r>
    </w:p>
  </w:footnote>
  <w:footnote w:type="continuationSeparator" w:id="0">
    <w:p w:rsidR="00C07249" w:rsidRDefault="00C07249"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48" w:rsidRDefault="00C15348">
    <w:pPr>
      <w:pStyle w:val="Header"/>
    </w:pPr>
    <w:r>
      <w:rPr>
        <w:noProof/>
        <w:lang w:val="el-GR" w:eastAsia="zh-TW"/>
      </w:rPr>
      <w:drawing>
        <wp:anchor distT="0" distB="0" distL="114300" distR="114300" simplePos="0" relativeHeight="251661312" behindDoc="0" locked="0" layoutInCell="1" allowOverlap="1" wp14:anchorId="11670C1A" wp14:editId="3948069B">
          <wp:simplePos x="0" y="0"/>
          <wp:positionH relativeFrom="column">
            <wp:posOffset>3888105</wp:posOffset>
          </wp:positionH>
          <wp:positionV relativeFrom="paragraph">
            <wp:posOffset>-240030</wp:posOffset>
          </wp:positionV>
          <wp:extent cx="2332355" cy="1268730"/>
          <wp:effectExtent l="0" t="0" r="0" b="762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2355" cy="1268730"/>
                  </a:xfrm>
                  <a:prstGeom prst="rect">
                    <a:avLst/>
                  </a:prstGeom>
                  <a:noFill/>
                </pic:spPr>
              </pic:pic>
            </a:graphicData>
          </a:graphic>
          <wp14:sizeRelH relativeFrom="page">
            <wp14:pctWidth>0</wp14:pctWidth>
          </wp14:sizeRelH>
          <wp14:sizeRelV relativeFrom="page">
            <wp14:pctHeight>0</wp14:pctHeight>
          </wp14:sizeRelV>
        </wp:anchor>
      </w:drawing>
    </w:r>
    <w:r w:rsidRPr="00D95890">
      <w:rPr>
        <w:noProof/>
        <w:lang w:val="el-GR" w:eastAsia="zh-TW"/>
      </w:rPr>
      <mc:AlternateContent>
        <mc:Choice Requires="wps">
          <w:drawing>
            <wp:anchor distT="0" distB="0" distL="114300" distR="114300" simplePos="0" relativeHeight="251659264" behindDoc="0" locked="0" layoutInCell="1" allowOverlap="1" wp14:anchorId="355C15C1" wp14:editId="28BB6B1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C15C1"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B253B"/>
    <w:multiLevelType w:val="hybridMultilevel"/>
    <w:tmpl w:val="15189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4A30F7F"/>
    <w:multiLevelType w:val="hybridMultilevel"/>
    <w:tmpl w:val="4342953C"/>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41581"/>
    <w:multiLevelType w:val="hybridMultilevel"/>
    <w:tmpl w:val="4C90B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C22156E"/>
    <w:multiLevelType w:val="hybridMultilevel"/>
    <w:tmpl w:val="C292FFBE"/>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874934"/>
    <w:multiLevelType w:val="hybridMultilevel"/>
    <w:tmpl w:val="7868A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BB80BD7"/>
    <w:multiLevelType w:val="hybridMultilevel"/>
    <w:tmpl w:val="B3D0D260"/>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21676"/>
    <w:multiLevelType w:val="hybridMultilevel"/>
    <w:tmpl w:val="21C8379E"/>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177B5"/>
    <w:rsid w:val="00024A8A"/>
    <w:rsid w:val="00024E48"/>
    <w:rsid w:val="00050063"/>
    <w:rsid w:val="000777FD"/>
    <w:rsid w:val="00080512"/>
    <w:rsid w:val="00080EE7"/>
    <w:rsid w:val="0008190C"/>
    <w:rsid w:val="0009585A"/>
    <w:rsid w:val="000A3234"/>
    <w:rsid w:val="000B0743"/>
    <w:rsid w:val="000C0F47"/>
    <w:rsid w:val="001013D5"/>
    <w:rsid w:val="0011414F"/>
    <w:rsid w:val="001313C7"/>
    <w:rsid w:val="00153D2D"/>
    <w:rsid w:val="00162B5D"/>
    <w:rsid w:val="00172261"/>
    <w:rsid w:val="00195C13"/>
    <w:rsid w:val="001A4B5D"/>
    <w:rsid w:val="001B4CF5"/>
    <w:rsid w:val="001C6E27"/>
    <w:rsid w:val="001C758C"/>
    <w:rsid w:val="001D4624"/>
    <w:rsid w:val="001D57B1"/>
    <w:rsid w:val="001D6703"/>
    <w:rsid w:val="001D79C7"/>
    <w:rsid w:val="001E0FBD"/>
    <w:rsid w:val="001E4730"/>
    <w:rsid w:val="001F2A0A"/>
    <w:rsid w:val="00201C85"/>
    <w:rsid w:val="00237A95"/>
    <w:rsid w:val="00240308"/>
    <w:rsid w:val="00256326"/>
    <w:rsid w:val="00257C0F"/>
    <w:rsid w:val="00276D05"/>
    <w:rsid w:val="002A0D15"/>
    <w:rsid w:val="002C0DD0"/>
    <w:rsid w:val="002E498C"/>
    <w:rsid w:val="002E68DD"/>
    <w:rsid w:val="002F0181"/>
    <w:rsid w:val="00323E37"/>
    <w:rsid w:val="00337A0D"/>
    <w:rsid w:val="00361980"/>
    <w:rsid w:val="0037510A"/>
    <w:rsid w:val="003A2353"/>
    <w:rsid w:val="003B3672"/>
    <w:rsid w:val="003D7827"/>
    <w:rsid w:val="003E1E63"/>
    <w:rsid w:val="003F48D1"/>
    <w:rsid w:val="003F6FD8"/>
    <w:rsid w:val="004041FE"/>
    <w:rsid w:val="00406267"/>
    <w:rsid w:val="004339B9"/>
    <w:rsid w:val="00436EB4"/>
    <w:rsid w:val="00462BFE"/>
    <w:rsid w:val="004753AB"/>
    <w:rsid w:val="004758E6"/>
    <w:rsid w:val="0048239D"/>
    <w:rsid w:val="004862EF"/>
    <w:rsid w:val="004A32B5"/>
    <w:rsid w:val="004B69B8"/>
    <w:rsid w:val="00501C4B"/>
    <w:rsid w:val="00504728"/>
    <w:rsid w:val="0055254D"/>
    <w:rsid w:val="00554C7C"/>
    <w:rsid w:val="005721E5"/>
    <w:rsid w:val="00587025"/>
    <w:rsid w:val="005915C1"/>
    <w:rsid w:val="00592BD8"/>
    <w:rsid w:val="005A4AF2"/>
    <w:rsid w:val="005A50F0"/>
    <w:rsid w:val="005D0BA7"/>
    <w:rsid w:val="005E4D58"/>
    <w:rsid w:val="005F0960"/>
    <w:rsid w:val="005F607C"/>
    <w:rsid w:val="00643AF1"/>
    <w:rsid w:val="0064616A"/>
    <w:rsid w:val="006538BB"/>
    <w:rsid w:val="006A61C9"/>
    <w:rsid w:val="006E0EBF"/>
    <w:rsid w:val="006E1D0C"/>
    <w:rsid w:val="006E7972"/>
    <w:rsid w:val="006E7AE4"/>
    <w:rsid w:val="00701CAF"/>
    <w:rsid w:val="00714E23"/>
    <w:rsid w:val="007521BD"/>
    <w:rsid w:val="00753664"/>
    <w:rsid w:val="00774FD9"/>
    <w:rsid w:val="007A6132"/>
    <w:rsid w:val="007B3EDF"/>
    <w:rsid w:val="007E312D"/>
    <w:rsid w:val="007E4BED"/>
    <w:rsid w:val="007F5514"/>
    <w:rsid w:val="007F7364"/>
    <w:rsid w:val="00805A03"/>
    <w:rsid w:val="0082661C"/>
    <w:rsid w:val="00843384"/>
    <w:rsid w:val="008613B1"/>
    <w:rsid w:val="008672F9"/>
    <w:rsid w:val="008878D6"/>
    <w:rsid w:val="00891ED3"/>
    <w:rsid w:val="008933DD"/>
    <w:rsid w:val="008A213F"/>
    <w:rsid w:val="008B0C90"/>
    <w:rsid w:val="008B2FF3"/>
    <w:rsid w:val="008C301F"/>
    <w:rsid w:val="008C4194"/>
    <w:rsid w:val="008D101C"/>
    <w:rsid w:val="008E59B1"/>
    <w:rsid w:val="0090693B"/>
    <w:rsid w:val="00910748"/>
    <w:rsid w:val="00915B02"/>
    <w:rsid w:val="00935DF3"/>
    <w:rsid w:val="00944D83"/>
    <w:rsid w:val="0095441C"/>
    <w:rsid w:val="00957F63"/>
    <w:rsid w:val="00974C89"/>
    <w:rsid w:val="009806A1"/>
    <w:rsid w:val="00980D1F"/>
    <w:rsid w:val="009A2687"/>
    <w:rsid w:val="009A57DD"/>
    <w:rsid w:val="009C2622"/>
    <w:rsid w:val="009C469A"/>
    <w:rsid w:val="009D4057"/>
    <w:rsid w:val="009F24C7"/>
    <w:rsid w:val="009F24FF"/>
    <w:rsid w:val="00A2171F"/>
    <w:rsid w:val="00A30DFB"/>
    <w:rsid w:val="00A5328B"/>
    <w:rsid w:val="00A54598"/>
    <w:rsid w:val="00A655DB"/>
    <w:rsid w:val="00A65B81"/>
    <w:rsid w:val="00A8297A"/>
    <w:rsid w:val="00AB180B"/>
    <w:rsid w:val="00AB3249"/>
    <w:rsid w:val="00AD0CD9"/>
    <w:rsid w:val="00AD0DBC"/>
    <w:rsid w:val="00AD5F30"/>
    <w:rsid w:val="00AF5F7B"/>
    <w:rsid w:val="00B01341"/>
    <w:rsid w:val="00B0505F"/>
    <w:rsid w:val="00B27F18"/>
    <w:rsid w:val="00B36DCD"/>
    <w:rsid w:val="00B54DB8"/>
    <w:rsid w:val="00B57F1A"/>
    <w:rsid w:val="00B6312D"/>
    <w:rsid w:val="00B74D15"/>
    <w:rsid w:val="00B766EF"/>
    <w:rsid w:val="00B91B32"/>
    <w:rsid w:val="00B935FF"/>
    <w:rsid w:val="00B96A7F"/>
    <w:rsid w:val="00B97B64"/>
    <w:rsid w:val="00B97C9F"/>
    <w:rsid w:val="00BA206A"/>
    <w:rsid w:val="00BC709A"/>
    <w:rsid w:val="00BF0396"/>
    <w:rsid w:val="00BF32AF"/>
    <w:rsid w:val="00C019D1"/>
    <w:rsid w:val="00C07249"/>
    <w:rsid w:val="00C15348"/>
    <w:rsid w:val="00C25999"/>
    <w:rsid w:val="00C34719"/>
    <w:rsid w:val="00C64CCE"/>
    <w:rsid w:val="00C71500"/>
    <w:rsid w:val="00C74964"/>
    <w:rsid w:val="00CB2D9B"/>
    <w:rsid w:val="00CC5DA4"/>
    <w:rsid w:val="00CC6D24"/>
    <w:rsid w:val="00CD651B"/>
    <w:rsid w:val="00CD681C"/>
    <w:rsid w:val="00CE1F9C"/>
    <w:rsid w:val="00CE35C4"/>
    <w:rsid w:val="00CE499C"/>
    <w:rsid w:val="00CF5370"/>
    <w:rsid w:val="00D112A2"/>
    <w:rsid w:val="00D13352"/>
    <w:rsid w:val="00D15E91"/>
    <w:rsid w:val="00D7169A"/>
    <w:rsid w:val="00D81DEB"/>
    <w:rsid w:val="00D977E1"/>
    <w:rsid w:val="00DA5276"/>
    <w:rsid w:val="00DC008F"/>
    <w:rsid w:val="00DC14A6"/>
    <w:rsid w:val="00DC2D0E"/>
    <w:rsid w:val="00DC6657"/>
    <w:rsid w:val="00DD1668"/>
    <w:rsid w:val="00DF16B9"/>
    <w:rsid w:val="00E03F6B"/>
    <w:rsid w:val="00E17039"/>
    <w:rsid w:val="00E20400"/>
    <w:rsid w:val="00E2641D"/>
    <w:rsid w:val="00E37F80"/>
    <w:rsid w:val="00E512F6"/>
    <w:rsid w:val="00E70986"/>
    <w:rsid w:val="00E902A0"/>
    <w:rsid w:val="00EA601D"/>
    <w:rsid w:val="00EA7CE4"/>
    <w:rsid w:val="00EB5288"/>
    <w:rsid w:val="00EB6784"/>
    <w:rsid w:val="00ED42D3"/>
    <w:rsid w:val="00ED52F2"/>
    <w:rsid w:val="00EE642E"/>
    <w:rsid w:val="00EE6733"/>
    <w:rsid w:val="00F16A37"/>
    <w:rsid w:val="00F17E59"/>
    <w:rsid w:val="00F2328A"/>
    <w:rsid w:val="00F32356"/>
    <w:rsid w:val="00F34776"/>
    <w:rsid w:val="00F61E02"/>
    <w:rsid w:val="00F74A39"/>
    <w:rsid w:val="00F847FC"/>
    <w:rsid w:val="00F910E4"/>
    <w:rsid w:val="00FB3562"/>
    <w:rsid w:val="00FC2965"/>
    <w:rsid w:val="00FD001E"/>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5809167"/>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FB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375">
      <w:bodyDiv w:val="1"/>
      <w:marLeft w:val="0"/>
      <w:marRight w:val="0"/>
      <w:marTop w:val="0"/>
      <w:marBottom w:val="0"/>
      <w:divBdr>
        <w:top w:val="none" w:sz="0" w:space="0" w:color="auto"/>
        <w:left w:val="none" w:sz="0" w:space="0" w:color="auto"/>
        <w:bottom w:val="none" w:sz="0" w:space="0" w:color="auto"/>
        <w:right w:val="none" w:sz="0" w:space="0" w:color="auto"/>
      </w:divBdr>
      <w:divsChild>
        <w:div w:id="163590461">
          <w:marLeft w:val="0"/>
          <w:marRight w:val="0"/>
          <w:marTop w:val="0"/>
          <w:marBottom w:val="0"/>
          <w:divBdr>
            <w:top w:val="none" w:sz="0" w:space="0" w:color="auto"/>
            <w:left w:val="none" w:sz="0" w:space="0" w:color="auto"/>
            <w:bottom w:val="none" w:sz="0" w:space="0" w:color="auto"/>
            <w:right w:val="none" w:sz="0" w:space="0" w:color="auto"/>
          </w:divBdr>
          <w:divsChild>
            <w:div w:id="719472769">
              <w:marLeft w:val="0"/>
              <w:marRight w:val="0"/>
              <w:marTop w:val="0"/>
              <w:marBottom w:val="0"/>
              <w:divBdr>
                <w:top w:val="none" w:sz="0" w:space="0" w:color="auto"/>
                <w:left w:val="none" w:sz="0" w:space="0" w:color="auto"/>
                <w:bottom w:val="none" w:sz="0" w:space="0" w:color="auto"/>
                <w:right w:val="none" w:sz="0" w:space="0" w:color="auto"/>
              </w:divBdr>
              <w:divsChild>
                <w:div w:id="1462071067">
                  <w:marLeft w:val="0"/>
                  <w:marRight w:val="0"/>
                  <w:marTop w:val="0"/>
                  <w:marBottom w:val="0"/>
                  <w:divBdr>
                    <w:top w:val="none" w:sz="0" w:space="0" w:color="auto"/>
                    <w:left w:val="none" w:sz="0" w:space="0" w:color="auto"/>
                    <w:bottom w:val="none" w:sz="0" w:space="0" w:color="auto"/>
                    <w:right w:val="none" w:sz="0" w:space="0" w:color="auto"/>
                  </w:divBdr>
                </w:div>
                <w:div w:id="31540498">
                  <w:marLeft w:val="0"/>
                  <w:marRight w:val="0"/>
                  <w:marTop w:val="0"/>
                  <w:marBottom w:val="0"/>
                  <w:divBdr>
                    <w:top w:val="none" w:sz="0" w:space="0" w:color="auto"/>
                    <w:left w:val="none" w:sz="0" w:space="0" w:color="auto"/>
                    <w:bottom w:val="none" w:sz="0" w:space="0" w:color="auto"/>
                    <w:right w:val="none" w:sz="0" w:space="0" w:color="auto"/>
                  </w:divBdr>
                </w:div>
                <w:div w:id="1305113145">
                  <w:marLeft w:val="0"/>
                  <w:marRight w:val="0"/>
                  <w:marTop w:val="0"/>
                  <w:marBottom w:val="0"/>
                  <w:divBdr>
                    <w:top w:val="none" w:sz="0" w:space="0" w:color="auto"/>
                    <w:left w:val="none" w:sz="0" w:space="0" w:color="auto"/>
                    <w:bottom w:val="none" w:sz="0" w:space="0" w:color="auto"/>
                    <w:right w:val="none" w:sz="0" w:space="0" w:color="auto"/>
                  </w:divBdr>
                </w:div>
                <w:div w:id="404842825">
                  <w:marLeft w:val="0"/>
                  <w:marRight w:val="0"/>
                  <w:marTop w:val="0"/>
                  <w:marBottom w:val="0"/>
                  <w:divBdr>
                    <w:top w:val="none" w:sz="0" w:space="0" w:color="auto"/>
                    <w:left w:val="none" w:sz="0" w:space="0" w:color="auto"/>
                    <w:bottom w:val="none" w:sz="0" w:space="0" w:color="auto"/>
                    <w:right w:val="none" w:sz="0" w:space="0" w:color="auto"/>
                  </w:divBdr>
                </w:div>
                <w:div w:id="927083507">
                  <w:marLeft w:val="0"/>
                  <w:marRight w:val="0"/>
                  <w:marTop w:val="0"/>
                  <w:marBottom w:val="0"/>
                  <w:divBdr>
                    <w:top w:val="none" w:sz="0" w:space="0" w:color="auto"/>
                    <w:left w:val="none" w:sz="0" w:space="0" w:color="auto"/>
                    <w:bottom w:val="none" w:sz="0" w:space="0" w:color="auto"/>
                    <w:right w:val="none" w:sz="0" w:space="0" w:color="auto"/>
                  </w:divBdr>
                </w:div>
                <w:div w:id="344283890">
                  <w:marLeft w:val="0"/>
                  <w:marRight w:val="0"/>
                  <w:marTop w:val="0"/>
                  <w:marBottom w:val="0"/>
                  <w:divBdr>
                    <w:top w:val="none" w:sz="0" w:space="0" w:color="auto"/>
                    <w:left w:val="none" w:sz="0" w:space="0" w:color="auto"/>
                    <w:bottom w:val="none" w:sz="0" w:space="0" w:color="auto"/>
                    <w:right w:val="none" w:sz="0" w:space="0" w:color="auto"/>
                  </w:divBdr>
                </w:div>
                <w:div w:id="2717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7813">
      <w:bodyDiv w:val="1"/>
      <w:marLeft w:val="0"/>
      <w:marRight w:val="0"/>
      <w:marTop w:val="0"/>
      <w:marBottom w:val="0"/>
      <w:divBdr>
        <w:top w:val="none" w:sz="0" w:space="0" w:color="auto"/>
        <w:left w:val="none" w:sz="0" w:space="0" w:color="auto"/>
        <w:bottom w:val="none" w:sz="0" w:space="0" w:color="auto"/>
        <w:right w:val="none" w:sz="0" w:space="0" w:color="auto"/>
      </w:divBdr>
    </w:div>
    <w:div w:id="1416051666">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884B6-2103-4494-84FD-2110FA7A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2619</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Kyprianou Georgia, GRAVITY</dc:creator>
  <cp:keywords/>
  <dc:description/>
  <cp:lastModifiedBy>ΣΤΑΥΡΙΝΟΣ ΣΤΑΥΡΟΣ</cp:lastModifiedBy>
  <cp:revision>5</cp:revision>
  <cp:lastPrinted>2017-09-18T08:53:00Z</cp:lastPrinted>
  <dcterms:created xsi:type="dcterms:W3CDTF">2019-07-15T10:38:00Z</dcterms:created>
  <dcterms:modified xsi:type="dcterms:W3CDTF">2019-07-15T11:36:00Z</dcterms:modified>
</cp:coreProperties>
</file>