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D007FDE" w:rsidR="00C15348" w:rsidRPr="00BF0766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BF076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F076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E4183">
        <w:rPr>
          <w:rFonts w:ascii="Lidl Font Pro" w:hAnsi="Lidl Font Pro" w:cs="Helv"/>
          <w:color w:val="auto"/>
          <w:sz w:val="22"/>
          <w:szCs w:val="22"/>
          <w:lang w:val="en-US"/>
        </w:rPr>
        <w:t>19</w:t>
      </w:r>
      <w:r w:rsidR="00830899" w:rsidRPr="00BF076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FA59D7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BF076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F076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BF0766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7F1FFD6" w14:textId="77777777" w:rsidR="00DD0F7B" w:rsidRPr="00BF0766" w:rsidRDefault="00DD0F7B" w:rsidP="00DD0F7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απορροφά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τον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ΦΠΑ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σε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επιλεγμένα κατεψυγμένα λαχανικά και ζυμαρικά για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τη</w:t>
      </w:r>
      <w:r w:rsidRPr="00BF076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Σαρακοστή</w:t>
      </w:r>
    </w:p>
    <w:bookmarkEnd w:id="0"/>
    <w:bookmarkEnd w:id="1"/>
    <w:p w14:paraId="5A6397C2" w14:textId="34EA3624" w:rsidR="004F34BC" w:rsidRPr="004F34BC" w:rsidRDefault="004F34BC" w:rsidP="00891D92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4F34B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συνεχίζει να αποδεικνύει έμπρακτα πως στα καταστήματά της οι καταναλωτές μπορούν να καλύψουν τις ανάγκες τους, χωρίς να κάνουν περικοπές στα ψώνια της εβδομάδας.  </w:t>
      </w:r>
    </w:p>
    <w:p w14:paraId="2BC7CD26" w14:textId="7BB03E4D" w:rsidR="00DD0F7B" w:rsidRPr="005A62B3" w:rsidRDefault="00DD0F7B" w:rsidP="00DD0F7B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D0F7B">
        <w:rPr>
          <w:rFonts w:ascii="Lidl Font Pro" w:hAnsi="Lidl Font Pro"/>
          <w:color w:val="000000" w:themeColor="text1"/>
          <w:lang w:val="el-GR"/>
        </w:rPr>
        <w:t xml:space="preserve">Για ακόμη μία φορά, η </w:t>
      </w:r>
      <w:r w:rsidRPr="005A62B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κάνει τη διαφορά, μειώνοντας το κόστος της καθημερινής διατροφής των καταναλωτών. Από τις </w:t>
      </w:r>
      <w:r w:rsidRPr="005A62B3">
        <w:rPr>
          <w:rFonts w:ascii="Lidl Font Pro" w:hAnsi="Lidl Font Pro"/>
          <w:b/>
          <w:bCs/>
          <w:color w:val="000000" w:themeColor="text1"/>
          <w:lang w:val="el-GR"/>
        </w:rPr>
        <w:t>20 Μαρτίου έως τις 19 Απριλίου 2025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, η εταιρεία προχωρά σε μια σημαντική πρωτοβουλία, </w:t>
      </w:r>
      <w:r w:rsidRPr="005A62B3">
        <w:rPr>
          <w:rFonts w:ascii="Lidl Font Pro" w:hAnsi="Lidl Font Pro"/>
          <w:b/>
          <w:bCs/>
          <w:color w:val="000000" w:themeColor="text1"/>
          <w:lang w:val="el-GR"/>
        </w:rPr>
        <w:t>απορροφώντας εξ ολοκλήρου τον ΦΠΑ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σε επιλεγμένα κατεψυγμένα λαχανικά και ζυμαρικά, συμβάλλοντας έμπρακτα στη μείωση των εξόδων των νοικοκυριών σε </w:t>
      </w:r>
      <w:r w:rsidR="00892FF5">
        <w:rPr>
          <w:rFonts w:ascii="Lidl Font Pro" w:hAnsi="Lidl Font Pro"/>
          <w:color w:val="000000" w:themeColor="text1"/>
          <w:lang w:val="el-GR"/>
        </w:rPr>
        <w:t xml:space="preserve">αυτήν την 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απαιτητική οικονομικ</w:t>
      </w:r>
      <w:r w:rsidR="00892FF5">
        <w:rPr>
          <w:rFonts w:ascii="Lidl Font Pro" w:hAnsi="Lidl Font Pro"/>
          <w:color w:val="000000" w:themeColor="text1"/>
          <w:lang w:val="el-GR"/>
        </w:rPr>
        <w:t>ά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περίοδο.  </w:t>
      </w:r>
    </w:p>
    <w:p w14:paraId="61612670" w14:textId="7E5E8D9C" w:rsidR="00DD0F7B" w:rsidRPr="008E1DF1" w:rsidRDefault="00DD0F7B" w:rsidP="00DD0F7B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D0F7B">
        <w:rPr>
          <w:rFonts w:ascii="Lidl Font Pro" w:hAnsi="Lidl Font Pro"/>
          <w:color w:val="000000" w:themeColor="text1"/>
          <w:lang w:val="el-GR"/>
        </w:rPr>
        <w:t xml:space="preserve">Αναγνωρίζοντας τη συνεχιζόμενη πίεση στα εισοδήματα των Ελλήνων καταναλωτών, η </w:t>
      </w:r>
      <w:r w:rsidRPr="005A62B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</w:t>
      </w:r>
      <w:r w:rsidR="005A62B3">
        <w:rPr>
          <w:rFonts w:ascii="Lidl Font Pro" w:hAnsi="Lidl Font Pro"/>
          <w:color w:val="000000" w:themeColor="text1"/>
          <w:lang w:val="el-GR"/>
        </w:rPr>
        <w:t>προχωρά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σε μ</w:t>
      </w:r>
      <w:r w:rsidR="009545AE">
        <w:rPr>
          <w:rFonts w:ascii="Lidl Font Pro" w:hAnsi="Lidl Font Pro"/>
          <w:color w:val="000000" w:themeColor="text1"/>
          <w:lang w:val="el-GR"/>
        </w:rPr>
        <w:t>ία ακόμα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</w:t>
      </w:r>
      <w:r w:rsidRPr="005A62B3">
        <w:rPr>
          <w:rFonts w:ascii="Lidl Font Pro" w:hAnsi="Lidl Font Pro"/>
          <w:b/>
          <w:bCs/>
          <w:color w:val="000000" w:themeColor="text1"/>
          <w:lang w:val="el-GR"/>
        </w:rPr>
        <w:t>ουσιαστική παρέμβαση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που διασφαλίζει πως οι πελάτες της μπορούν να απολαμβάνουν </w:t>
      </w:r>
      <w:r w:rsidRPr="009545AE">
        <w:rPr>
          <w:rFonts w:ascii="Lidl Font Pro" w:hAnsi="Lidl Font Pro"/>
          <w:b/>
          <w:bCs/>
          <w:color w:val="000000" w:themeColor="text1"/>
          <w:lang w:val="el-GR"/>
        </w:rPr>
        <w:t>ποιοτικά προϊόντα στις ήδη χαμηλές τιμές της εταιρείας, χωρίς επιπλέον κόστος ΦΠΑ</w:t>
      </w:r>
      <w:r w:rsidRPr="009545AE">
        <w:rPr>
          <w:rFonts w:ascii="Lidl Font Pro" w:hAnsi="Lidl Font Pro"/>
          <w:color w:val="000000" w:themeColor="text1"/>
          <w:lang w:val="el-GR"/>
        </w:rPr>
        <w:t xml:space="preserve">. 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0FB8449" w14:textId="629E635D" w:rsidR="00DD0F7B" w:rsidRPr="00DD0F7B" w:rsidRDefault="00DD0F7B" w:rsidP="00DD0F7B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D0F7B">
        <w:rPr>
          <w:rFonts w:ascii="Lidl Font Pro" w:hAnsi="Lidl Font Pro"/>
          <w:color w:val="000000" w:themeColor="text1"/>
          <w:lang w:val="el-GR"/>
        </w:rPr>
        <w:t xml:space="preserve">Η πρωτοβουλία </w:t>
      </w:r>
      <w:r w:rsidR="00A604C7">
        <w:rPr>
          <w:rFonts w:ascii="Lidl Font Pro" w:hAnsi="Lidl Font Pro"/>
          <w:color w:val="000000" w:themeColor="text1"/>
          <w:lang w:val="el-GR"/>
        </w:rPr>
        <w:t xml:space="preserve">επικεντρώνεται σε </w:t>
      </w:r>
      <w:r w:rsidR="00E2236E">
        <w:rPr>
          <w:rFonts w:ascii="Lidl Font Pro" w:hAnsi="Lidl Font Pro"/>
          <w:color w:val="000000" w:themeColor="text1"/>
          <w:lang w:val="el-GR"/>
        </w:rPr>
        <w:t xml:space="preserve">σημαντικά </w:t>
      </w:r>
      <w:r w:rsidR="00A604C7">
        <w:rPr>
          <w:rFonts w:ascii="Lidl Font Pro" w:hAnsi="Lidl Font Pro"/>
          <w:color w:val="000000" w:themeColor="text1"/>
          <w:lang w:val="el-GR"/>
        </w:rPr>
        <w:t>προϊόντα της νηστίσιμης διατροφής, τα οποία παρουσιάζουν αυξημένη ζήτηση</w:t>
      </w:r>
      <w:r w:rsidR="00C13AAF">
        <w:rPr>
          <w:rFonts w:ascii="Lidl Font Pro" w:hAnsi="Lidl Font Pro"/>
          <w:color w:val="000000" w:themeColor="text1"/>
          <w:lang w:val="el-GR"/>
        </w:rPr>
        <w:t xml:space="preserve"> αυτή την περίοδο. Συγκεκριμένα, οι πελάτες της εταιρείας μπορούν να επιλέξουν ανάμεσα σε </w:t>
      </w:r>
      <w:r w:rsidR="000B3A3A" w:rsidRPr="00B20784">
        <w:rPr>
          <w:rFonts w:ascii="Lidl Font Pro" w:hAnsi="Lidl Font Pro"/>
          <w:b/>
          <w:bCs/>
          <w:color w:val="000000" w:themeColor="text1"/>
          <w:lang w:val="el-GR"/>
        </w:rPr>
        <w:t>20 προϊόντα</w:t>
      </w:r>
      <w:r w:rsidR="002D522C" w:rsidRPr="002D522C">
        <w:rPr>
          <w:rFonts w:ascii="Lidl Font Pro" w:hAnsi="Lidl Font Pro"/>
          <w:color w:val="000000" w:themeColor="text1"/>
          <w:lang w:val="el-GR"/>
        </w:rPr>
        <w:t xml:space="preserve">, </w:t>
      </w:r>
      <w:r w:rsidR="002D522C">
        <w:rPr>
          <w:rFonts w:ascii="Lidl Font Pro" w:hAnsi="Lidl Font Pro"/>
          <w:color w:val="000000" w:themeColor="text1"/>
          <w:lang w:val="el-GR"/>
        </w:rPr>
        <w:t>τα οποία διατίθενται χωρίς επιπλέον χρέωση ΦΠΑ</w:t>
      </w:r>
      <w:r w:rsidR="002D522C" w:rsidRPr="002D522C">
        <w:rPr>
          <w:rFonts w:ascii="Lidl Font Pro" w:hAnsi="Lidl Font Pro"/>
          <w:color w:val="000000" w:themeColor="text1"/>
          <w:lang w:val="el-GR"/>
        </w:rPr>
        <w:t>,</w:t>
      </w:r>
      <w:r w:rsidR="00C13AAF">
        <w:rPr>
          <w:rFonts w:ascii="Lidl Font Pro" w:hAnsi="Lidl Font Pro"/>
          <w:color w:val="000000" w:themeColor="text1"/>
          <w:lang w:val="el-GR"/>
        </w:rPr>
        <w:t xml:space="preserve"> από τις δημοφιλείς σειρ</w:t>
      </w:r>
      <w:r w:rsidR="00892FF5">
        <w:rPr>
          <w:rFonts w:ascii="Lidl Font Pro" w:hAnsi="Lidl Font Pro"/>
          <w:color w:val="000000" w:themeColor="text1"/>
          <w:lang w:val="el-GR"/>
        </w:rPr>
        <w:t>έ</w:t>
      </w:r>
      <w:r w:rsidR="00C13AAF">
        <w:rPr>
          <w:rFonts w:ascii="Lidl Font Pro" w:hAnsi="Lidl Font Pro"/>
          <w:color w:val="000000" w:themeColor="text1"/>
          <w:lang w:val="el-GR"/>
        </w:rPr>
        <w:t>ς</w:t>
      </w:r>
      <w:r w:rsidR="004134C0">
        <w:rPr>
          <w:rFonts w:ascii="Lidl Font Pro" w:hAnsi="Lidl Font Pro"/>
          <w:color w:val="000000" w:themeColor="text1"/>
          <w:lang w:val="el-GR"/>
        </w:rPr>
        <w:t xml:space="preserve"> 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Vegeterra και Νώμα. </w:t>
      </w:r>
    </w:p>
    <w:p w14:paraId="725E90BF" w14:textId="05DC9437" w:rsidR="00DD0F7B" w:rsidRDefault="00DD0F7B" w:rsidP="00DD0F7B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D0F7B">
        <w:rPr>
          <w:rFonts w:ascii="Lidl Font Pro" w:hAnsi="Lidl Font Pro"/>
          <w:color w:val="000000" w:themeColor="text1"/>
          <w:lang w:val="el-GR"/>
        </w:rPr>
        <w:t xml:space="preserve">Οι καταναλωτές μπορούν να επισκεφθούν τα καταστήματα </w:t>
      </w:r>
      <w:r w:rsidRPr="002E75CF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και να επωφεληθούν από αυτή </w:t>
      </w:r>
      <w:r w:rsidR="009E404B">
        <w:rPr>
          <w:rFonts w:ascii="Lidl Font Pro" w:hAnsi="Lidl Font Pro"/>
          <w:color w:val="000000" w:themeColor="text1"/>
          <w:lang w:val="el-GR"/>
        </w:rPr>
        <w:t>την πρωτοβουλία</w:t>
      </w:r>
      <w:r w:rsidRPr="00DD0F7B">
        <w:rPr>
          <w:rFonts w:ascii="Lidl Font Pro" w:hAnsi="Lidl Font Pro"/>
          <w:color w:val="000000" w:themeColor="text1"/>
          <w:lang w:val="el-GR"/>
        </w:rPr>
        <w:t>, διατηρώντας ποιότητα και ποικιλία στο σαρακοστιανό τους τραπέζι</w:t>
      </w:r>
      <w:r w:rsidR="004134C0">
        <w:rPr>
          <w:rFonts w:ascii="Lidl Font Pro" w:hAnsi="Lidl Font Pro"/>
          <w:color w:val="000000" w:themeColor="text1"/>
          <w:lang w:val="el-GR"/>
        </w:rPr>
        <w:t xml:space="preserve">. 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Για την </w:t>
      </w:r>
      <w:r w:rsidRPr="002E75CF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DD0F7B">
        <w:rPr>
          <w:rFonts w:ascii="Lidl Font Pro" w:hAnsi="Lidl Font Pro"/>
          <w:color w:val="000000" w:themeColor="text1"/>
          <w:lang w:val="el-GR"/>
        </w:rPr>
        <w:t>, η πρόσβαση σε βασικά είδη διατροφής δεν είναι πολυτέλεια αλλά ανάγκη. Γι’ αυτό και η εταιρεία συνεχίζει να υλοποιεί</w:t>
      </w:r>
      <w:r w:rsidR="00892FF5" w:rsidRPr="00892FF5">
        <w:rPr>
          <w:rFonts w:ascii="Lidl Font Pro" w:hAnsi="Lidl Font Pro"/>
          <w:color w:val="000000" w:themeColor="text1"/>
          <w:lang w:val="el-GR"/>
        </w:rPr>
        <w:t xml:space="preserve"> </w:t>
      </w:r>
      <w:r w:rsidR="00892FF5">
        <w:rPr>
          <w:rFonts w:ascii="Lidl Font Pro" w:hAnsi="Lidl Font Pro"/>
          <w:color w:val="000000" w:themeColor="text1"/>
          <w:lang w:val="el-GR"/>
        </w:rPr>
        <w:lastRenderedPageBreak/>
        <w:t>εμπράκτως</w:t>
      </w:r>
      <w:r w:rsidRPr="00DD0F7B">
        <w:rPr>
          <w:rFonts w:ascii="Lidl Font Pro" w:hAnsi="Lidl Font Pro"/>
          <w:color w:val="000000" w:themeColor="text1"/>
          <w:lang w:val="el-GR"/>
        </w:rPr>
        <w:t xml:space="preserve"> δράσεις που ενισχύουν το διαθέσιμο εισόδημα των καταναλωτών και κάνουν τη διαφορά στην καθημερινότητά τους.</w:t>
      </w:r>
    </w:p>
    <w:p w14:paraId="5D544E4B" w14:textId="58CE0339" w:rsidR="000D44D0" w:rsidRPr="00AE64C5" w:rsidRDefault="000D44D0" w:rsidP="00DD0F7B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1E418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1E418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1E418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1E418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2B6BB5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B6BB5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2B6BB5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2B6BB5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5369F" w14:textId="77777777" w:rsidR="00584B96" w:rsidRDefault="00584B96" w:rsidP="00C15348">
      <w:pPr>
        <w:spacing w:after="0" w:line="240" w:lineRule="auto"/>
      </w:pPr>
      <w:r>
        <w:separator/>
      </w:r>
    </w:p>
  </w:endnote>
  <w:endnote w:type="continuationSeparator" w:id="0">
    <w:p w14:paraId="7199531E" w14:textId="77777777" w:rsidR="00584B96" w:rsidRDefault="00584B9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5441" w14:textId="77777777" w:rsidR="00584B96" w:rsidRDefault="00584B96" w:rsidP="00C15348">
      <w:pPr>
        <w:spacing w:after="0" w:line="240" w:lineRule="auto"/>
      </w:pPr>
      <w:r>
        <w:separator/>
      </w:r>
    </w:p>
  </w:footnote>
  <w:footnote w:type="continuationSeparator" w:id="0">
    <w:p w14:paraId="3B6C8A84" w14:textId="77777777" w:rsidR="00584B96" w:rsidRDefault="00584B9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3A3A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183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6BB5"/>
    <w:rsid w:val="002C0DD0"/>
    <w:rsid w:val="002C4979"/>
    <w:rsid w:val="002C5270"/>
    <w:rsid w:val="002C5B45"/>
    <w:rsid w:val="002C6916"/>
    <w:rsid w:val="002D522C"/>
    <w:rsid w:val="002D5247"/>
    <w:rsid w:val="002D6041"/>
    <w:rsid w:val="002E1CA2"/>
    <w:rsid w:val="002E498C"/>
    <w:rsid w:val="002E68DD"/>
    <w:rsid w:val="002E75CF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34C0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62D8"/>
    <w:rsid w:val="004E09CA"/>
    <w:rsid w:val="004E09EA"/>
    <w:rsid w:val="004E4AF1"/>
    <w:rsid w:val="004E61A6"/>
    <w:rsid w:val="004E6F67"/>
    <w:rsid w:val="004F0DC9"/>
    <w:rsid w:val="004F34BC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4B96"/>
    <w:rsid w:val="00587025"/>
    <w:rsid w:val="005913FE"/>
    <w:rsid w:val="00591BB7"/>
    <w:rsid w:val="00592BD8"/>
    <w:rsid w:val="005A50F0"/>
    <w:rsid w:val="005A62B3"/>
    <w:rsid w:val="005B1E3D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3AB6"/>
    <w:rsid w:val="006248B6"/>
    <w:rsid w:val="00625FFF"/>
    <w:rsid w:val="00627DD2"/>
    <w:rsid w:val="00634486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D92"/>
    <w:rsid w:val="00891ED3"/>
    <w:rsid w:val="00892FF5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1DF1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45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404B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470C0"/>
    <w:rsid w:val="00A5328B"/>
    <w:rsid w:val="00A55899"/>
    <w:rsid w:val="00A604C7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3C5C"/>
    <w:rsid w:val="00B13498"/>
    <w:rsid w:val="00B164FA"/>
    <w:rsid w:val="00B16E7E"/>
    <w:rsid w:val="00B20784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E495C"/>
    <w:rsid w:val="00BF0396"/>
    <w:rsid w:val="00BF0766"/>
    <w:rsid w:val="00BF2620"/>
    <w:rsid w:val="00BF295B"/>
    <w:rsid w:val="00C0232A"/>
    <w:rsid w:val="00C03ACF"/>
    <w:rsid w:val="00C13AA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5EA2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0F7B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10E8"/>
    <w:rsid w:val="00E2236E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1A8C"/>
    <w:rsid w:val="00EC306D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59D7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1823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2</cp:revision>
  <cp:lastPrinted>2017-09-18T08:53:00Z</cp:lastPrinted>
  <dcterms:created xsi:type="dcterms:W3CDTF">2025-03-19T10:05:00Z</dcterms:created>
  <dcterms:modified xsi:type="dcterms:W3CDTF">2025-03-19T10:05:00Z</dcterms:modified>
</cp:coreProperties>
</file>