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3C577141" w:rsidR="00C15348" w:rsidRPr="004F5DBA" w:rsidRDefault="000D44D0"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4F5DBA">
        <w:rPr>
          <w:rFonts w:ascii="Lidl Font Pro" w:hAnsi="Lidl Font Pro" w:cs="Helv"/>
          <w:color w:val="auto"/>
          <w:sz w:val="22"/>
          <w:szCs w:val="22"/>
          <w:lang w:val="el-GR"/>
        </w:rPr>
        <w:t>,</w:t>
      </w:r>
      <w:r w:rsidR="00BA46B9" w:rsidRPr="004F5DBA">
        <w:rPr>
          <w:rFonts w:ascii="Lidl Font Pro" w:hAnsi="Lidl Font Pro" w:cs="Helv"/>
          <w:color w:val="auto"/>
          <w:sz w:val="22"/>
          <w:szCs w:val="22"/>
          <w:lang w:val="el-GR"/>
        </w:rPr>
        <w:t xml:space="preserve"> </w:t>
      </w:r>
      <w:r w:rsidR="004F5DBA" w:rsidRPr="004F5DBA">
        <w:rPr>
          <w:rFonts w:ascii="Lidl Font Pro" w:hAnsi="Lidl Font Pro" w:cs="Helv"/>
          <w:color w:val="auto"/>
          <w:sz w:val="22"/>
          <w:szCs w:val="22"/>
          <w:lang w:val="el-GR"/>
        </w:rPr>
        <w:t>14</w:t>
      </w:r>
      <w:r w:rsidR="00830899" w:rsidRPr="004F5DBA">
        <w:rPr>
          <w:rFonts w:ascii="Lidl Font Pro" w:hAnsi="Lidl Font Pro" w:cs="Helv"/>
          <w:color w:val="auto"/>
          <w:sz w:val="22"/>
          <w:szCs w:val="22"/>
          <w:lang w:val="el-GR"/>
        </w:rPr>
        <w:t>/</w:t>
      </w:r>
      <w:r w:rsidR="004F5DBA" w:rsidRPr="004F5DBA">
        <w:rPr>
          <w:rFonts w:ascii="Lidl Font Pro" w:hAnsi="Lidl Font Pro" w:cs="Helv"/>
          <w:color w:val="auto"/>
          <w:sz w:val="22"/>
          <w:szCs w:val="22"/>
          <w:lang w:val="el-GR"/>
        </w:rPr>
        <w:t>02</w:t>
      </w:r>
      <w:r w:rsidR="00830899" w:rsidRPr="004F5DBA">
        <w:rPr>
          <w:rFonts w:ascii="Lidl Font Pro" w:hAnsi="Lidl Font Pro" w:cs="Helv"/>
          <w:color w:val="auto"/>
          <w:sz w:val="22"/>
          <w:szCs w:val="22"/>
          <w:lang w:val="el-GR"/>
        </w:rPr>
        <w:t>/20</w:t>
      </w:r>
      <w:r w:rsidR="00895825" w:rsidRPr="004F5DBA">
        <w:rPr>
          <w:rFonts w:ascii="Lidl Font Pro" w:hAnsi="Lidl Font Pro" w:cs="Helv"/>
          <w:color w:val="auto"/>
          <w:sz w:val="22"/>
          <w:szCs w:val="22"/>
          <w:lang w:val="el-GR"/>
        </w:rPr>
        <w:t>2</w:t>
      </w:r>
      <w:r w:rsidR="00D70BED" w:rsidRPr="004F5DBA">
        <w:rPr>
          <w:rFonts w:ascii="Lidl Font Pro" w:hAnsi="Lidl Font Pro" w:cs="Helv"/>
          <w:color w:val="auto"/>
          <w:sz w:val="22"/>
          <w:szCs w:val="22"/>
          <w:lang w:val="el-GR"/>
        </w:rPr>
        <w:t>5</w:t>
      </w:r>
    </w:p>
    <w:p w14:paraId="4F72BDEC" w14:textId="51FEAD96" w:rsidR="00DC6DB4" w:rsidRPr="00590364" w:rsidRDefault="004F5DBA" w:rsidP="6BB48CF8">
      <w:pPr>
        <w:spacing w:before="100" w:beforeAutospacing="1" w:after="120"/>
        <w:jc w:val="both"/>
        <w:rPr>
          <w:rFonts w:ascii="Lidl Font Pro" w:hAnsi="Lidl Font Pro"/>
          <w:b/>
          <w:bCs/>
          <w:color w:val="1F497D" w:themeColor="text2"/>
          <w:lang w:val="el-GR"/>
        </w:rPr>
      </w:pPr>
      <w:bookmarkStart w:id="0" w:name="_Hlk55291287"/>
      <w:bookmarkStart w:id="1" w:name="_Hlk13575460"/>
      <w:r w:rsidRPr="6BB48CF8">
        <w:rPr>
          <w:rFonts w:ascii="Lidl Font Pro" w:hAnsi="Lidl Font Pro"/>
          <w:b/>
          <w:bCs/>
          <w:color w:val="1F497D" w:themeColor="text2"/>
          <w:sz w:val="36"/>
          <w:szCs w:val="36"/>
          <w:lang w:val="en-US"/>
        </w:rPr>
        <w:t>H</w:t>
      </w:r>
      <w:r w:rsidRPr="6BB48CF8">
        <w:rPr>
          <w:rFonts w:ascii="Lidl Font Pro" w:hAnsi="Lidl Font Pro"/>
          <w:b/>
          <w:bCs/>
          <w:color w:val="1F497D" w:themeColor="text2"/>
          <w:sz w:val="36"/>
          <w:szCs w:val="36"/>
          <w:lang w:val="el-GR"/>
        </w:rPr>
        <w:t xml:space="preserve"> </w:t>
      </w:r>
      <w:r w:rsidRPr="6BB48CF8">
        <w:rPr>
          <w:rFonts w:ascii="Lidl Font Pro" w:hAnsi="Lidl Font Pro"/>
          <w:b/>
          <w:bCs/>
          <w:color w:val="1F497D" w:themeColor="text2"/>
          <w:sz w:val="36"/>
          <w:szCs w:val="36"/>
          <w:lang w:val="en-US"/>
        </w:rPr>
        <w:t>Lidl</w:t>
      </w:r>
      <w:r w:rsidRPr="6BB48CF8">
        <w:rPr>
          <w:rFonts w:ascii="Lidl Font Pro" w:hAnsi="Lidl Font Pro"/>
          <w:b/>
          <w:bCs/>
          <w:color w:val="1F497D" w:themeColor="text2"/>
          <w:sz w:val="36"/>
          <w:szCs w:val="36"/>
          <w:lang w:val="el-GR"/>
        </w:rPr>
        <w:t xml:space="preserve"> Ελλάς </w:t>
      </w:r>
      <w:r w:rsidR="001F205A">
        <w:rPr>
          <w:rFonts w:ascii="Lidl Font Pro" w:hAnsi="Lidl Font Pro"/>
          <w:b/>
          <w:bCs/>
          <w:color w:val="1F497D" w:themeColor="text2"/>
          <w:sz w:val="36"/>
          <w:szCs w:val="36"/>
          <w:lang w:val="el-GR"/>
        </w:rPr>
        <w:t xml:space="preserve">με τα γαλακτοκομικά προϊόντα ιδιωτικής ετικέτας ΓΑΛΠΟ, </w:t>
      </w:r>
      <w:r w:rsidR="00293194" w:rsidRPr="6BB48CF8">
        <w:rPr>
          <w:rFonts w:ascii="Lidl Font Pro" w:hAnsi="Lidl Font Pro"/>
          <w:b/>
          <w:bCs/>
          <w:color w:val="1F497D" w:themeColor="text2"/>
          <w:sz w:val="36"/>
          <w:szCs w:val="36"/>
          <w:lang w:val="el-GR"/>
        </w:rPr>
        <w:t xml:space="preserve">συνεχίζει να </w:t>
      </w:r>
      <w:r w:rsidR="00A545FD" w:rsidRPr="6BB48CF8">
        <w:rPr>
          <w:rFonts w:ascii="Lidl Font Pro" w:hAnsi="Lidl Font Pro"/>
          <w:b/>
          <w:bCs/>
          <w:color w:val="1F497D" w:themeColor="text2"/>
          <w:sz w:val="36"/>
          <w:szCs w:val="36"/>
          <w:lang w:val="el-GR"/>
        </w:rPr>
        <w:t xml:space="preserve">γεμίζει τη μέρα μας, με όλα αυτά που μας γεμίζουν πραγματικά. </w:t>
      </w:r>
    </w:p>
    <w:p w14:paraId="1C6BDA16" w14:textId="6F4A2095" w:rsidR="003233DA" w:rsidRPr="00931FA2" w:rsidRDefault="00B72F59" w:rsidP="05C0D96E">
      <w:pPr>
        <w:spacing w:before="100" w:beforeAutospacing="1" w:after="120" w:line="360" w:lineRule="auto"/>
        <w:jc w:val="both"/>
        <w:rPr>
          <w:rFonts w:ascii="Lidl Font Pro" w:eastAsia="Times New Roman" w:hAnsi="Lidl Font Pro" w:cs="Calibri"/>
          <w:b/>
          <w:bCs/>
          <w:color w:val="1F497D" w:themeColor="text2"/>
          <w:lang w:val="el-GR"/>
        </w:rPr>
      </w:pPr>
      <w:r w:rsidRPr="00931FA2">
        <w:rPr>
          <w:rFonts w:ascii="Lidl Font Pro" w:eastAsia="Times New Roman" w:hAnsi="Lidl Font Pro" w:cs="Calibri"/>
          <w:b/>
          <w:bCs/>
          <w:color w:val="1F497D" w:themeColor="text2"/>
          <w:lang w:val="el-GR"/>
        </w:rPr>
        <w:t xml:space="preserve">Η εταιρεία </w:t>
      </w:r>
      <w:r w:rsidR="00293194" w:rsidRPr="00931FA2">
        <w:rPr>
          <w:rFonts w:ascii="Lidl Font Pro" w:eastAsia="Times New Roman" w:hAnsi="Lidl Font Pro" w:cs="Calibri"/>
          <w:b/>
          <w:bCs/>
          <w:color w:val="1F497D" w:themeColor="text2"/>
          <w:lang w:val="el-GR"/>
        </w:rPr>
        <w:t>με τ</w:t>
      </w:r>
      <w:r w:rsidR="00464A66" w:rsidRPr="00931FA2">
        <w:rPr>
          <w:rFonts w:ascii="Lidl Font Pro" w:eastAsia="Times New Roman" w:hAnsi="Lidl Font Pro" w:cs="Calibri"/>
          <w:b/>
          <w:bCs/>
          <w:color w:val="1F497D" w:themeColor="text2"/>
          <w:lang w:val="el-GR"/>
        </w:rPr>
        <w:t xml:space="preserve">ην ανανεωμένη </w:t>
      </w:r>
      <w:r w:rsidR="00293194" w:rsidRPr="00931FA2">
        <w:rPr>
          <w:rFonts w:ascii="Lidl Font Pro" w:eastAsia="Times New Roman" w:hAnsi="Lidl Font Pro" w:cs="Calibri"/>
          <w:b/>
          <w:bCs/>
          <w:color w:val="1F497D" w:themeColor="text2"/>
          <w:lang w:val="el-GR"/>
        </w:rPr>
        <w:t>σειρά</w:t>
      </w:r>
      <w:r w:rsidR="452DB39B" w:rsidRPr="00931FA2">
        <w:rPr>
          <w:rFonts w:ascii="Lidl Font Pro" w:eastAsia="Times New Roman" w:hAnsi="Lidl Font Pro" w:cs="Calibri"/>
          <w:b/>
          <w:bCs/>
          <w:color w:val="1F497D" w:themeColor="text2"/>
          <w:lang w:val="el-GR"/>
        </w:rPr>
        <w:t xml:space="preserve"> γαλακτοκομικών προϊόντων  ιδιωτικής ετικέτας</w:t>
      </w:r>
      <w:r w:rsidR="00293194" w:rsidRPr="00931FA2">
        <w:rPr>
          <w:rFonts w:ascii="Lidl Font Pro" w:eastAsia="Times New Roman" w:hAnsi="Lidl Font Pro" w:cs="Calibri"/>
          <w:b/>
          <w:bCs/>
          <w:color w:val="1F497D" w:themeColor="text2"/>
          <w:lang w:val="el-GR"/>
        </w:rPr>
        <w:t xml:space="preserve">  ΓΑΛΠΟ </w:t>
      </w:r>
      <w:r w:rsidR="00464A66" w:rsidRPr="00931FA2">
        <w:rPr>
          <w:rFonts w:ascii="Lidl Font Pro" w:eastAsia="Times New Roman" w:hAnsi="Lidl Font Pro" w:cs="Calibri"/>
          <w:b/>
          <w:bCs/>
          <w:color w:val="1F497D" w:themeColor="text2"/>
          <w:lang w:val="el-GR"/>
        </w:rPr>
        <w:t>συνεχίζει να</w:t>
      </w:r>
      <w:r w:rsidR="00293194" w:rsidRPr="00931FA2">
        <w:rPr>
          <w:rFonts w:ascii="Lidl Font Pro" w:eastAsia="Times New Roman" w:hAnsi="Lidl Font Pro" w:cs="Calibri"/>
          <w:b/>
          <w:bCs/>
          <w:color w:val="1F497D" w:themeColor="text2"/>
          <w:lang w:val="el-GR"/>
        </w:rPr>
        <w:t xml:space="preserve"> είναι εκεί, όλη μέρα, κάθε μέρα, για να προσφέρει σε όλους τους πελάτες της μία μεγάλη ποικιλία από ποιοτικά, γευστικά και θρεπτικά προϊόντα από Έλληνες προμηθευτές και παραγωγούς, με σεβασμό στην παράδοση και στις αξίες του τόπου μας. </w:t>
      </w:r>
      <w:r w:rsidR="00A01D8F" w:rsidRPr="00931FA2">
        <w:rPr>
          <w:rFonts w:ascii="Lidl Font Pro" w:eastAsia="Times New Roman" w:hAnsi="Lidl Font Pro" w:cs="Calibri"/>
          <w:b/>
          <w:bCs/>
          <w:color w:val="1F497D" w:themeColor="text2"/>
          <w:lang w:val="el-GR"/>
        </w:rPr>
        <w:t xml:space="preserve"> </w:t>
      </w:r>
    </w:p>
    <w:bookmarkEnd w:id="0"/>
    <w:bookmarkEnd w:id="1"/>
    <w:p w14:paraId="6471960F" w14:textId="38026F38" w:rsidR="003E76BF" w:rsidRPr="00931FA2" w:rsidRDefault="003E76BF" w:rsidP="003E76BF">
      <w:pPr>
        <w:spacing w:line="360" w:lineRule="auto"/>
        <w:jc w:val="both"/>
        <w:rPr>
          <w:rFonts w:ascii="Lidl Font Pro" w:hAnsi="Lidl Font Pro"/>
          <w:color w:val="000000" w:themeColor="text1"/>
          <w:lang w:val="el-GR"/>
        </w:rPr>
      </w:pPr>
      <w:r w:rsidRPr="00931FA2">
        <w:rPr>
          <w:rFonts w:ascii="Lidl Font Pro" w:hAnsi="Lidl Font Pro"/>
          <w:color w:val="000000" w:themeColor="text1"/>
          <w:lang w:val="el-GR"/>
        </w:rPr>
        <w:t xml:space="preserve">Η </w:t>
      </w:r>
      <w:r w:rsidRPr="00931FA2">
        <w:rPr>
          <w:rFonts w:ascii="Lidl Font Pro" w:hAnsi="Lidl Font Pro"/>
          <w:b/>
          <w:bCs/>
          <w:color w:val="000000" w:themeColor="text1"/>
          <w:lang w:val="el-GR"/>
        </w:rPr>
        <w:t>Lidl Ελλάς</w:t>
      </w:r>
      <w:r w:rsidRPr="00931FA2">
        <w:rPr>
          <w:rFonts w:ascii="Lidl Font Pro" w:hAnsi="Lidl Font Pro"/>
          <w:color w:val="000000" w:themeColor="text1"/>
          <w:lang w:val="el-GR"/>
        </w:rPr>
        <w:t xml:space="preserve"> παρουσιάζει τη νέα ολοκληρωμένη </w:t>
      </w:r>
      <w:r w:rsidRPr="00931FA2">
        <w:rPr>
          <w:rFonts w:ascii="Lidl Font Pro" w:hAnsi="Lidl Font Pro"/>
          <w:b/>
          <w:bCs/>
          <w:color w:val="000000" w:themeColor="text1"/>
          <w:lang w:val="el-GR"/>
        </w:rPr>
        <w:t>360° καμπάνια</w:t>
      </w:r>
      <w:r w:rsidRPr="00931FA2">
        <w:rPr>
          <w:rFonts w:ascii="Lidl Font Pro" w:hAnsi="Lidl Font Pro"/>
          <w:color w:val="000000" w:themeColor="text1"/>
          <w:lang w:val="el-GR"/>
        </w:rPr>
        <w:t xml:space="preserve"> της για τη</w:t>
      </w:r>
      <w:r w:rsidR="793C26C5" w:rsidRPr="00931FA2">
        <w:rPr>
          <w:rFonts w:ascii="Lidl Font Pro" w:hAnsi="Lidl Font Pro"/>
          <w:color w:val="000000" w:themeColor="text1"/>
          <w:lang w:val="el-GR"/>
        </w:rPr>
        <w:t xml:space="preserve"> σειρά</w:t>
      </w:r>
      <w:r w:rsidRPr="00931FA2">
        <w:rPr>
          <w:rFonts w:ascii="Lidl Font Pro" w:hAnsi="Lidl Font Pro"/>
          <w:color w:val="000000" w:themeColor="text1"/>
          <w:lang w:val="el-GR"/>
        </w:rPr>
        <w:t xml:space="preserve"> γαλακτοκομικών προϊόντων</w:t>
      </w:r>
      <w:r w:rsidR="0C265DDC" w:rsidRPr="00931FA2">
        <w:rPr>
          <w:rFonts w:ascii="Lidl Font Pro" w:hAnsi="Lidl Font Pro"/>
          <w:color w:val="000000" w:themeColor="text1"/>
          <w:lang w:val="el-GR"/>
        </w:rPr>
        <w:t xml:space="preserve"> ιδιωτικής ετικέτας</w:t>
      </w:r>
      <w:r w:rsidRPr="00931FA2">
        <w:rPr>
          <w:rFonts w:ascii="Lidl Font Pro" w:hAnsi="Lidl Font Pro"/>
          <w:color w:val="000000" w:themeColor="text1"/>
          <w:lang w:val="el-GR"/>
        </w:rPr>
        <w:t xml:space="preserve"> </w:t>
      </w:r>
      <w:r w:rsidRPr="00931FA2">
        <w:rPr>
          <w:rFonts w:ascii="Lidl Font Pro" w:hAnsi="Lidl Font Pro"/>
          <w:b/>
          <w:bCs/>
          <w:color w:val="000000" w:themeColor="text1"/>
          <w:lang w:val="el-GR"/>
        </w:rPr>
        <w:t>ΓΑΛΠΟ</w:t>
      </w:r>
      <w:r w:rsidRPr="00931FA2">
        <w:rPr>
          <w:rFonts w:ascii="Lidl Font Pro" w:hAnsi="Lidl Font Pro"/>
          <w:color w:val="000000" w:themeColor="text1"/>
          <w:lang w:val="el-GR"/>
        </w:rPr>
        <w:t xml:space="preserve">, αναδεικνύοντας την πρωτοπορία της στην κατηγορία. Με κορυφαία ποιότητα, μεγάλη ποικιλία και προϊόντα που ανταποκρίνονται στις σύγχρονες διατροφικές ανάγκες, </w:t>
      </w:r>
      <w:r w:rsidR="247A5006" w:rsidRPr="00931FA2">
        <w:rPr>
          <w:rFonts w:ascii="Lidl Font Pro" w:hAnsi="Lidl Font Pro"/>
          <w:color w:val="000000" w:themeColor="text1"/>
          <w:lang w:val="el-GR"/>
        </w:rPr>
        <w:t>τα προϊόντα</w:t>
      </w:r>
      <w:r w:rsidR="00E30F8E" w:rsidRPr="00931FA2">
        <w:rPr>
          <w:rFonts w:ascii="Lidl Font Pro" w:hAnsi="Lidl Font Pro"/>
          <w:color w:val="000000" w:themeColor="text1"/>
          <w:lang w:val="el-GR"/>
        </w:rPr>
        <w:t xml:space="preserve"> </w:t>
      </w:r>
      <w:r w:rsidRPr="00931FA2">
        <w:rPr>
          <w:rFonts w:ascii="Lidl Font Pro" w:hAnsi="Lidl Font Pro"/>
          <w:b/>
          <w:bCs/>
          <w:color w:val="000000" w:themeColor="text1"/>
          <w:lang w:val="el-GR"/>
        </w:rPr>
        <w:t>ΓΑΛΠΟ</w:t>
      </w:r>
      <w:r w:rsidRPr="00931FA2">
        <w:rPr>
          <w:rFonts w:ascii="Lidl Font Pro" w:hAnsi="Lidl Font Pro"/>
          <w:color w:val="000000" w:themeColor="text1"/>
          <w:lang w:val="el-GR"/>
        </w:rPr>
        <w:t xml:space="preserve"> έρχ</w:t>
      </w:r>
      <w:r w:rsidR="74272C38" w:rsidRPr="00931FA2">
        <w:rPr>
          <w:rFonts w:ascii="Lidl Font Pro" w:hAnsi="Lidl Font Pro"/>
          <w:color w:val="000000" w:themeColor="text1"/>
          <w:lang w:val="el-GR"/>
        </w:rPr>
        <w:t>οντ</w:t>
      </w:r>
      <w:r w:rsidRPr="00931FA2">
        <w:rPr>
          <w:rFonts w:ascii="Lidl Font Pro" w:hAnsi="Lidl Font Pro"/>
          <w:color w:val="000000" w:themeColor="text1"/>
          <w:lang w:val="el-GR"/>
        </w:rPr>
        <w:t>αι να επαναπροσδιορίσ</w:t>
      </w:r>
      <w:r w:rsidR="3ED735B3" w:rsidRPr="00931FA2">
        <w:rPr>
          <w:rFonts w:ascii="Lidl Font Pro" w:hAnsi="Lidl Font Pro"/>
          <w:color w:val="000000" w:themeColor="text1"/>
          <w:lang w:val="el-GR"/>
        </w:rPr>
        <w:t>ουν</w:t>
      </w:r>
      <w:r w:rsidRPr="00931FA2">
        <w:rPr>
          <w:rFonts w:ascii="Lidl Font Pro" w:hAnsi="Lidl Font Pro"/>
          <w:color w:val="000000" w:themeColor="text1"/>
          <w:lang w:val="el-GR"/>
        </w:rPr>
        <w:t xml:space="preserve"> το καθημερινό τραπέζι των καταναλωτών, συνδυάζοντας την παράδοση με την εξέλιξη.  </w:t>
      </w:r>
    </w:p>
    <w:p w14:paraId="555B4853" w14:textId="089E7310" w:rsidR="003E76BF" w:rsidRPr="00931FA2" w:rsidRDefault="003E76BF" w:rsidP="05C0D96E">
      <w:pPr>
        <w:spacing w:line="360" w:lineRule="auto"/>
        <w:jc w:val="both"/>
        <w:rPr>
          <w:rFonts w:ascii="Lidl Font Pro" w:hAnsi="Lidl Font Pro"/>
          <w:color w:val="000000" w:themeColor="text1"/>
          <w:lang w:val="el-GR"/>
        </w:rPr>
      </w:pPr>
      <w:r w:rsidRPr="00931FA2">
        <w:rPr>
          <w:rFonts w:ascii="Lidl Font Pro" w:hAnsi="Lidl Font Pro"/>
          <w:color w:val="000000" w:themeColor="text1"/>
          <w:lang w:val="el-GR"/>
        </w:rPr>
        <w:t xml:space="preserve">Με άριστες πρώτες ύλες, πιστοποιημένες διαδικασίες παραγωγής και υψηλή διατροφική αξία, </w:t>
      </w:r>
      <w:r w:rsidR="7B6EF182" w:rsidRPr="00931FA2">
        <w:rPr>
          <w:rFonts w:ascii="Lidl Font Pro" w:hAnsi="Lidl Font Pro"/>
          <w:color w:val="000000" w:themeColor="text1"/>
          <w:lang w:val="el-GR"/>
        </w:rPr>
        <w:t>τα προϊόντα</w:t>
      </w:r>
      <w:r w:rsidR="00E30F8E" w:rsidRPr="00931FA2">
        <w:rPr>
          <w:rFonts w:ascii="Lidl Font Pro" w:hAnsi="Lidl Font Pro"/>
          <w:color w:val="000000" w:themeColor="text1"/>
          <w:lang w:val="el-GR"/>
        </w:rPr>
        <w:t xml:space="preserve"> </w:t>
      </w:r>
      <w:r w:rsidRPr="00931FA2">
        <w:rPr>
          <w:rFonts w:ascii="Lidl Font Pro" w:hAnsi="Lidl Font Pro"/>
          <w:b/>
          <w:bCs/>
          <w:color w:val="000000" w:themeColor="text1"/>
          <w:lang w:val="el-GR"/>
        </w:rPr>
        <w:t>ΓΑΛΠΟ</w:t>
      </w:r>
      <w:r w:rsidRPr="00931FA2">
        <w:rPr>
          <w:rFonts w:ascii="Lidl Font Pro" w:hAnsi="Lidl Font Pro"/>
          <w:color w:val="000000" w:themeColor="text1"/>
          <w:lang w:val="el-GR"/>
        </w:rPr>
        <w:t xml:space="preserve"> διασφαλίζ</w:t>
      </w:r>
      <w:r w:rsidR="6ABEE707" w:rsidRPr="00931FA2">
        <w:rPr>
          <w:rFonts w:ascii="Lidl Font Pro" w:hAnsi="Lidl Font Pro"/>
          <w:color w:val="000000" w:themeColor="text1"/>
          <w:lang w:val="el-GR"/>
        </w:rPr>
        <w:t>ουν</w:t>
      </w:r>
      <w:r w:rsidRPr="00931FA2">
        <w:rPr>
          <w:rFonts w:ascii="Lidl Font Pro" w:hAnsi="Lidl Font Pro"/>
          <w:color w:val="000000" w:themeColor="text1"/>
          <w:lang w:val="el-GR"/>
        </w:rPr>
        <w:t xml:space="preserve"> για τον καταναλωτή</w:t>
      </w:r>
      <w:r w:rsidR="5E28A692" w:rsidRPr="00931FA2">
        <w:rPr>
          <w:rFonts w:ascii="Lidl Font Pro" w:hAnsi="Lidl Font Pro"/>
          <w:color w:val="000000" w:themeColor="text1"/>
          <w:lang w:val="el-GR"/>
        </w:rPr>
        <w:t xml:space="preserve"> την καλύτερη ποιότητα στην καλύτερη δυνατή τιμή</w:t>
      </w:r>
      <w:r w:rsidRPr="00931FA2">
        <w:rPr>
          <w:rFonts w:ascii="Lidl Font Pro" w:hAnsi="Lidl Font Pro"/>
          <w:color w:val="000000" w:themeColor="text1"/>
          <w:lang w:val="el-GR"/>
        </w:rPr>
        <w:t>. Η μεγάλη ποικιλία προϊόντων της</w:t>
      </w:r>
      <w:r w:rsidR="6C1D4D53" w:rsidRPr="00931FA2">
        <w:rPr>
          <w:rFonts w:ascii="Lidl Font Pro" w:hAnsi="Lidl Font Pro"/>
          <w:color w:val="000000" w:themeColor="text1"/>
          <w:lang w:val="el-GR"/>
        </w:rPr>
        <w:t xml:space="preserve"> σειράς,</w:t>
      </w:r>
      <w:r w:rsidRPr="00931FA2">
        <w:rPr>
          <w:rFonts w:ascii="Lidl Font Pro" w:hAnsi="Lidl Font Pro"/>
          <w:color w:val="000000" w:themeColor="text1"/>
          <w:lang w:val="el-GR"/>
        </w:rPr>
        <w:t xml:space="preserve"> καλύπτει κάθε ανάγκη, ενώ οι πρακτικές και ασφαλείς συσκευασίες</w:t>
      </w:r>
      <w:r w:rsidR="006F6AD7" w:rsidRPr="00931FA2">
        <w:rPr>
          <w:rFonts w:ascii="Lidl Font Pro" w:hAnsi="Lidl Font Pro"/>
          <w:color w:val="000000" w:themeColor="text1"/>
          <w:lang w:val="el-GR"/>
        </w:rPr>
        <w:t xml:space="preserve"> </w:t>
      </w:r>
      <w:r w:rsidRPr="00931FA2">
        <w:rPr>
          <w:rFonts w:ascii="Lidl Font Pro" w:hAnsi="Lidl Font Pro"/>
          <w:color w:val="000000" w:themeColor="text1"/>
          <w:lang w:val="el-GR"/>
        </w:rPr>
        <w:t xml:space="preserve">διευκολύνουν την καθημερινότητα, προσαρμόζοντας τη διατροφή στον σύγχρονο τρόπο ζωής.  </w:t>
      </w:r>
    </w:p>
    <w:p w14:paraId="53D57CE9" w14:textId="72D37CCC" w:rsidR="003E76BF" w:rsidRPr="00931FA2" w:rsidRDefault="003E76BF" w:rsidP="003E76BF">
      <w:pPr>
        <w:spacing w:line="360" w:lineRule="auto"/>
        <w:jc w:val="both"/>
        <w:rPr>
          <w:rFonts w:ascii="Lidl Font Pro" w:hAnsi="Lidl Font Pro"/>
          <w:color w:val="000000" w:themeColor="text1"/>
          <w:lang w:val="el-GR"/>
        </w:rPr>
      </w:pPr>
      <w:r w:rsidRPr="00931FA2">
        <w:rPr>
          <w:rFonts w:ascii="Lidl Font Pro" w:hAnsi="Lidl Font Pro"/>
          <w:color w:val="000000" w:themeColor="text1"/>
          <w:lang w:val="el-GR"/>
        </w:rPr>
        <w:t xml:space="preserve">Από γάλα, γιαούρτι, φέτα και λευκά τυριά, μέχρι κίτρινα τυριά και καινοτόμα προϊόντα ειδικών διατροφικών αναγκών (όπως </w:t>
      </w:r>
      <w:proofErr w:type="spellStart"/>
      <w:r w:rsidRPr="00931FA2">
        <w:rPr>
          <w:rFonts w:ascii="Lidl Font Pro" w:hAnsi="Lidl Font Pro"/>
          <w:color w:val="000000" w:themeColor="text1"/>
          <w:lang w:val="el-GR"/>
        </w:rPr>
        <w:t>lactose</w:t>
      </w:r>
      <w:proofErr w:type="spellEnd"/>
      <w:r w:rsidRPr="00931FA2">
        <w:rPr>
          <w:rFonts w:ascii="Lidl Font Pro" w:hAnsi="Lidl Font Pro"/>
          <w:color w:val="000000" w:themeColor="text1"/>
          <w:lang w:val="el-GR"/>
        </w:rPr>
        <w:t xml:space="preserve"> </w:t>
      </w:r>
      <w:proofErr w:type="spellStart"/>
      <w:r w:rsidRPr="00931FA2">
        <w:rPr>
          <w:rFonts w:ascii="Lidl Font Pro" w:hAnsi="Lidl Font Pro"/>
          <w:color w:val="000000" w:themeColor="text1"/>
          <w:lang w:val="el-GR"/>
        </w:rPr>
        <w:t>free</w:t>
      </w:r>
      <w:proofErr w:type="spellEnd"/>
      <w:r w:rsidRPr="00931FA2">
        <w:rPr>
          <w:rFonts w:ascii="Lidl Font Pro" w:hAnsi="Lidl Font Pro"/>
          <w:color w:val="000000" w:themeColor="text1"/>
          <w:lang w:val="el-GR"/>
        </w:rPr>
        <w:t xml:space="preserve">, </w:t>
      </w:r>
      <w:proofErr w:type="spellStart"/>
      <w:r w:rsidRPr="00931FA2">
        <w:rPr>
          <w:rFonts w:ascii="Lidl Font Pro" w:hAnsi="Lidl Font Pro"/>
          <w:color w:val="000000" w:themeColor="text1"/>
          <w:lang w:val="el-GR"/>
        </w:rPr>
        <w:t>high</w:t>
      </w:r>
      <w:proofErr w:type="spellEnd"/>
      <w:r w:rsidRPr="00931FA2">
        <w:rPr>
          <w:rFonts w:ascii="Lidl Font Pro" w:hAnsi="Lidl Font Pro"/>
          <w:color w:val="000000" w:themeColor="text1"/>
          <w:lang w:val="el-GR"/>
        </w:rPr>
        <w:t xml:space="preserve"> </w:t>
      </w:r>
      <w:proofErr w:type="spellStart"/>
      <w:r w:rsidRPr="00931FA2">
        <w:rPr>
          <w:rFonts w:ascii="Lidl Font Pro" w:hAnsi="Lidl Font Pro"/>
          <w:color w:val="000000" w:themeColor="text1"/>
          <w:lang w:val="el-GR"/>
        </w:rPr>
        <w:t>protein</w:t>
      </w:r>
      <w:proofErr w:type="spellEnd"/>
      <w:r w:rsidRPr="00931FA2">
        <w:rPr>
          <w:rFonts w:ascii="Lidl Font Pro" w:hAnsi="Lidl Font Pro"/>
          <w:color w:val="000000" w:themeColor="text1"/>
          <w:lang w:val="el-GR"/>
        </w:rPr>
        <w:t xml:space="preserve"> κ.ά.), η</w:t>
      </w:r>
      <w:r w:rsidR="0CC9EE26" w:rsidRPr="00931FA2">
        <w:rPr>
          <w:rFonts w:ascii="Lidl Font Pro" w:hAnsi="Lidl Font Pro"/>
          <w:color w:val="000000" w:themeColor="text1"/>
          <w:lang w:val="el-GR"/>
        </w:rPr>
        <w:t xml:space="preserve"> σειρ</w:t>
      </w:r>
      <w:r w:rsidR="6F9D792B" w:rsidRPr="00931FA2">
        <w:rPr>
          <w:rFonts w:ascii="Lidl Font Pro" w:hAnsi="Lidl Font Pro"/>
          <w:color w:val="000000" w:themeColor="text1"/>
          <w:lang w:val="el-GR"/>
        </w:rPr>
        <w:t xml:space="preserve">ά προϊόντων </w:t>
      </w:r>
      <w:r w:rsidRPr="00931FA2">
        <w:rPr>
          <w:rFonts w:ascii="Lidl Font Pro" w:hAnsi="Lidl Font Pro"/>
          <w:b/>
          <w:bCs/>
          <w:color w:val="000000" w:themeColor="text1"/>
          <w:lang w:val="el-GR"/>
        </w:rPr>
        <w:t>ΓΑΛΠΟ</w:t>
      </w:r>
      <w:r w:rsidRPr="00931FA2">
        <w:rPr>
          <w:rFonts w:ascii="Lidl Font Pro" w:hAnsi="Lidl Font Pro"/>
          <w:color w:val="000000" w:themeColor="text1"/>
          <w:lang w:val="el-GR"/>
        </w:rPr>
        <w:t xml:space="preserve"> προσφέρει μια πλήρη</w:t>
      </w:r>
      <w:r w:rsidR="665B3358" w:rsidRPr="00931FA2">
        <w:rPr>
          <w:rFonts w:ascii="Lidl Font Pro" w:hAnsi="Lidl Font Pro"/>
          <w:color w:val="000000" w:themeColor="text1"/>
          <w:lang w:val="el-GR"/>
        </w:rPr>
        <w:t xml:space="preserve"> γκάμα</w:t>
      </w:r>
      <w:r w:rsidR="00E30F8E" w:rsidRPr="00931FA2">
        <w:rPr>
          <w:rFonts w:ascii="Lidl Font Pro" w:hAnsi="Lidl Font Pro"/>
          <w:color w:val="000000" w:themeColor="text1"/>
          <w:lang w:val="el-GR"/>
        </w:rPr>
        <w:t xml:space="preserve"> </w:t>
      </w:r>
      <w:r w:rsidRPr="00931FA2">
        <w:rPr>
          <w:rFonts w:ascii="Lidl Font Pro" w:hAnsi="Lidl Font Pro"/>
          <w:color w:val="000000" w:themeColor="text1"/>
          <w:lang w:val="el-GR"/>
        </w:rPr>
        <w:t xml:space="preserve">γαλακτοκομικών προϊόντων, από Έλληνες προμηθευτές και παραγωγούς. Σέβεται τις παραδοσιακές συνταγές και γεύσεις, ενώ </w:t>
      </w:r>
      <w:r w:rsidRPr="00931FA2">
        <w:rPr>
          <w:rFonts w:ascii="Lidl Font Pro" w:hAnsi="Lidl Font Pro"/>
          <w:color w:val="000000" w:themeColor="text1"/>
          <w:lang w:val="el-GR"/>
        </w:rPr>
        <w:lastRenderedPageBreak/>
        <w:t xml:space="preserve">ταυτόχρονα καινοτομεί και ανανεώνεται, δημιουργώντας προϊόντα που ανταποκρίνονται στις ανάγκες κάθε διατροφικού προφίλ.  </w:t>
      </w:r>
    </w:p>
    <w:p w14:paraId="07957B72" w14:textId="754446CE" w:rsidR="00931FA2" w:rsidRPr="00931FA2" w:rsidRDefault="00931FA2" w:rsidP="003E76BF">
      <w:pPr>
        <w:spacing w:line="360" w:lineRule="auto"/>
        <w:jc w:val="both"/>
        <w:rPr>
          <w:rFonts w:ascii="Lidl Font Pro" w:hAnsi="Lidl Font Pro"/>
          <w:color w:val="000000" w:themeColor="text1"/>
          <w:lang w:val="el-GR"/>
        </w:rPr>
      </w:pPr>
      <w:r w:rsidRPr="00931FA2">
        <w:rPr>
          <w:rFonts w:ascii="Lidl Font Pro" w:hAnsi="Lidl Font Pro"/>
          <w:color w:val="000000" w:themeColor="text1"/>
          <w:lang w:val="el-GR"/>
        </w:rPr>
        <w:t xml:space="preserve">Με τη σειρά προϊόντων ιδιωτικής ετικέτας </w:t>
      </w:r>
      <w:r w:rsidRPr="00931FA2">
        <w:rPr>
          <w:rFonts w:ascii="Lidl Font Pro" w:hAnsi="Lidl Font Pro"/>
          <w:b/>
          <w:bCs/>
          <w:color w:val="000000" w:themeColor="text1"/>
          <w:lang w:val="el-GR"/>
        </w:rPr>
        <w:t>ΓΑΛΠΟ</w:t>
      </w:r>
      <w:r w:rsidRPr="00931FA2">
        <w:rPr>
          <w:rFonts w:ascii="Lidl Font Pro" w:hAnsi="Lidl Font Pro"/>
          <w:color w:val="000000" w:themeColor="text1"/>
          <w:lang w:val="el-GR"/>
        </w:rPr>
        <w:t xml:space="preserve">, η Lidl Ελλάς δεν ακολουθεί τις εξελίξεις—τις δημιουργεί. Συνδυάζει την ελληνική παράδοση με την καινοτομία, την ποιότητα με την προσιτή τιμή, προσφέροντας προϊόντα που αναβαθμίζουν τη διατροφή μας. Στηρίζοντας τους Έλληνες παραγωγούς και τις σύγχρονες ανάγκες, τα προϊόντα </w:t>
      </w:r>
      <w:r w:rsidRPr="00931FA2">
        <w:rPr>
          <w:rFonts w:ascii="Lidl Font Pro" w:hAnsi="Lidl Font Pro"/>
          <w:b/>
          <w:bCs/>
          <w:color w:val="000000" w:themeColor="text1"/>
          <w:lang w:val="el-GR"/>
        </w:rPr>
        <w:t>ΓΑΛΠΟ</w:t>
      </w:r>
      <w:r w:rsidRPr="00931FA2">
        <w:rPr>
          <w:rFonts w:ascii="Lidl Font Pro" w:hAnsi="Lidl Font Pro"/>
          <w:color w:val="000000" w:themeColor="text1"/>
          <w:lang w:val="el-GR"/>
        </w:rPr>
        <w:t xml:space="preserve"> έχουν κερδίσει την εμπιστοσύνη των καταναλωτών στα 231 καταστήματα της εταιρείας. Με νέο, μοντέρνο σχεδιασμό σε πάνω από 70 προϊόντα, </w:t>
      </w:r>
      <w:r w:rsidR="001E67A3">
        <w:rPr>
          <w:rFonts w:ascii="Lidl Font Pro" w:hAnsi="Lidl Font Pro"/>
          <w:color w:val="000000" w:themeColor="text1"/>
          <w:lang w:val="el-GR"/>
        </w:rPr>
        <w:t>καθιερώνεται ως η νέα αγαπημένη επιλογή στα γαλακτοκομικά</w:t>
      </w:r>
    </w:p>
    <w:p w14:paraId="2C05CB42" w14:textId="77154F70" w:rsidR="003E76BF" w:rsidRPr="00931FA2" w:rsidRDefault="003E76BF" w:rsidP="003E76BF">
      <w:pPr>
        <w:spacing w:line="360" w:lineRule="auto"/>
        <w:jc w:val="both"/>
        <w:rPr>
          <w:rFonts w:ascii="Lidl Font Pro" w:hAnsi="Lidl Font Pro"/>
          <w:color w:val="000000" w:themeColor="text1"/>
          <w:lang w:val="el-GR"/>
        </w:rPr>
      </w:pPr>
      <w:r w:rsidRPr="00931FA2">
        <w:rPr>
          <w:rFonts w:ascii="Lidl Font Pro" w:hAnsi="Lidl Font Pro"/>
          <w:color w:val="000000" w:themeColor="text1"/>
          <w:lang w:val="el-GR"/>
        </w:rPr>
        <w:t xml:space="preserve">Η </w:t>
      </w:r>
      <w:r w:rsidRPr="00931FA2">
        <w:rPr>
          <w:rFonts w:ascii="Lidl Font Pro" w:hAnsi="Lidl Font Pro"/>
          <w:b/>
          <w:bCs/>
          <w:color w:val="000000" w:themeColor="text1"/>
          <w:lang w:val="el-GR"/>
        </w:rPr>
        <w:t>Lidl Ελλάς</w:t>
      </w:r>
      <w:r w:rsidRPr="00931FA2">
        <w:rPr>
          <w:rFonts w:ascii="Lidl Font Pro" w:hAnsi="Lidl Font Pro"/>
          <w:color w:val="000000" w:themeColor="text1"/>
          <w:lang w:val="el-GR"/>
        </w:rPr>
        <w:t xml:space="preserve">, με τη νέα καμπάνια της </w:t>
      </w:r>
      <w:r w:rsidR="0148A222" w:rsidRPr="001E67A3">
        <w:rPr>
          <w:rFonts w:ascii="Lidl Font Pro" w:hAnsi="Lidl Font Pro"/>
          <w:b/>
          <w:bCs/>
          <w:color w:val="000000" w:themeColor="text1"/>
          <w:lang w:val="el-GR"/>
        </w:rPr>
        <w:t xml:space="preserve">“Όλη μέρα </w:t>
      </w:r>
      <w:r w:rsidRPr="001E67A3">
        <w:rPr>
          <w:rFonts w:ascii="Lidl Font Pro" w:hAnsi="Lidl Font Pro"/>
          <w:b/>
          <w:bCs/>
          <w:color w:val="000000" w:themeColor="text1"/>
          <w:lang w:val="el-GR"/>
        </w:rPr>
        <w:t>ΓΑΛΠΟ</w:t>
      </w:r>
      <w:r w:rsidR="399D6852" w:rsidRPr="001E67A3">
        <w:rPr>
          <w:rFonts w:ascii="Lidl Font Pro" w:hAnsi="Lidl Font Pro"/>
          <w:b/>
          <w:bCs/>
          <w:color w:val="000000" w:themeColor="text1"/>
          <w:lang w:val="el-GR"/>
        </w:rPr>
        <w:t>”</w:t>
      </w:r>
      <w:r w:rsidRPr="00931FA2">
        <w:rPr>
          <w:rFonts w:ascii="Lidl Font Pro" w:hAnsi="Lidl Font Pro"/>
          <w:color w:val="000000" w:themeColor="text1"/>
          <w:lang w:val="el-GR"/>
        </w:rPr>
        <w:t>, αναδεικνύει τη δέσμευσή της στην ποιότητα, τη γεύση και την καινοτομία</w:t>
      </w:r>
      <w:r w:rsidR="006F6AD7" w:rsidRPr="00931FA2">
        <w:rPr>
          <w:rFonts w:ascii="Lidl Font Pro" w:hAnsi="Lidl Font Pro"/>
          <w:color w:val="000000" w:themeColor="text1"/>
          <w:lang w:val="el-GR"/>
        </w:rPr>
        <w:t xml:space="preserve">, </w:t>
      </w:r>
      <w:r w:rsidRPr="00931FA2">
        <w:rPr>
          <w:rFonts w:ascii="Lidl Font Pro" w:hAnsi="Lidl Font Pro"/>
          <w:color w:val="000000" w:themeColor="text1"/>
          <w:lang w:val="el-GR"/>
        </w:rPr>
        <w:t xml:space="preserve">φέρνοντας στο προσκήνιο προϊόντα που καλύπτουν κάθε άνθρωπο, κάθε ηλικία, κάθε γούστο, κάθε στιγμή της ημέρας. Η εταιρεία, συνεχίζοντας να φέρνει μια νέα φιλοσοφία στη διατροφή και όχι απλώς προϊόντα στα ράφια, γεμίζει την κάθε μέρα των πελατών της με όλα αυτά που αξίζουν, αποδεικνύοντας πως η ποιότητα, η γεύση και η καινοτομία ανήκουν σε όλους.  </w:t>
      </w:r>
    </w:p>
    <w:p w14:paraId="1E63F58D" w14:textId="01609040" w:rsidR="003E76BF" w:rsidRPr="003E76BF" w:rsidRDefault="003E76BF" w:rsidP="003E76BF">
      <w:pPr>
        <w:spacing w:line="360" w:lineRule="auto"/>
        <w:jc w:val="both"/>
        <w:rPr>
          <w:rFonts w:ascii="Lidl Font Pro" w:hAnsi="Lidl Font Pro"/>
          <w:color w:val="000000" w:themeColor="text1"/>
          <w:lang w:val="el-GR"/>
        </w:rPr>
      </w:pPr>
      <w:r w:rsidRPr="00931FA2">
        <w:rPr>
          <w:rFonts w:ascii="Lidl Font Pro" w:hAnsi="Lidl Font Pro"/>
          <w:color w:val="000000" w:themeColor="text1"/>
          <w:lang w:val="el-GR"/>
        </w:rPr>
        <w:t xml:space="preserve">Η </w:t>
      </w:r>
      <w:hyperlink r:id="rId11" w:history="1">
        <w:r w:rsidRPr="00474440">
          <w:rPr>
            <w:rStyle w:val="-"/>
            <w:rFonts w:ascii="Lidl Font Pro" w:hAnsi="Lidl Font Pro"/>
            <w:lang w:val="el-GR"/>
          </w:rPr>
          <w:t>καμπάνια</w:t>
        </w:r>
      </w:hyperlink>
      <w:r w:rsidRPr="00931FA2">
        <w:rPr>
          <w:rFonts w:ascii="Lidl Font Pro" w:hAnsi="Lidl Font Pro"/>
          <w:color w:val="000000" w:themeColor="text1"/>
          <w:lang w:val="el-GR"/>
        </w:rPr>
        <w:t xml:space="preserve"> δημιουργήθηκε σε συνεργασία με τη </w:t>
      </w:r>
      <w:r w:rsidRPr="00931FA2">
        <w:rPr>
          <w:rFonts w:ascii="Lidl Font Pro" w:hAnsi="Lidl Font Pro"/>
          <w:b/>
          <w:bCs/>
          <w:color w:val="000000" w:themeColor="text1"/>
          <w:lang w:val="el-GR"/>
        </w:rPr>
        <w:t xml:space="preserve">The </w:t>
      </w:r>
      <w:proofErr w:type="spellStart"/>
      <w:r w:rsidRPr="00931FA2">
        <w:rPr>
          <w:rFonts w:ascii="Lidl Font Pro" w:hAnsi="Lidl Font Pro"/>
          <w:b/>
          <w:bCs/>
          <w:color w:val="000000" w:themeColor="text1"/>
          <w:lang w:val="el-GR"/>
        </w:rPr>
        <w:t>Newtons</w:t>
      </w:r>
      <w:proofErr w:type="spellEnd"/>
      <w:r w:rsidRPr="00931FA2">
        <w:rPr>
          <w:rFonts w:ascii="Lidl Font Pro" w:hAnsi="Lidl Font Pro"/>
          <w:b/>
          <w:bCs/>
          <w:color w:val="000000" w:themeColor="text1"/>
          <w:lang w:val="el-GR"/>
        </w:rPr>
        <w:t xml:space="preserve"> </w:t>
      </w:r>
      <w:proofErr w:type="spellStart"/>
      <w:r w:rsidRPr="00931FA2">
        <w:rPr>
          <w:rFonts w:ascii="Lidl Font Pro" w:hAnsi="Lidl Font Pro"/>
          <w:b/>
          <w:bCs/>
          <w:color w:val="000000" w:themeColor="text1"/>
          <w:lang w:val="el-GR"/>
        </w:rPr>
        <w:t>Laboratory</w:t>
      </w:r>
      <w:proofErr w:type="spellEnd"/>
      <w:r w:rsidRPr="00931FA2">
        <w:rPr>
          <w:rFonts w:ascii="Lidl Font Pro" w:hAnsi="Lidl Font Pro"/>
          <w:color w:val="000000" w:themeColor="text1"/>
          <w:lang w:val="el-GR"/>
        </w:rPr>
        <w:t xml:space="preserve">, την </w:t>
      </w:r>
      <w:proofErr w:type="spellStart"/>
      <w:r w:rsidRPr="00931FA2">
        <w:rPr>
          <w:rFonts w:ascii="Lidl Font Pro" w:hAnsi="Lidl Font Pro"/>
          <w:b/>
          <w:bCs/>
          <w:color w:val="000000" w:themeColor="text1"/>
          <w:lang w:val="el-GR"/>
        </w:rPr>
        <w:t>Stefi</w:t>
      </w:r>
      <w:proofErr w:type="spellEnd"/>
      <w:r w:rsidRPr="00931FA2">
        <w:rPr>
          <w:rFonts w:ascii="Lidl Font Pro" w:hAnsi="Lidl Font Pro"/>
          <w:b/>
          <w:bCs/>
          <w:color w:val="000000" w:themeColor="text1"/>
          <w:lang w:val="el-GR"/>
        </w:rPr>
        <w:t xml:space="preserve"> </w:t>
      </w:r>
      <w:proofErr w:type="spellStart"/>
      <w:r w:rsidRPr="00931FA2">
        <w:rPr>
          <w:rFonts w:ascii="Lidl Font Pro" w:hAnsi="Lidl Font Pro"/>
          <w:b/>
          <w:bCs/>
          <w:color w:val="000000" w:themeColor="text1"/>
          <w:lang w:val="el-GR"/>
        </w:rPr>
        <w:t>Productions</w:t>
      </w:r>
      <w:proofErr w:type="spellEnd"/>
      <w:r w:rsidRPr="00931FA2">
        <w:rPr>
          <w:rFonts w:ascii="Lidl Font Pro" w:hAnsi="Lidl Font Pro"/>
          <w:color w:val="000000" w:themeColor="text1"/>
          <w:lang w:val="el-GR"/>
        </w:rPr>
        <w:t xml:space="preserve"> και τον </w:t>
      </w:r>
      <w:r w:rsidRPr="00931FA2">
        <w:rPr>
          <w:rFonts w:ascii="Lidl Font Pro" w:hAnsi="Lidl Font Pro"/>
          <w:b/>
          <w:bCs/>
          <w:color w:val="000000" w:themeColor="text1"/>
          <w:lang w:val="el-GR"/>
        </w:rPr>
        <w:t>βραβευμένο σκηνοθέτη Άκη Πολύζο</w:t>
      </w:r>
      <w:r w:rsidRPr="00931FA2">
        <w:rPr>
          <w:rFonts w:ascii="Lidl Font Pro" w:hAnsi="Lidl Font Pro"/>
          <w:color w:val="000000" w:themeColor="text1"/>
          <w:lang w:val="el-GR"/>
        </w:rPr>
        <w:t xml:space="preserve">, ενώ η μουσική του </w:t>
      </w:r>
      <w:r w:rsidRPr="00931FA2">
        <w:rPr>
          <w:rFonts w:ascii="Lidl Font Pro" w:hAnsi="Lidl Font Pro"/>
          <w:b/>
          <w:bCs/>
          <w:color w:val="000000" w:themeColor="text1"/>
          <w:lang w:val="el-GR"/>
        </w:rPr>
        <w:t xml:space="preserve">Νίκου </w:t>
      </w:r>
      <w:proofErr w:type="spellStart"/>
      <w:r w:rsidRPr="00931FA2">
        <w:rPr>
          <w:rFonts w:ascii="Lidl Font Pro" w:hAnsi="Lidl Font Pro"/>
          <w:b/>
          <w:bCs/>
          <w:color w:val="000000" w:themeColor="text1"/>
          <w:lang w:val="el-GR"/>
        </w:rPr>
        <w:t>Πορτοκάλογλου</w:t>
      </w:r>
      <w:proofErr w:type="spellEnd"/>
      <w:r w:rsidRPr="00931FA2">
        <w:rPr>
          <w:rFonts w:ascii="Lidl Font Pro" w:hAnsi="Lidl Font Pro"/>
          <w:color w:val="000000" w:themeColor="text1"/>
          <w:lang w:val="el-GR"/>
        </w:rPr>
        <w:t xml:space="preserve"> ντύνει μοναδικά το μήνυμα της καμπάνιας: </w:t>
      </w:r>
      <w:r w:rsidRPr="00931FA2">
        <w:rPr>
          <w:rFonts w:ascii="Lidl Font Pro" w:hAnsi="Lidl Font Pro"/>
          <w:b/>
          <w:bCs/>
          <w:color w:val="000000" w:themeColor="text1"/>
          <w:lang w:val="el-GR"/>
        </w:rPr>
        <w:t>«</w:t>
      </w:r>
      <w:r w:rsidR="00392E3F" w:rsidRPr="00392E3F">
        <w:rPr>
          <w:rFonts w:ascii="Lidl Font Pro" w:hAnsi="Lidl Font Pro"/>
          <w:b/>
          <w:bCs/>
          <w:color w:val="000000" w:themeColor="text1"/>
          <w:lang w:val="el-GR"/>
        </w:rPr>
        <w:t>Κάθε μέρα, όλη μέρα ΓΑΛΠΟ</w:t>
      </w:r>
      <w:r w:rsidRPr="00931FA2">
        <w:rPr>
          <w:rFonts w:ascii="Lidl Font Pro" w:hAnsi="Lidl Font Pro"/>
          <w:b/>
          <w:bCs/>
          <w:color w:val="000000" w:themeColor="text1"/>
          <w:lang w:val="el-GR"/>
        </w:rPr>
        <w:t>»</w:t>
      </w:r>
      <w:r w:rsidR="00B33DB5" w:rsidRPr="00931FA2">
        <w:rPr>
          <w:rFonts w:ascii="Lidl Font Pro" w:hAnsi="Lidl Font Pro"/>
          <w:b/>
          <w:bCs/>
          <w:color w:val="000000" w:themeColor="text1"/>
          <w:lang w:val="el-GR"/>
        </w:rPr>
        <w:t>.</w:t>
      </w:r>
      <w:r w:rsidRPr="003E76BF">
        <w:rPr>
          <w:rFonts w:ascii="Lidl Font Pro" w:hAnsi="Lidl Font Pro"/>
          <w:color w:val="000000" w:themeColor="text1"/>
          <w:lang w:val="el-GR"/>
        </w:rPr>
        <w:t xml:space="preserve">  </w:t>
      </w:r>
    </w:p>
    <w:p w14:paraId="5D544E4B" w14:textId="46BE8976" w:rsidR="000D44D0" w:rsidRPr="00AE64C5" w:rsidRDefault="000D44D0" w:rsidP="003E76BF">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064C70FC" w14:textId="77777777" w:rsidR="000D44D0" w:rsidRPr="001131BF" w:rsidRDefault="00474440" w:rsidP="000D44D0">
      <w:pPr>
        <w:autoSpaceDE w:val="0"/>
        <w:autoSpaceDN w:val="0"/>
        <w:adjustRightInd w:val="0"/>
        <w:spacing w:after="0"/>
        <w:jc w:val="both"/>
        <w:rPr>
          <w:rFonts w:ascii="Lidl Font Pro" w:hAnsi="Lidl Font Pro" w:cs="Calibri,Bold"/>
          <w:b/>
          <w:bCs/>
          <w:color w:val="1F497D"/>
          <w:lang w:val="en-US"/>
        </w:rPr>
      </w:pPr>
      <w:hyperlink r:id="rId12" w:history="1">
        <w:r w:rsidR="000D44D0" w:rsidRPr="001131BF">
          <w:rPr>
            <w:rFonts w:ascii="Lidl Font Pro" w:hAnsi="Lidl Font Pro" w:cs="Calibri,Bold"/>
            <w:b/>
            <w:bCs/>
            <w:color w:val="1F497D"/>
            <w:lang w:val="en-US"/>
          </w:rPr>
          <w:t>corporate.lidl.gr</w:t>
        </w:r>
      </w:hyperlink>
    </w:p>
    <w:p w14:paraId="3D972FF1" w14:textId="77777777" w:rsidR="000D44D0" w:rsidRPr="001131BF" w:rsidRDefault="00474440" w:rsidP="000D44D0">
      <w:pPr>
        <w:autoSpaceDE w:val="0"/>
        <w:autoSpaceDN w:val="0"/>
        <w:adjustRightInd w:val="0"/>
        <w:spacing w:after="0"/>
        <w:jc w:val="both"/>
        <w:rPr>
          <w:rFonts w:ascii="Lidl Font Pro" w:hAnsi="Lidl Font Pro" w:cs="Calibri,Bold"/>
          <w:b/>
          <w:bCs/>
          <w:color w:val="1F497D"/>
          <w:lang w:val="en-US"/>
        </w:rPr>
      </w:pPr>
      <w:hyperlink r:id="rId13" w:history="1">
        <w:r w:rsidR="000D44D0" w:rsidRPr="001131BF">
          <w:rPr>
            <w:rFonts w:ascii="Lidl Font Pro" w:hAnsi="Lidl Font Pro" w:cs="Calibri,Bold"/>
            <w:b/>
            <w:bCs/>
            <w:color w:val="1F497D"/>
            <w:lang w:val="en-US"/>
          </w:rPr>
          <w:t>linkedin.com/company/</w:t>
        </w:r>
        <w:proofErr w:type="spellStart"/>
        <w:r w:rsidR="000D44D0" w:rsidRPr="001131BF">
          <w:rPr>
            <w:rFonts w:ascii="Lidl Font Pro" w:hAnsi="Lidl Font Pro" w:cs="Calibri,Bold"/>
            <w:b/>
            <w:bCs/>
            <w:color w:val="1F497D"/>
            <w:lang w:val="en-US"/>
          </w:rPr>
          <w:t>lidl-hellas</w:t>
        </w:r>
        <w:proofErr w:type="spellEnd"/>
      </w:hyperlink>
    </w:p>
    <w:p w14:paraId="6C16F376" w14:textId="77777777" w:rsidR="000D44D0" w:rsidRPr="006F42E2" w:rsidRDefault="00474440" w:rsidP="000D44D0">
      <w:pPr>
        <w:autoSpaceDE w:val="0"/>
        <w:autoSpaceDN w:val="0"/>
        <w:adjustRightInd w:val="0"/>
        <w:spacing w:after="0"/>
        <w:jc w:val="both"/>
        <w:rPr>
          <w:rFonts w:ascii="Lidl Font Pro" w:hAnsi="Lidl Font Pro" w:cs="Calibri,Bold"/>
          <w:b/>
          <w:bCs/>
          <w:color w:val="1F497D"/>
          <w:lang w:val="sv-SE"/>
        </w:rPr>
      </w:pPr>
      <w:hyperlink r:id="rId14" w:history="1">
        <w:r w:rsidR="000D44D0" w:rsidRPr="006F42E2">
          <w:rPr>
            <w:rFonts w:ascii="Lidl Font Pro" w:hAnsi="Lidl Font Pro" w:cs="Calibri,Bold"/>
            <w:b/>
            <w:bCs/>
            <w:color w:val="1F497D"/>
            <w:lang w:val="sv-SE"/>
          </w:rPr>
          <w:t>facebook.com/lidlgr</w:t>
        </w:r>
      </w:hyperlink>
    </w:p>
    <w:p w14:paraId="4786D793" w14:textId="77777777" w:rsidR="000D44D0" w:rsidRPr="006F42E2" w:rsidRDefault="00474440" w:rsidP="000D44D0">
      <w:pPr>
        <w:autoSpaceDE w:val="0"/>
        <w:autoSpaceDN w:val="0"/>
        <w:adjustRightInd w:val="0"/>
        <w:spacing w:after="0"/>
        <w:jc w:val="both"/>
        <w:rPr>
          <w:rFonts w:ascii="Lidl Font Pro" w:hAnsi="Lidl Font Pro" w:cs="Calibri,Bold"/>
          <w:b/>
          <w:bCs/>
          <w:color w:val="1F497D"/>
          <w:lang w:val="sv-SE"/>
        </w:rPr>
      </w:pPr>
      <w:hyperlink r:id="rId15" w:history="1">
        <w:r w:rsidR="000D44D0" w:rsidRPr="006F42E2">
          <w:rPr>
            <w:rFonts w:ascii="Lidl Font Pro" w:hAnsi="Lidl Font Pro" w:cs="Calibri,Bold"/>
            <w:b/>
            <w:bCs/>
            <w:color w:val="1F497D"/>
            <w:lang w:val="sv-SE"/>
          </w:rPr>
          <w:t>instagram.com/lidl_hellas</w:t>
        </w:r>
      </w:hyperlink>
    </w:p>
    <w:p w14:paraId="1B08F6D9" w14:textId="77777777" w:rsidR="000D44D0" w:rsidRPr="006F42E2" w:rsidRDefault="000D44D0" w:rsidP="000D44D0">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68D79862" w14:textId="563547F8" w:rsidR="00C24DC8" w:rsidRPr="00C24DC8" w:rsidRDefault="00C24DC8" w:rsidP="00C24DC8">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begin"/>
      </w:r>
      <w:r w:rsidRPr="00C24DC8">
        <w:rPr>
          <w:rFonts w:ascii="Lidl Font Pro" w:hAnsi="Lidl Font Pro" w:cs="Calibri,Bold"/>
          <w:b/>
          <w:bCs/>
          <w:color w:val="1F497D"/>
          <w:lang w:val="sv-SE"/>
        </w:rPr>
        <w:instrText>HYPERLINK "https://www.tiktok.com/@lidlhellas?lang=en"</w:instrText>
      </w:r>
      <w:r w:rsidRPr="00C24DC8">
        <w:rPr>
          <w:rFonts w:ascii="Lidl Font Pro" w:hAnsi="Lidl Font Pro" w:cs="Calibri,Bold"/>
          <w:b/>
          <w:bCs/>
          <w:color w:val="1F497D"/>
          <w:lang w:val="sv-SE"/>
        </w:rPr>
      </w:r>
      <w:r w:rsidRPr="00C24DC8">
        <w:rPr>
          <w:rFonts w:ascii="Lidl Font Pro" w:hAnsi="Lidl Font Pro" w:cs="Calibri,Bold"/>
          <w:b/>
          <w:bCs/>
          <w:color w:val="1F497D"/>
          <w:lang w:val="sv-SE"/>
        </w:rPr>
        <w:fldChar w:fldCharType="separate"/>
      </w:r>
      <w:r w:rsidRPr="00C24DC8">
        <w:rPr>
          <w:rFonts w:ascii="Lidl Font Pro" w:hAnsi="Lidl Font Pro" w:cs="Calibri,Bold"/>
          <w:b/>
          <w:bCs/>
          <w:color w:val="1F497D"/>
          <w:lang w:val="sv-SE"/>
        </w:rPr>
        <w:t>tiktok.com/@lidlhellas</w:t>
      </w:r>
    </w:p>
    <w:p w14:paraId="7EDAA860" w14:textId="21C31B8F" w:rsidR="00C24DC8" w:rsidRPr="006864F2" w:rsidRDefault="00C24DC8" w:rsidP="000D44D0">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end"/>
      </w:r>
    </w:p>
    <w:p w14:paraId="0083FF46" w14:textId="77777777" w:rsidR="006B243D" w:rsidRPr="00293194" w:rsidRDefault="006B243D" w:rsidP="006B243D">
      <w:pPr>
        <w:autoSpaceDE w:val="0"/>
        <w:autoSpaceDN w:val="0"/>
        <w:adjustRightInd w:val="0"/>
        <w:spacing w:after="0"/>
        <w:jc w:val="both"/>
        <w:rPr>
          <w:rFonts w:ascii="Lidl Font Pro" w:hAnsi="Lidl Font Pro" w:cs="Calibri,Bold"/>
          <w:b/>
          <w:bCs/>
          <w:color w:val="1F497D"/>
          <w:lang w:val="sv-SE"/>
        </w:rPr>
      </w:pPr>
      <w:r w:rsidRPr="00293194">
        <w:rPr>
          <w:rFonts w:ascii="Lidl Font Pro" w:hAnsi="Lidl Font Pro" w:cs="Calibri,Bold"/>
          <w:b/>
          <w:bCs/>
          <w:color w:val="1F497D"/>
          <w:lang w:val="sv-SE"/>
        </w:rPr>
        <w:t xml:space="preserve"> </w:t>
      </w:r>
    </w:p>
    <w:p w14:paraId="494C8FFE" w14:textId="602ABB20" w:rsidR="00AF568F" w:rsidRPr="00293194"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293194" w:rsidSect="00DF2D4F">
      <w:headerReference w:type="default" r:id="rId16"/>
      <w:footerReference w:type="default" r:id="rId17"/>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4E6BF" w14:textId="77777777" w:rsidR="00360BCB" w:rsidRDefault="00360BCB" w:rsidP="00C15348">
      <w:pPr>
        <w:spacing w:after="0" w:line="240" w:lineRule="auto"/>
      </w:pPr>
      <w:r>
        <w:separator/>
      </w:r>
    </w:p>
  </w:endnote>
  <w:endnote w:type="continuationSeparator" w:id="0">
    <w:p w14:paraId="1F6A0CB6" w14:textId="77777777" w:rsidR="00360BCB" w:rsidRDefault="00360BCB" w:rsidP="00C15348">
      <w:pPr>
        <w:spacing w:after="0" w:line="240" w:lineRule="auto"/>
      </w:pPr>
      <w:r>
        <w:continuationSeparator/>
      </w:r>
    </w:p>
  </w:endnote>
  <w:endnote w:type="continuationNotice" w:id="1">
    <w:p w14:paraId="517C315B" w14:textId="77777777" w:rsidR="00FD34F7" w:rsidRDefault="00FD34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5824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5823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5824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58241"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2A621" w14:textId="77777777" w:rsidR="00360BCB" w:rsidRDefault="00360BCB" w:rsidP="00C15348">
      <w:pPr>
        <w:spacing w:after="0" w:line="240" w:lineRule="auto"/>
      </w:pPr>
      <w:r>
        <w:separator/>
      </w:r>
    </w:p>
  </w:footnote>
  <w:footnote w:type="continuationSeparator" w:id="0">
    <w:p w14:paraId="3AFEA667" w14:textId="77777777" w:rsidR="00360BCB" w:rsidRDefault="00360BCB" w:rsidP="00C15348">
      <w:pPr>
        <w:spacing w:after="0" w:line="240" w:lineRule="auto"/>
      </w:pPr>
      <w:r>
        <w:continuationSeparator/>
      </w:r>
    </w:p>
  </w:footnote>
  <w:footnote w:type="continuationNotice" w:id="1">
    <w:p w14:paraId="524D20AF" w14:textId="77777777" w:rsidR="00FD34F7" w:rsidRDefault="00FD34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58243"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0E7F"/>
    <w:rsid w:val="00094F28"/>
    <w:rsid w:val="000A14AC"/>
    <w:rsid w:val="000A18B0"/>
    <w:rsid w:val="000A1CDB"/>
    <w:rsid w:val="000A3234"/>
    <w:rsid w:val="000A4225"/>
    <w:rsid w:val="000A6124"/>
    <w:rsid w:val="000B0743"/>
    <w:rsid w:val="000B15BE"/>
    <w:rsid w:val="000C0F47"/>
    <w:rsid w:val="000C1986"/>
    <w:rsid w:val="000C5CDE"/>
    <w:rsid w:val="000D44D0"/>
    <w:rsid w:val="000D67DA"/>
    <w:rsid w:val="000E46B8"/>
    <w:rsid w:val="000E7AED"/>
    <w:rsid w:val="000F02D8"/>
    <w:rsid w:val="000F31ED"/>
    <w:rsid w:val="00100B5F"/>
    <w:rsid w:val="001013D5"/>
    <w:rsid w:val="001059A7"/>
    <w:rsid w:val="00112FDA"/>
    <w:rsid w:val="001131BF"/>
    <w:rsid w:val="00126F3C"/>
    <w:rsid w:val="00130CBB"/>
    <w:rsid w:val="001313C7"/>
    <w:rsid w:val="001362F5"/>
    <w:rsid w:val="00140143"/>
    <w:rsid w:val="00151B60"/>
    <w:rsid w:val="0015238D"/>
    <w:rsid w:val="00153D2D"/>
    <w:rsid w:val="00154C1E"/>
    <w:rsid w:val="0015570C"/>
    <w:rsid w:val="00162A7C"/>
    <w:rsid w:val="00162B5D"/>
    <w:rsid w:val="0016448B"/>
    <w:rsid w:val="001741A0"/>
    <w:rsid w:val="00183413"/>
    <w:rsid w:val="001932B9"/>
    <w:rsid w:val="0019563A"/>
    <w:rsid w:val="00195C13"/>
    <w:rsid w:val="001A4B5D"/>
    <w:rsid w:val="001B006B"/>
    <w:rsid w:val="001B48B2"/>
    <w:rsid w:val="001B49C4"/>
    <w:rsid w:val="001B54A3"/>
    <w:rsid w:val="001B6498"/>
    <w:rsid w:val="001C1455"/>
    <w:rsid w:val="001C4340"/>
    <w:rsid w:val="001C6717"/>
    <w:rsid w:val="001C6E27"/>
    <w:rsid w:val="001C72F1"/>
    <w:rsid w:val="001C758C"/>
    <w:rsid w:val="001C7959"/>
    <w:rsid w:val="001D4624"/>
    <w:rsid w:val="001D6703"/>
    <w:rsid w:val="001D6AF1"/>
    <w:rsid w:val="001D6CD6"/>
    <w:rsid w:val="001D79C7"/>
    <w:rsid w:val="001E09FB"/>
    <w:rsid w:val="001E0FBD"/>
    <w:rsid w:val="001E1228"/>
    <w:rsid w:val="001E3185"/>
    <w:rsid w:val="001E4730"/>
    <w:rsid w:val="001E5AEF"/>
    <w:rsid w:val="001E67A3"/>
    <w:rsid w:val="001E6DBB"/>
    <w:rsid w:val="001F13C9"/>
    <w:rsid w:val="001F205A"/>
    <w:rsid w:val="002016AE"/>
    <w:rsid w:val="00201C85"/>
    <w:rsid w:val="00217155"/>
    <w:rsid w:val="00226375"/>
    <w:rsid w:val="002270E9"/>
    <w:rsid w:val="002272BD"/>
    <w:rsid w:val="00227973"/>
    <w:rsid w:val="00231F9C"/>
    <w:rsid w:val="00233E16"/>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93194"/>
    <w:rsid w:val="002A09AE"/>
    <w:rsid w:val="002A2E12"/>
    <w:rsid w:val="002B156B"/>
    <w:rsid w:val="002C0DD0"/>
    <w:rsid w:val="002C4979"/>
    <w:rsid w:val="002C5270"/>
    <w:rsid w:val="002C5B45"/>
    <w:rsid w:val="002C6916"/>
    <w:rsid w:val="002D5247"/>
    <w:rsid w:val="002D6041"/>
    <w:rsid w:val="002E1CA2"/>
    <w:rsid w:val="002E498C"/>
    <w:rsid w:val="002E68DD"/>
    <w:rsid w:val="002E71A1"/>
    <w:rsid w:val="002F0181"/>
    <w:rsid w:val="00301D4C"/>
    <w:rsid w:val="00303911"/>
    <w:rsid w:val="00306FEF"/>
    <w:rsid w:val="003233DA"/>
    <w:rsid w:val="00323B10"/>
    <w:rsid w:val="003246C8"/>
    <w:rsid w:val="00330FF4"/>
    <w:rsid w:val="00337A0D"/>
    <w:rsid w:val="00340366"/>
    <w:rsid w:val="00350A9D"/>
    <w:rsid w:val="00360BCB"/>
    <w:rsid w:val="00361980"/>
    <w:rsid w:val="00366D5F"/>
    <w:rsid w:val="003720FB"/>
    <w:rsid w:val="00374B9E"/>
    <w:rsid w:val="0037510A"/>
    <w:rsid w:val="003804BE"/>
    <w:rsid w:val="00380C9A"/>
    <w:rsid w:val="00386E49"/>
    <w:rsid w:val="00392E3F"/>
    <w:rsid w:val="003A2353"/>
    <w:rsid w:val="003B1C20"/>
    <w:rsid w:val="003B2665"/>
    <w:rsid w:val="003B3672"/>
    <w:rsid w:val="003B7FFB"/>
    <w:rsid w:val="003C5940"/>
    <w:rsid w:val="003D2087"/>
    <w:rsid w:val="003D4EBC"/>
    <w:rsid w:val="003D53F3"/>
    <w:rsid w:val="003D5CDF"/>
    <w:rsid w:val="003E024E"/>
    <w:rsid w:val="003E1E63"/>
    <w:rsid w:val="003E76BF"/>
    <w:rsid w:val="003F48D1"/>
    <w:rsid w:val="003F6383"/>
    <w:rsid w:val="003F66A2"/>
    <w:rsid w:val="003F6FD8"/>
    <w:rsid w:val="00400420"/>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64A66"/>
    <w:rsid w:val="00471CE4"/>
    <w:rsid w:val="00474440"/>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4F5DBA"/>
    <w:rsid w:val="00501C4B"/>
    <w:rsid w:val="00504728"/>
    <w:rsid w:val="00511599"/>
    <w:rsid w:val="005224EB"/>
    <w:rsid w:val="00524282"/>
    <w:rsid w:val="0052660A"/>
    <w:rsid w:val="00526E8B"/>
    <w:rsid w:val="005453A8"/>
    <w:rsid w:val="005465E8"/>
    <w:rsid w:val="00553E94"/>
    <w:rsid w:val="00554C7C"/>
    <w:rsid w:val="00556BA0"/>
    <w:rsid w:val="00564EF6"/>
    <w:rsid w:val="0056626C"/>
    <w:rsid w:val="00570CAB"/>
    <w:rsid w:val="005721E5"/>
    <w:rsid w:val="00575152"/>
    <w:rsid w:val="00581119"/>
    <w:rsid w:val="0058265D"/>
    <w:rsid w:val="005842F1"/>
    <w:rsid w:val="00587025"/>
    <w:rsid w:val="00590364"/>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167C"/>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6F6AD7"/>
    <w:rsid w:val="00701CAF"/>
    <w:rsid w:val="0070356B"/>
    <w:rsid w:val="00705FF2"/>
    <w:rsid w:val="007114DD"/>
    <w:rsid w:val="00714E23"/>
    <w:rsid w:val="007179B6"/>
    <w:rsid w:val="0072310E"/>
    <w:rsid w:val="00735660"/>
    <w:rsid w:val="0073764B"/>
    <w:rsid w:val="007407E4"/>
    <w:rsid w:val="00743D12"/>
    <w:rsid w:val="00750C0D"/>
    <w:rsid w:val="00751D2C"/>
    <w:rsid w:val="007521BD"/>
    <w:rsid w:val="00752979"/>
    <w:rsid w:val="00752E0E"/>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1307"/>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26E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31FA2"/>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58D0"/>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01D8F"/>
    <w:rsid w:val="00A1653D"/>
    <w:rsid w:val="00A2171F"/>
    <w:rsid w:val="00A22D90"/>
    <w:rsid w:val="00A2495E"/>
    <w:rsid w:val="00A24C32"/>
    <w:rsid w:val="00A30DFB"/>
    <w:rsid w:val="00A3201F"/>
    <w:rsid w:val="00A32E3C"/>
    <w:rsid w:val="00A33E2E"/>
    <w:rsid w:val="00A34E43"/>
    <w:rsid w:val="00A3562E"/>
    <w:rsid w:val="00A3667E"/>
    <w:rsid w:val="00A40865"/>
    <w:rsid w:val="00A45EA6"/>
    <w:rsid w:val="00A5328B"/>
    <w:rsid w:val="00A545FD"/>
    <w:rsid w:val="00A55899"/>
    <w:rsid w:val="00A642D7"/>
    <w:rsid w:val="00A643A2"/>
    <w:rsid w:val="00A655DB"/>
    <w:rsid w:val="00A80E91"/>
    <w:rsid w:val="00A8224F"/>
    <w:rsid w:val="00A8297A"/>
    <w:rsid w:val="00A8684C"/>
    <w:rsid w:val="00A97738"/>
    <w:rsid w:val="00AA1A2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2575"/>
    <w:rsid w:val="00B23432"/>
    <w:rsid w:val="00B25031"/>
    <w:rsid w:val="00B26355"/>
    <w:rsid w:val="00B27F18"/>
    <w:rsid w:val="00B3396A"/>
    <w:rsid w:val="00B33DB5"/>
    <w:rsid w:val="00B357E1"/>
    <w:rsid w:val="00B36DCD"/>
    <w:rsid w:val="00B42EF8"/>
    <w:rsid w:val="00B52626"/>
    <w:rsid w:val="00B57F1A"/>
    <w:rsid w:val="00B61E99"/>
    <w:rsid w:val="00B6312D"/>
    <w:rsid w:val="00B631C7"/>
    <w:rsid w:val="00B722D9"/>
    <w:rsid w:val="00B722FD"/>
    <w:rsid w:val="00B72F59"/>
    <w:rsid w:val="00B74D15"/>
    <w:rsid w:val="00B766EF"/>
    <w:rsid w:val="00B87E89"/>
    <w:rsid w:val="00B935FF"/>
    <w:rsid w:val="00B93AA4"/>
    <w:rsid w:val="00B96A7F"/>
    <w:rsid w:val="00B97B64"/>
    <w:rsid w:val="00B97C9F"/>
    <w:rsid w:val="00BA0BB8"/>
    <w:rsid w:val="00BA119C"/>
    <w:rsid w:val="00BA206A"/>
    <w:rsid w:val="00BA46B9"/>
    <w:rsid w:val="00BB39CF"/>
    <w:rsid w:val="00BB7AD6"/>
    <w:rsid w:val="00BC709A"/>
    <w:rsid w:val="00BD0031"/>
    <w:rsid w:val="00BD0F8A"/>
    <w:rsid w:val="00BD1321"/>
    <w:rsid w:val="00BD2C25"/>
    <w:rsid w:val="00BD7E08"/>
    <w:rsid w:val="00BF0396"/>
    <w:rsid w:val="00BF2620"/>
    <w:rsid w:val="00BF295B"/>
    <w:rsid w:val="00C03ACF"/>
    <w:rsid w:val="00C15348"/>
    <w:rsid w:val="00C24DC8"/>
    <w:rsid w:val="00C25999"/>
    <w:rsid w:val="00C26098"/>
    <w:rsid w:val="00C26318"/>
    <w:rsid w:val="00C34719"/>
    <w:rsid w:val="00C43070"/>
    <w:rsid w:val="00C43207"/>
    <w:rsid w:val="00C51790"/>
    <w:rsid w:val="00C63DA4"/>
    <w:rsid w:val="00C64CCE"/>
    <w:rsid w:val="00C71500"/>
    <w:rsid w:val="00C72EFF"/>
    <w:rsid w:val="00C73B68"/>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4211"/>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0BED"/>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3010"/>
    <w:rsid w:val="00DD70F4"/>
    <w:rsid w:val="00DE14ED"/>
    <w:rsid w:val="00DE6D50"/>
    <w:rsid w:val="00DF2BDE"/>
    <w:rsid w:val="00DF2D4F"/>
    <w:rsid w:val="00E032D3"/>
    <w:rsid w:val="00E10EB3"/>
    <w:rsid w:val="00E10F6A"/>
    <w:rsid w:val="00E13211"/>
    <w:rsid w:val="00E17039"/>
    <w:rsid w:val="00E20400"/>
    <w:rsid w:val="00E2641D"/>
    <w:rsid w:val="00E276C6"/>
    <w:rsid w:val="00E30F8E"/>
    <w:rsid w:val="00E37F80"/>
    <w:rsid w:val="00E40CB8"/>
    <w:rsid w:val="00E4263C"/>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24ED"/>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34E85"/>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34F7"/>
    <w:rsid w:val="00FD4D83"/>
    <w:rsid w:val="00FD5B50"/>
    <w:rsid w:val="00FD5BC5"/>
    <w:rsid w:val="00FE0FD8"/>
    <w:rsid w:val="00FE1F65"/>
    <w:rsid w:val="00FE6FFE"/>
    <w:rsid w:val="00FE7457"/>
    <w:rsid w:val="00FF37F5"/>
    <w:rsid w:val="0148A222"/>
    <w:rsid w:val="04DC3119"/>
    <w:rsid w:val="05C0D96E"/>
    <w:rsid w:val="0C265DDC"/>
    <w:rsid w:val="0CC9EE26"/>
    <w:rsid w:val="0EE9CE09"/>
    <w:rsid w:val="117C7E79"/>
    <w:rsid w:val="16ADC90C"/>
    <w:rsid w:val="1CAFB90B"/>
    <w:rsid w:val="1E977E7A"/>
    <w:rsid w:val="22149230"/>
    <w:rsid w:val="247A5006"/>
    <w:rsid w:val="255CD914"/>
    <w:rsid w:val="399D6852"/>
    <w:rsid w:val="39A0EBA1"/>
    <w:rsid w:val="3B4C93D1"/>
    <w:rsid w:val="3ED735B3"/>
    <w:rsid w:val="452DB39B"/>
    <w:rsid w:val="5692585E"/>
    <w:rsid w:val="5E28A692"/>
    <w:rsid w:val="5E47BA6D"/>
    <w:rsid w:val="665B3358"/>
    <w:rsid w:val="6ABEE707"/>
    <w:rsid w:val="6BB48CF8"/>
    <w:rsid w:val="6C1D4D53"/>
    <w:rsid w:val="6F9D792B"/>
    <w:rsid w:val="74272C38"/>
    <w:rsid w:val="793C26C5"/>
    <w:rsid w:val="7B6EF182"/>
  </w:rsids>
  <m:mathPr>
    <m:mathFont m:val="Cambria Math"/>
    <m:brkBin m:val="before"/>
    <m:brkBinSub m:val="--"/>
    <m:smallFrac m:val="0"/>
    <m:dispDef/>
    <m:lMargin m:val="0"/>
    <m:rMargin m:val="0"/>
    <m:defJc m:val="centerGroup"/>
    <m:wrapIndent m:val="1440"/>
    <m:intLim m:val="subSup"/>
    <m:naryLim m:val="undOvr"/>
  </m:mathPr>
  <w:themeFontLang w:val="el-G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0DF5CF2C-40CC-45F3-BCDF-DD97858DE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unhideWhenUsed/>
    <w:rsid w:val="00417018"/>
    <w:pPr>
      <w:spacing w:line="240" w:lineRule="auto"/>
    </w:pPr>
    <w:rPr>
      <w:sz w:val="20"/>
      <w:szCs w:val="20"/>
    </w:rPr>
  </w:style>
  <w:style w:type="character" w:customStyle="1" w:styleId="Char3">
    <w:name w:val="Κείμενο σχολίου Char"/>
    <w:basedOn w:val="a0"/>
    <w:link w:val="ab"/>
    <w:uiPriority w:val="99"/>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50774757">
          <w:marLeft w:val="0"/>
          <w:marRight w:val="0"/>
          <w:marTop w:val="0"/>
          <w:marBottom w:val="0"/>
          <w:divBdr>
            <w:top w:val="none" w:sz="0" w:space="0" w:color="auto"/>
            <w:left w:val="none" w:sz="0" w:space="0" w:color="auto"/>
            <w:bottom w:val="none" w:sz="0" w:space="0" w:color="auto"/>
            <w:right w:val="none" w:sz="0" w:space="0" w:color="auto"/>
          </w:divBdr>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311639184">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51521343">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4821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nkedin.com/company/lidl-hella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rporate.lidl-hellas.g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5YmOPm2hRuc" TargetMode="External"/><Relationship Id="rId5" Type="http://schemas.openxmlformats.org/officeDocument/2006/relationships/numbering" Target="numbering.xml"/><Relationship Id="rId15" Type="http://schemas.openxmlformats.org/officeDocument/2006/relationships/hyperlink" Target="https://www.instagram.com/lidl_hellas/"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acebook.com/lidlg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DA8411C548DBC4AB1496E86F96DC5B0" ma:contentTypeVersion="12" ma:contentTypeDescription="Create a new document." ma:contentTypeScope="" ma:versionID="6e22f2fce6f821b2567573346058c262">
  <xsd:schema xmlns:xsd="http://www.w3.org/2001/XMLSchema" xmlns:xs="http://www.w3.org/2001/XMLSchema" xmlns:p="http://schemas.microsoft.com/office/2006/metadata/properties" xmlns:ns2="8ac90c1c-c82c-4bfa-becb-98b1cf12a942" xmlns:ns3="1bcb2ad6-6cf7-4870-85f7-d6e41fc8f658" targetNamespace="http://schemas.microsoft.com/office/2006/metadata/properties" ma:root="true" ma:fieldsID="38a3755426d206069a60115c07fe3e5b" ns2:_="" ns3:_="">
    <xsd:import namespace="8ac90c1c-c82c-4bfa-becb-98b1cf12a942"/>
    <xsd:import namespace="1bcb2ad6-6cf7-4870-85f7-d6e41fc8f6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c90c1c-c82c-4bfa-becb-98b1cf12a9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bcb2ad6-6cf7-4870-85f7-d6e41fc8f6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7795cb5-fc5d-433e-b539-bca93097bd80}" ma:internalName="TaxCatchAll" ma:showField="CatchAllData" ma:web="1bcb2ad6-6cf7-4870-85f7-d6e41fc8f6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ac90c1c-c82c-4bfa-becb-98b1cf12a942">
      <Terms xmlns="http://schemas.microsoft.com/office/infopath/2007/PartnerControls"/>
    </lcf76f155ced4ddcb4097134ff3c332f>
    <TaxCatchAll xmlns="1bcb2ad6-6cf7-4870-85f7-d6e41fc8f658" xsi:nil="true"/>
  </documentManagement>
</p:properties>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customXml/itemProps2.xml><?xml version="1.0" encoding="utf-8"?>
<ds:datastoreItem xmlns:ds="http://schemas.openxmlformats.org/officeDocument/2006/customXml" ds:itemID="{D3525A8B-809B-4F16-A9D8-86B06CFD6D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c90c1c-c82c-4bfa-becb-98b1cf12a942"/>
    <ds:schemaRef ds:uri="1bcb2ad6-6cf7-4870-85f7-d6e41fc8f6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EEBD42-5D95-4F48-B50B-66A3C79D9628}">
  <ds:schemaRefs>
    <ds:schemaRef ds:uri="http://schemas.microsoft.com/sharepoint/v3/contenttype/forms"/>
  </ds:schemaRefs>
</ds:datastoreItem>
</file>

<file path=customXml/itemProps4.xml><?xml version="1.0" encoding="utf-8"?>
<ds:datastoreItem xmlns:ds="http://schemas.openxmlformats.org/officeDocument/2006/customXml" ds:itemID="{AB32CD19-0629-4820-8597-952262B9C880}">
  <ds:schemaRefs>
    <ds:schemaRef ds:uri="http://schemas.microsoft.com/office/2006/metadata/properties"/>
    <ds:schemaRef ds:uri="http://www.w3.org/XML/1998/namespace"/>
    <ds:schemaRef ds:uri="http://purl.org/dc/elements/1.1/"/>
    <ds:schemaRef ds:uri="http://purl.org/dc/dcmitype/"/>
    <ds:schemaRef ds:uri="http://purl.org/dc/terms/"/>
    <ds:schemaRef ds:uri="8ac90c1c-c82c-4bfa-becb-98b1cf12a942"/>
    <ds:schemaRef ds:uri="http://schemas.microsoft.com/office/2006/documentManagement/types"/>
    <ds:schemaRef ds:uri="http://schemas.microsoft.com/office/infopath/2007/PartnerControls"/>
    <ds:schemaRef ds:uri="http://schemas.openxmlformats.org/package/2006/metadata/core-properties"/>
    <ds:schemaRef ds:uri="1bcb2ad6-6cf7-4870-85f7-d6e41fc8f658"/>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545</Words>
  <Characters>2946</Characters>
  <Application>Microsoft Office Word</Application>
  <DocSecurity>0</DocSecurity>
  <Lines>24</Lines>
  <Paragraphs>6</Paragraphs>
  <ScaleCrop>false</ScaleCrop>
  <Company>Microsoft</Company>
  <LinksUpToDate>false</LinksUpToDate>
  <CharactersWithSpaces>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3</cp:revision>
  <cp:lastPrinted>2017-09-17T22:53:00Z</cp:lastPrinted>
  <dcterms:created xsi:type="dcterms:W3CDTF">2025-02-13T13:58:00Z</dcterms:created>
  <dcterms:modified xsi:type="dcterms:W3CDTF">2025-02-14T10:58:00Z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0x0101007DA8411C548DBC4AB1496E86F96DC5B0</vt:lpwstr>
  </property>
  <property fmtid="{D5CDD505-2E9C-101B-9397-08002B2CF9AE}" pid="3" name="MediaServiceImageTags">
    <vt:lpwstr/>
  </property>
</Properties>
</file>