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7A899AB" w:rsidR="00C15348" w:rsidRPr="00260311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26031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6031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D10E4A" w:rsidRPr="00260311">
        <w:rPr>
          <w:rFonts w:ascii="Lidl Font Pro" w:hAnsi="Lidl Font Pro" w:cs="Helv"/>
          <w:color w:val="auto"/>
          <w:sz w:val="22"/>
          <w:szCs w:val="22"/>
          <w:lang w:val="el-GR"/>
        </w:rPr>
        <w:t>18/11/2024</w:t>
      </w:r>
    </w:p>
    <w:p w14:paraId="4F72BDEC" w14:textId="51D8EAFC" w:rsidR="00DC6DB4" w:rsidRPr="00D10E4A" w:rsidRDefault="00D10E4A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D10E4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D10E4A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D10E4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γιορτάζει τα Χριστούγεννα και φέρνει δώρα και τα ψώνια της χρονιάς</w:t>
      </w:r>
    </w:p>
    <w:p w14:paraId="1C6BDA16" w14:textId="5AE55446" w:rsidR="003233DA" w:rsidRPr="00D10E4A" w:rsidRDefault="00D10E4A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D10E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Τα φετινά Χριστούγεννα, η εταιρεία μέσω του προγράμματος πιστότητας </w:t>
      </w:r>
      <w:r w:rsidRPr="00D10E4A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D10E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D10E4A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Plus</w:t>
      </w:r>
      <w:r w:rsidRPr="00D10E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 μοιράζει σε 110 τυχερούς χρήστες της εφαρμογής μοναδικά δώρα αξίας χιλιάδων ευρώ που υπόσχονται να κάνουν την καθημερινότητα πιο εύκολη και να χαρίσουν στιγμές χαράς.  </w:t>
      </w:r>
    </w:p>
    <w:bookmarkEnd w:id="0"/>
    <w:bookmarkEnd w:id="1"/>
    <w:p w14:paraId="25667A8A" w14:textId="77777777" w:rsidR="00D10E4A" w:rsidRPr="00301A50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01A50">
        <w:rPr>
          <w:rFonts w:ascii="Lidl Font Pro" w:eastAsia="Lidl Font Pro" w:hAnsi="Lidl Font Pro" w:cs="Lidl Font Pro"/>
          <w:lang w:val="el-GR"/>
        </w:rPr>
        <w:t xml:space="preserve">H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00301A50">
        <w:rPr>
          <w:rFonts w:ascii="Lidl Font Pro" w:eastAsia="Lidl Font Pro" w:hAnsi="Lidl Font Pro" w:cs="Lidl Font Pro"/>
          <w:lang w:val="el-GR"/>
        </w:rPr>
        <w:t xml:space="preserve"> υποδέχεται τη χριστουγεννιάτικη περίοδο με έναν εορταστικό διαγωνισμό για τα μέλη του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proofErr w:type="spellStart"/>
      <w:r w:rsidRPr="00301A50">
        <w:rPr>
          <w:rFonts w:ascii="Lidl Font Pro" w:eastAsia="Lidl Font Pro" w:hAnsi="Lidl Font Pro" w:cs="Lidl Font Pro"/>
          <w:b/>
          <w:bCs/>
          <w:lang w:val="el-GR"/>
        </w:rPr>
        <w:t>Plus</w:t>
      </w:r>
      <w:proofErr w:type="spellEnd"/>
      <w:r w:rsidRPr="00301A50">
        <w:rPr>
          <w:rFonts w:ascii="Lidl Font Pro" w:eastAsia="Lidl Font Pro" w:hAnsi="Lidl Font Pro" w:cs="Lidl Font Pro"/>
          <w:lang w:val="el-GR"/>
        </w:rPr>
        <w:t xml:space="preserve">, γεμάτο δώρα που ανεβάζουν τη διάθεση και τον ενθουσιασμό των πελατών της. Φέτος, από τις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18 Νοεμβρίου</w:t>
      </w:r>
      <w:r w:rsidRPr="00301A50">
        <w:rPr>
          <w:rFonts w:ascii="Lidl Font Pro" w:eastAsia="Lidl Font Pro" w:hAnsi="Lidl Font Pro" w:cs="Lidl Font Pro"/>
          <w:lang w:val="el-GR"/>
        </w:rPr>
        <w:t xml:space="preserve"> έως και τις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29 Δεκεμβρίου</w:t>
      </w:r>
      <w:r w:rsidRPr="00301A50">
        <w:rPr>
          <w:rFonts w:ascii="Lidl Font Pro" w:eastAsia="Lidl Font Pro" w:hAnsi="Lidl Font Pro" w:cs="Lidl Font Pro"/>
          <w:lang w:val="el-GR"/>
        </w:rPr>
        <w:t xml:space="preserve">, όσοι πραγματοποιούν αγορές άνω των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25€</w:t>
      </w:r>
      <w:r w:rsidRPr="00301A50">
        <w:rPr>
          <w:rFonts w:ascii="Lidl Font Pro" w:eastAsia="Lidl Font Pro" w:hAnsi="Lidl Font Pro" w:cs="Lidl Font Pro"/>
          <w:lang w:val="el-GR"/>
        </w:rPr>
        <w:t xml:space="preserve"> συμμετέχουν σε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κλήρωση</w:t>
      </w:r>
      <w:r w:rsidRPr="00301A50">
        <w:rPr>
          <w:rFonts w:ascii="Lidl Font Pro" w:eastAsia="Lidl Font Pro" w:hAnsi="Lidl Font Pro" w:cs="Lidl Font Pro"/>
          <w:lang w:val="el-GR"/>
        </w:rPr>
        <w:t xml:space="preserve"> για δώρα αξίας χιλιάδων ευρών. Με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110 τυχερούς νικητές</w:t>
      </w:r>
      <w:r w:rsidRPr="00301A50">
        <w:rPr>
          <w:rFonts w:ascii="Lidl Font Pro" w:eastAsia="Lidl Font Pro" w:hAnsi="Lidl Font Pro" w:cs="Lidl Font Pro"/>
          <w:lang w:val="el-GR"/>
        </w:rPr>
        <w:t xml:space="preserve">, οι πελάτες διεκδικούν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κουπόνια</w:t>
      </w:r>
      <w:r w:rsidRPr="00301A50">
        <w:rPr>
          <w:rFonts w:ascii="Lidl Font Pro" w:eastAsia="Lidl Font Pro" w:hAnsi="Lidl Font Pro" w:cs="Lidl Font Pro"/>
          <w:lang w:val="el-GR"/>
        </w:rPr>
        <w:t xml:space="preserve"> αξίας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5.000€</w:t>
      </w:r>
      <w:r w:rsidRPr="00301A50">
        <w:rPr>
          <w:rFonts w:ascii="Lidl Font Pro" w:eastAsia="Lidl Font Pro" w:hAnsi="Lidl Font Pro" w:cs="Lidl Font Pro"/>
          <w:lang w:val="el-GR"/>
        </w:rPr>
        <w:t xml:space="preserve">,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ηλεκτρονικές συσκευές</w:t>
      </w:r>
      <w:r w:rsidRPr="00301A50">
        <w:rPr>
          <w:rFonts w:ascii="Lidl Font Pro" w:eastAsia="Lidl Font Pro" w:hAnsi="Lidl Font Pro" w:cs="Lidl Font Pro"/>
          <w:lang w:val="el-GR"/>
        </w:rPr>
        <w:t xml:space="preserve">, και άλλα αγαπημένα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δώρα τεχνολογίας</w:t>
      </w:r>
      <w:r w:rsidRPr="00301A50">
        <w:rPr>
          <w:rFonts w:ascii="Lidl Font Pro" w:eastAsia="Lidl Font Pro" w:hAnsi="Lidl Font Pro" w:cs="Lidl Font Pro"/>
          <w:lang w:val="el-GR"/>
        </w:rPr>
        <w:t>.</w:t>
      </w:r>
    </w:p>
    <w:p w14:paraId="6777CD4F" w14:textId="77777777" w:rsidR="00D10E4A" w:rsidRPr="00301A50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01A50">
        <w:rPr>
          <w:rFonts w:ascii="Lidl Font Pro" w:eastAsia="Lidl Font Pro" w:hAnsi="Lidl Font Pro" w:cs="Lidl Font Pro"/>
          <w:lang w:val="el-GR"/>
        </w:rPr>
        <w:t xml:space="preserve">Με τον διαγωνισμό αυτό, η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00301A50">
        <w:rPr>
          <w:rFonts w:ascii="Lidl Font Pro" w:eastAsia="Lidl Font Pro" w:hAnsi="Lidl Font Pro" w:cs="Lidl Font Pro"/>
          <w:lang w:val="el-GR"/>
        </w:rPr>
        <w:t xml:space="preserve"> επιθυμεί να ευχαριστήσει και να επιβραβεύσει την εμπιστοσύνη των πελατών της, προσφέροντάς τους έναν τρόπο να απολαύσουν ακόμα περισσότερο τη γιορτινή περίοδο. Το μόνο που χρειάζεται είναι η χρήση της ψηφιακής κάρτας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proofErr w:type="spellStart"/>
      <w:r w:rsidRPr="00301A50">
        <w:rPr>
          <w:rFonts w:ascii="Lidl Font Pro" w:eastAsia="Lidl Font Pro" w:hAnsi="Lidl Font Pro" w:cs="Lidl Font Pro"/>
          <w:b/>
          <w:bCs/>
          <w:lang w:val="el-GR"/>
        </w:rPr>
        <w:t>Plus</w:t>
      </w:r>
      <w:proofErr w:type="spellEnd"/>
      <w:r w:rsidRPr="00301A50">
        <w:rPr>
          <w:rFonts w:ascii="Lidl Font Pro" w:eastAsia="Lidl Font Pro" w:hAnsi="Lidl Font Pro" w:cs="Lidl Font Pro"/>
          <w:lang w:val="el-GR"/>
        </w:rPr>
        <w:t xml:space="preserve"> στο ταμείο για συμμετοχή στην εφαρμογή, κάνοντας τις αγορές ακόμα πιο συναρπαστικές. Οι συμμετοχές συλλέγονται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>αυτόματα</w:t>
      </w:r>
      <w:r w:rsidRPr="00301A50">
        <w:rPr>
          <w:rFonts w:ascii="Lidl Font Pro" w:eastAsia="Lidl Font Pro" w:hAnsi="Lidl Font Pro" w:cs="Lidl Font Pro"/>
          <w:lang w:val="el-GR"/>
        </w:rPr>
        <w:t xml:space="preserve"> μέσω της εφαρμογής </w:t>
      </w:r>
      <w:r w:rsidRPr="00301A50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proofErr w:type="spellStart"/>
      <w:r w:rsidRPr="00301A50">
        <w:rPr>
          <w:rFonts w:ascii="Lidl Font Pro" w:eastAsia="Lidl Font Pro" w:hAnsi="Lidl Font Pro" w:cs="Lidl Font Pro"/>
          <w:b/>
          <w:bCs/>
          <w:lang w:val="el-GR"/>
        </w:rPr>
        <w:t>Plus</w:t>
      </w:r>
      <w:proofErr w:type="spellEnd"/>
      <w:r w:rsidRPr="00301A50">
        <w:rPr>
          <w:rFonts w:ascii="Lidl Font Pro" w:eastAsia="Lidl Font Pro" w:hAnsi="Lidl Font Pro" w:cs="Lidl Font Pro"/>
          <w:lang w:val="el-GR"/>
        </w:rPr>
        <w:t>, προσφέροντας μία επιπλέον ευκαιρία σε κάθε αγορά, πολλαπλασιάζοντας έτσι τις πιθανότητες νίκης για τα παρακάτω δώρα:</w:t>
      </w:r>
    </w:p>
    <w:p w14:paraId="7A0C2CFB" w14:textId="77777777" w:rsidR="00D10E4A" w:rsidRPr="00301A50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01A50">
        <w:rPr>
          <w:rFonts w:ascii="Lidl Font Pro" w:eastAsia="Lidl Font Pro" w:hAnsi="Lidl Font Pro" w:cs="Lidl Font Pro"/>
          <w:lang w:val="el-GR"/>
        </w:rPr>
        <w:t>- 10 χρηματικά κουπόνια συνολικής αξίας 5.000€ έκαστο.</w:t>
      </w:r>
    </w:p>
    <w:p w14:paraId="40269EDB" w14:textId="77777777" w:rsidR="00D10E4A" w:rsidRPr="001D4467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D4467">
        <w:rPr>
          <w:rFonts w:ascii="Lidl Font Pro" w:eastAsia="Lidl Font Pro" w:hAnsi="Lidl Font Pro" w:cs="Lidl Font Pro"/>
          <w:lang w:val="el-GR"/>
        </w:rPr>
        <w:t xml:space="preserve">- 25 </w:t>
      </w:r>
      <w:proofErr w:type="spellStart"/>
      <w:r w:rsidRPr="001D4467">
        <w:rPr>
          <w:rFonts w:ascii="Lidl Font Pro" w:eastAsia="Lidl Font Pro" w:hAnsi="Lidl Font Pro" w:cs="Lidl Font Pro"/>
          <w:lang w:val="el-GR"/>
        </w:rPr>
        <w:t>Sony</w:t>
      </w:r>
      <w:proofErr w:type="spellEnd"/>
      <w:r w:rsidRPr="001D4467">
        <w:rPr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1D4467">
        <w:rPr>
          <w:rFonts w:ascii="Lidl Font Pro" w:eastAsia="Lidl Font Pro" w:hAnsi="Lidl Font Pro" w:cs="Lidl Font Pro"/>
          <w:lang w:val="el-GR"/>
        </w:rPr>
        <w:t>PlayStation</w:t>
      </w:r>
      <w:proofErr w:type="spellEnd"/>
      <w:r w:rsidRPr="001D4467">
        <w:rPr>
          <w:rFonts w:ascii="Lidl Font Pro" w:eastAsia="Lidl Font Pro" w:hAnsi="Lidl Font Pro" w:cs="Lidl Font Pro"/>
          <w:lang w:val="el-GR"/>
        </w:rPr>
        <w:t xml:space="preserve"> για ατελείωτη ψυχαγωγία.</w:t>
      </w:r>
    </w:p>
    <w:p w14:paraId="24A91333" w14:textId="77777777" w:rsidR="00D10E4A" w:rsidRPr="001D4467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D4467">
        <w:rPr>
          <w:rFonts w:ascii="Lidl Font Pro" w:eastAsia="Lidl Font Pro" w:hAnsi="Lidl Font Pro" w:cs="Lidl Font Pro"/>
          <w:lang w:val="el-GR"/>
        </w:rPr>
        <w:t xml:space="preserve">- 25 </w:t>
      </w:r>
      <w:proofErr w:type="spellStart"/>
      <w:r w:rsidRPr="001D4467">
        <w:rPr>
          <w:rFonts w:ascii="Lidl Font Pro" w:eastAsia="Lidl Font Pro" w:hAnsi="Lidl Font Pro" w:cs="Lidl Font Pro"/>
          <w:lang w:val="el-GR"/>
        </w:rPr>
        <w:t>Apple</w:t>
      </w:r>
      <w:proofErr w:type="spellEnd"/>
      <w:r w:rsidRPr="001D4467">
        <w:rPr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1D4467">
        <w:rPr>
          <w:rFonts w:ascii="Lidl Font Pro" w:eastAsia="Lidl Font Pro" w:hAnsi="Lidl Font Pro" w:cs="Lidl Font Pro"/>
          <w:lang w:val="el-GR"/>
        </w:rPr>
        <w:t>iPad</w:t>
      </w:r>
      <w:proofErr w:type="spellEnd"/>
      <w:r w:rsidRPr="001D4467">
        <w:rPr>
          <w:rFonts w:ascii="Lidl Font Pro" w:eastAsia="Lidl Font Pro" w:hAnsi="Lidl Font Pro" w:cs="Lidl Font Pro"/>
          <w:lang w:val="el-GR"/>
        </w:rPr>
        <w:t xml:space="preserve"> Air για σπουδές, εργασία και δημιουργικότητα.</w:t>
      </w:r>
    </w:p>
    <w:p w14:paraId="055244A0" w14:textId="77777777" w:rsidR="00D10E4A" w:rsidRPr="001D4467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D4467">
        <w:rPr>
          <w:rFonts w:ascii="Lidl Font Pro" w:eastAsia="Lidl Font Pro" w:hAnsi="Lidl Font Pro" w:cs="Lidl Font Pro"/>
          <w:lang w:val="el-GR"/>
        </w:rPr>
        <w:t xml:space="preserve">- 25 τηλεοράσεις LED </w:t>
      </w:r>
      <w:proofErr w:type="spellStart"/>
      <w:r w:rsidRPr="001D4467">
        <w:rPr>
          <w:rFonts w:ascii="Lidl Font Pro" w:eastAsia="Lidl Font Pro" w:hAnsi="Lidl Font Pro" w:cs="Lidl Font Pro"/>
          <w:lang w:val="el-GR"/>
        </w:rPr>
        <w:t>Samsung</w:t>
      </w:r>
      <w:proofErr w:type="spellEnd"/>
      <w:r w:rsidRPr="001D4467">
        <w:rPr>
          <w:rFonts w:ascii="Lidl Font Pro" w:eastAsia="Lidl Font Pro" w:hAnsi="Lidl Font Pro" w:cs="Lidl Font Pro"/>
          <w:lang w:val="el-GR"/>
        </w:rPr>
        <w:t xml:space="preserve"> για μοναδικές κινηματογραφικές εμπειρίες στο σπίτι.</w:t>
      </w:r>
    </w:p>
    <w:p w14:paraId="401F7156" w14:textId="77777777" w:rsidR="00D10E4A" w:rsidRPr="001D4467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D4467">
        <w:rPr>
          <w:rFonts w:ascii="Lidl Font Pro" w:eastAsia="Lidl Font Pro" w:hAnsi="Lidl Font Pro" w:cs="Lidl Font Pro"/>
          <w:lang w:val="el-GR"/>
        </w:rPr>
        <w:t xml:space="preserve">- 25 </w:t>
      </w:r>
      <w:proofErr w:type="spellStart"/>
      <w:r w:rsidRPr="001D4467">
        <w:rPr>
          <w:rFonts w:ascii="Lidl Font Pro" w:eastAsia="Lidl Font Pro" w:hAnsi="Lidl Font Pro" w:cs="Lidl Font Pro"/>
          <w:lang w:val="el-GR"/>
        </w:rPr>
        <w:t>Garmin</w:t>
      </w:r>
      <w:proofErr w:type="spellEnd"/>
      <w:r w:rsidRPr="001D4467">
        <w:rPr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1D4467">
        <w:rPr>
          <w:rFonts w:ascii="Lidl Font Pro" w:eastAsia="Lidl Font Pro" w:hAnsi="Lidl Font Pro" w:cs="Lidl Font Pro"/>
          <w:lang w:val="el-GR"/>
        </w:rPr>
        <w:t>Smartwatch</w:t>
      </w:r>
      <w:proofErr w:type="spellEnd"/>
      <w:r w:rsidRPr="001D4467">
        <w:rPr>
          <w:rFonts w:ascii="Lidl Font Pro" w:eastAsia="Lidl Font Pro" w:hAnsi="Lidl Font Pro" w:cs="Lidl Font Pro"/>
          <w:lang w:val="el-GR"/>
        </w:rPr>
        <w:t xml:space="preserve"> EPIX PRO για τους λάτρεις της άσκησης και του </w:t>
      </w:r>
      <w:proofErr w:type="spellStart"/>
      <w:r w:rsidRPr="001D4467">
        <w:rPr>
          <w:rFonts w:ascii="Lidl Font Pro" w:eastAsia="Lidl Font Pro" w:hAnsi="Lidl Font Pro" w:cs="Lidl Font Pro"/>
          <w:lang w:val="el-GR"/>
        </w:rPr>
        <w:t>lifestyle</w:t>
      </w:r>
      <w:proofErr w:type="spellEnd"/>
      <w:r w:rsidRPr="001D4467">
        <w:rPr>
          <w:rFonts w:ascii="Lidl Font Pro" w:eastAsia="Lidl Font Pro" w:hAnsi="Lidl Font Pro" w:cs="Lidl Font Pro"/>
          <w:lang w:val="el-GR"/>
        </w:rPr>
        <w:t>.</w:t>
      </w:r>
    </w:p>
    <w:p w14:paraId="114BC776" w14:textId="77777777" w:rsidR="00D10E4A" w:rsidRPr="00195ECB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95ECB">
        <w:rPr>
          <w:rFonts w:ascii="Lidl Font Pro" w:eastAsia="Lidl Font Pro" w:hAnsi="Lidl Font Pro" w:cs="Lidl Font Pro"/>
          <w:lang w:val="el-GR"/>
        </w:rPr>
        <w:lastRenderedPageBreak/>
        <w:t xml:space="preserve">Το πρόγραμμα πιστότητας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proofErr w:type="spellStart"/>
      <w:r w:rsidRPr="00195ECB">
        <w:rPr>
          <w:rFonts w:ascii="Lidl Font Pro" w:eastAsia="Lidl Font Pro" w:hAnsi="Lidl Font Pro" w:cs="Lidl Font Pro"/>
          <w:b/>
          <w:bCs/>
          <w:lang w:val="el-GR"/>
        </w:rPr>
        <w:t>Plus</w:t>
      </w:r>
      <w:proofErr w:type="spellEnd"/>
      <w:r w:rsidRPr="00195ECB">
        <w:rPr>
          <w:rFonts w:ascii="Lidl Font Pro" w:eastAsia="Lidl Font Pro" w:hAnsi="Lidl Font Pro" w:cs="Lidl Font Pro"/>
          <w:lang w:val="el-GR"/>
        </w:rPr>
        <w:t xml:space="preserve"> προσφέρει ήδη καθημερινή αξία, εκπτώσεις και προσφορές, ενώ μέσω αυτής της εορταστικής πρωτοβουλίας ενισχύεται περαιτέρω η αγοραστική εμπειρία των πελατών, προσφέροντας επιπλέον επιβραβεύσεις για την εμπιστοσύνη τους.</w:t>
      </w:r>
    </w:p>
    <w:p w14:paraId="232FBDD4" w14:textId="77777777" w:rsidR="00D10E4A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95ECB">
        <w:rPr>
          <w:rFonts w:ascii="Lidl Font Pro" w:eastAsia="Lidl Font Pro" w:hAnsi="Lidl Font Pro" w:cs="Lidl Font Pro"/>
          <w:lang w:val="el-GR"/>
        </w:rPr>
        <w:t xml:space="preserve">Με αυτή τη νέα κίνηση, η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00195ECB">
        <w:rPr>
          <w:rFonts w:ascii="Lidl Font Pro" w:eastAsia="Lidl Font Pro" w:hAnsi="Lidl Font Pro" w:cs="Lidl Font Pro"/>
          <w:lang w:val="el-GR"/>
        </w:rPr>
        <w:t xml:space="preserve"> στηρίζει για ακόμη μία φορά τους καταναλωτές της, προσφέροντας σημαντικά δώρα και ενισχύοντας την εμπειρία των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Χριστουγέννων</w:t>
      </w:r>
      <w:r w:rsidRPr="00195ECB">
        <w:rPr>
          <w:rFonts w:ascii="Lidl Font Pro" w:eastAsia="Lidl Font Pro" w:hAnsi="Lidl Font Pro" w:cs="Lidl Font Pro"/>
          <w:lang w:val="el-GR"/>
        </w:rPr>
        <w:t xml:space="preserve">. Είτε για καθημερινή εξοικονόμηση είτε για εκπλήρωση μεγαλύτερων στόχων, η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00195ECB">
        <w:rPr>
          <w:rFonts w:ascii="Lidl Font Pro" w:eastAsia="Lidl Font Pro" w:hAnsi="Lidl Font Pro" w:cs="Lidl Font Pro"/>
          <w:lang w:val="el-GR"/>
        </w:rPr>
        <w:t xml:space="preserve"> συνεχίζει να προσφέρει καινοτόμες λύσεις, δίνοντας στους πελάτες της επιπλέον λόγους για να γιορτάσουν.</w:t>
      </w:r>
    </w:p>
    <w:p w14:paraId="79923E30" w14:textId="77777777" w:rsidR="00D10E4A" w:rsidRPr="004773EE" w:rsidRDefault="00D10E4A" w:rsidP="00D10E4A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>Μάθετε περισσότερες πληροφορίες για τον διαγωνισμό καθώς και τους όρους &amp; προϋποθέσεις στο </w:t>
      </w:r>
      <w:r w:rsidR="00260311">
        <w:fldChar w:fldCharType="begin"/>
      </w:r>
      <w:r w:rsidR="00260311">
        <w:instrText>HYPERLINK</w:instrText>
      </w:r>
      <w:r w:rsidR="00260311" w:rsidRPr="00260311">
        <w:rPr>
          <w:lang w:val="el-GR"/>
        </w:rPr>
        <w:instrText xml:space="preserve"> "</w:instrText>
      </w:r>
      <w:r w:rsidR="00260311">
        <w:instrText>https</w:instrText>
      </w:r>
      <w:r w:rsidR="00260311" w:rsidRPr="00260311">
        <w:rPr>
          <w:lang w:val="el-GR"/>
        </w:rPr>
        <w:instrText>://</w:instrText>
      </w:r>
      <w:r w:rsidR="00260311">
        <w:instrText>www</w:instrText>
      </w:r>
      <w:r w:rsidR="00260311" w:rsidRPr="00260311">
        <w:rPr>
          <w:lang w:val="el-GR"/>
        </w:rPr>
        <w:instrText>.</w:instrText>
      </w:r>
      <w:r w:rsidR="00260311">
        <w:instrText>lidl</w:instrText>
      </w:r>
      <w:r w:rsidR="00260311" w:rsidRPr="00260311">
        <w:rPr>
          <w:lang w:val="el-GR"/>
        </w:rPr>
        <w:instrText>-</w:instrText>
      </w:r>
      <w:r w:rsidR="00260311">
        <w:instrText>hellas</w:instrText>
      </w:r>
      <w:r w:rsidR="00260311" w:rsidRPr="00260311">
        <w:rPr>
          <w:lang w:val="el-GR"/>
        </w:rPr>
        <w:instrText>.</w:instrText>
      </w:r>
      <w:r w:rsidR="00260311">
        <w:instrText>gr</w:instrText>
      </w:r>
      <w:r w:rsidR="00260311" w:rsidRPr="00260311">
        <w:rPr>
          <w:lang w:val="el-GR"/>
        </w:rPr>
        <w:instrText>/</w:instrText>
      </w:r>
      <w:r w:rsidR="00260311">
        <w:instrText>c</w:instrText>
      </w:r>
      <w:r w:rsidR="00260311" w:rsidRPr="00260311">
        <w:rPr>
          <w:lang w:val="el-GR"/>
        </w:rPr>
        <w:instrText>/</w:instrText>
      </w:r>
      <w:r w:rsidR="00260311">
        <w:instrText>lidl</w:instrText>
      </w:r>
      <w:r w:rsidR="00260311" w:rsidRPr="00260311">
        <w:rPr>
          <w:lang w:val="el-GR"/>
        </w:rPr>
        <w:instrText>-</w:instrText>
      </w:r>
      <w:r w:rsidR="00260311">
        <w:instrText>plus</w:instrText>
      </w:r>
      <w:r w:rsidR="00260311" w:rsidRPr="00260311">
        <w:rPr>
          <w:lang w:val="el-GR"/>
        </w:rPr>
        <w:instrText>/</w:instrText>
      </w:r>
      <w:r w:rsidR="00260311">
        <w:instrText>s</w:instrText>
      </w:r>
      <w:r w:rsidR="00260311" w:rsidRPr="00260311">
        <w:rPr>
          <w:lang w:val="el-GR"/>
        </w:rPr>
        <w:instrText>10020232"</w:instrText>
      </w:r>
      <w:r w:rsidR="00260311">
        <w:fldChar w:fldCharType="separate"/>
      </w:r>
      <w:r w:rsidRPr="004773EE">
        <w:rPr>
          <w:rStyle w:val="-"/>
          <w:rFonts w:ascii="Lidl Font Pro" w:eastAsia="Lidl Font Pro" w:hAnsi="Lidl Font Pro" w:cs="Lidl Font Pro"/>
          <w:lang w:val="el-GR"/>
        </w:rPr>
        <w:t>lidlplus.gr</w:t>
      </w:r>
      <w:r w:rsidR="00260311">
        <w:rPr>
          <w:rStyle w:val="-"/>
          <w:rFonts w:ascii="Lidl Font Pro" w:eastAsia="Lidl Font Pro" w:hAnsi="Lidl Font Pro" w:cs="Lidl Font Pro"/>
          <w:lang w:val="el-GR"/>
        </w:rPr>
        <w:fldChar w:fldCharType="end"/>
      </w:r>
      <w:r w:rsidRPr="004773EE">
        <w:rPr>
          <w:rFonts w:ascii="Lidl Font Pro" w:eastAsia="Lidl Font Pro" w:hAnsi="Lidl Font Pro" w:cs="Lidl Font Pro"/>
          <w:lang w:val="el-GR"/>
        </w:rPr>
        <w:t>.</w:t>
      </w:r>
    </w:p>
    <w:p w14:paraId="7A689EE9" w14:textId="3706AD7E" w:rsidR="00D10E4A" w:rsidRPr="00A14AA4" w:rsidRDefault="00D10E4A" w:rsidP="00D10E4A">
      <w:pPr>
        <w:spacing w:after="120" w:line="360" w:lineRule="auto"/>
        <w:jc w:val="both"/>
        <w:rPr>
          <w:rStyle w:val="-"/>
          <w:rFonts w:ascii="Lidl Font Pro" w:eastAsia="Lidl Font Pro" w:hAnsi="Lidl Font Pro" w:cs="Lidl Font Pro"/>
          <w:lang w:val="el-GR"/>
        </w:rPr>
      </w:pPr>
      <w:r w:rsidRPr="004773EE">
        <w:rPr>
          <w:rFonts w:ascii="Lidl Font Pro" w:eastAsia="Lidl Font Pro" w:hAnsi="Lidl Font Pro" w:cs="Lidl Font Pro"/>
          <w:lang w:val="el-GR"/>
        </w:rPr>
        <w:t>Κατεβάστε τώρα το </w:t>
      </w:r>
      <w:r w:rsidRPr="004773EE">
        <w:rPr>
          <w:rFonts w:ascii="Lidl Font Pro" w:eastAsia="Lidl Font Pro" w:hAnsi="Lidl Font Pro" w:cs="Lidl Font Pro"/>
          <w:b/>
          <w:bCs/>
          <w:lang w:val="el-GR"/>
        </w:rPr>
        <w:t>Lidl </w:t>
      </w:r>
      <w:proofErr w:type="spellStart"/>
      <w:r w:rsidRPr="004773EE">
        <w:rPr>
          <w:rFonts w:ascii="Lidl Font Pro" w:eastAsia="Lidl Font Pro" w:hAnsi="Lidl Font Pro" w:cs="Lidl Font Pro"/>
          <w:b/>
          <w:bCs/>
          <w:lang w:val="el-GR"/>
        </w:rPr>
        <w:t>Plus</w:t>
      </w:r>
      <w:proofErr w:type="spellEnd"/>
      <w:r w:rsidRPr="004773EE">
        <w:rPr>
          <w:rFonts w:ascii="Lidl Font Pro" w:eastAsia="Lidl Font Pro" w:hAnsi="Lidl Font Pro" w:cs="Lidl Font Pro"/>
          <w:lang w:val="el-GR"/>
        </w:rPr>
        <w:t> δωρεάν από το </w:t>
      </w:r>
      <w:proofErr w:type="spellStart"/>
      <w:r>
        <w:fldChar w:fldCharType="begin"/>
      </w:r>
      <w:r>
        <w:instrText>HYPERLINK</w:instrText>
      </w:r>
      <w:r w:rsidRPr="001D4467">
        <w:rPr>
          <w:lang w:val="el-GR"/>
        </w:rPr>
        <w:instrText xml:space="preserve"> "</w:instrText>
      </w:r>
      <w:r>
        <w:instrText>https</w:instrText>
      </w:r>
      <w:r w:rsidRPr="001D4467">
        <w:rPr>
          <w:lang w:val="el-GR"/>
        </w:rPr>
        <w:instrText>://</w:instrText>
      </w:r>
      <w:r>
        <w:instrText>apps</w:instrText>
      </w:r>
      <w:r w:rsidRPr="001D4467">
        <w:rPr>
          <w:lang w:val="el-GR"/>
        </w:rPr>
        <w:instrText>.</w:instrText>
      </w:r>
      <w:r>
        <w:instrText>apple</w:instrText>
      </w:r>
      <w:r w:rsidRPr="001D4467">
        <w:rPr>
          <w:lang w:val="el-GR"/>
        </w:rPr>
        <w:instrText>.</w:instrText>
      </w:r>
      <w:r>
        <w:instrText>com</w:instrText>
      </w:r>
      <w:r w:rsidRPr="001D4467">
        <w:rPr>
          <w:lang w:val="el-GR"/>
        </w:rPr>
        <w:instrText>/</w:instrText>
      </w:r>
      <w:r>
        <w:instrText>gr</w:instrText>
      </w:r>
      <w:r w:rsidRPr="001D4467">
        <w:rPr>
          <w:lang w:val="el-GR"/>
        </w:rPr>
        <w:instrText>/</w:instrText>
      </w:r>
      <w:r>
        <w:instrText>app</w:instrText>
      </w:r>
      <w:r w:rsidRPr="001D4467">
        <w:rPr>
          <w:lang w:val="el-GR"/>
        </w:rPr>
        <w:instrText>/</w:instrText>
      </w:r>
      <w:r>
        <w:instrText>lidl</w:instrText>
      </w:r>
      <w:r w:rsidRPr="001D4467">
        <w:rPr>
          <w:lang w:val="el-GR"/>
        </w:rPr>
        <w:instrText>-</w:instrText>
      </w:r>
      <w:r>
        <w:instrText>plus</w:instrText>
      </w:r>
      <w:r w:rsidRPr="001D4467">
        <w:rPr>
          <w:lang w:val="el-GR"/>
        </w:rPr>
        <w:instrText>/</w:instrText>
      </w:r>
      <w:r>
        <w:instrText>id</w:instrText>
      </w:r>
      <w:r w:rsidRPr="001D4467">
        <w:rPr>
          <w:lang w:val="el-GR"/>
        </w:rPr>
        <w:instrText>1238611143?</w:instrText>
      </w:r>
      <w:r>
        <w:instrText>l</w:instrText>
      </w:r>
      <w:r w:rsidRPr="001D4467">
        <w:rPr>
          <w:lang w:val="el-GR"/>
        </w:rPr>
        <w:instrText>=</w:instrText>
      </w:r>
      <w:r>
        <w:instrText>el</w:instrText>
      </w:r>
      <w:r w:rsidRPr="001D4467">
        <w:rPr>
          <w:lang w:val="el-GR"/>
        </w:rPr>
        <w:instrText>" \</w:instrText>
      </w:r>
      <w:r>
        <w:instrText>t</w:instrText>
      </w:r>
      <w:r w:rsidRPr="001D4467">
        <w:rPr>
          <w:lang w:val="el-GR"/>
        </w:rPr>
        <w:instrText xml:space="preserve"> "_</w:instrText>
      </w:r>
      <w:r>
        <w:instrText>blank</w:instrText>
      </w:r>
      <w:r w:rsidRPr="001D4467">
        <w:rPr>
          <w:lang w:val="el-GR"/>
        </w:rPr>
        <w:instrText>"</w:instrText>
      </w:r>
      <w:r>
        <w:fldChar w:fldCharType="separate"/>
      </w:r>
      <w:r w:rsidRPr="004773EE">
        <w:rPr>
          <w:rStyle w:val="-"/>
          <w:rFonts w:ascii="Lidl Font Pro" w:eastAsia="Lidl Font Pro" w:hAnsi="Lidl Font Pro" w:cs="Lidl Font Pro"/>
          <w:lang w:val="el-GR"/>
        </w:rPr>
        <w:t>App</w:t>
      </w:r>
      <w:proofErr w:type="spellEnd"/>
      <w:r w:rsidRPr="004773EE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4773EE">
        <w:rPr>
          <w:rStyle w:val="-"/>
          <w:rFonts w:ascii="Lidl Font Pro" w:eastAsia="Lidl Font Pro" w:hAnsi="Lidl Font Pro" w:cs="Lidl Font Pro"/>
          <w:lang w:val="el-GR"/>
        </w:rPr>
        <w:t>Store</w:t>
      </w:r>
      <w:proofErr w:type="spellEnd"/>
      <w:r>
        <w:rPr>
          <w:rStyle w:val="-"/>
          <w:rFonts w:ascii="Lidl Font Pro" w:eastAsia="Lidl Font Pro" w:hAnsi="Lidl Font Pro" w:cs="Lidl Font Pro"/>
          <w:lang w:val="el-GR"/>
        </w:rPr>
        <w:fldChar w:fldCharType="end"/>
      </w:r>
      <w:r w:rsidRPr="004773EE">
        <w:rPr>
          <w:rFonts w:ascii="Lidl Font Pro" w:eastAsia="Lidl Font Pro" w:hAnsi="Lidl Font Pro" w:cs="Lidl Font Pro"/>
          <w:lang w:val="el-GR"/>
        </w:rPr>
        <w:t>, το </w:t>
      </w:r>
      <w:proofErr w:type="spellStart"/>
      <w:r>
        <w:fldChar w:fldCharType="begin"/>
      </w:r>
      <w:r>
        <w:instrText>HYPERLINK</w:instrText>
      </w:r>
      <w:r w:rsidRPr="001D4467">
        <w:rPr>
          <w:lang w:val="el-GR"/>
        </w:rPr>
        <w:instrText xml:space="preserve"> "</w:instrText>
      </w:r>
      <w:r>
        <w:instrText>https</w:instrText>
      </w:r>
      <w:r w:rsidRPr="001D4467">
        <w:rPr>
          <w:lang w:val="el-GR"/>
        </w:rPr>
        <w:instrText>://</w:instrText>
      </w:r>
      <w:r>
        <w:instrText>play</w:instrText>
      </w:r>
      <w:r w:rsidRPr="001D4467">
        <w:rPr>
          <w:lang w:val="el-GR"/>
        </w:rPr>
        <w:instrText>.</w:instrText>
      </w:r>
      <w:r>
        <w:instrText>google</w:instrText>
      </w:r>
      <w:r w:rsidRPr="001D4467">
        <w:rPr>
          <w:lang w:val="el-GR"/>
        </w:rPr>
        <w:instrText>.</w:instrText>
      </w:r>
      <w:r>
        <w:instrText>com</w:instrText>
      </w:r>
      <w:r w:rsidRPr="001D4467">
        <w:rPr>
          <w:lang w:val="el-GR"/>
        </w:rPr>
        <w:instrText>/</w:instrText>
      </w:r>
      <w:r>
        <w:instrText>store</w:instrText>
      </w:r>
      <w:r w:rsidRPr="001D4467">
        <w:rPr>
          <w:lang w:val="el-GR"/>
        </w:rPr>
        <w:instrText>/</w:instrText>
      </w:r>
      <w:r>
        <w:instrText>apps</w:instrText>
      </w:r>
      <w:r w:rsidRPr="001D4467">
        <w:rPr>
          <w:lang w:val="el-GR"/>
        </w:rPr>
        <w:instrText>/</w:instrText>
      </w:r>
      <w:r>
        <w:instrText>details</w:instrText>
      </w:r>
      <w:r w:rsidRPr="001D4467">
        <w:rPr>
          <w:lang w:val="el-GR"/>
        </w:rPr>
        <w:instrText>?</w:instrText>
      </w:r>
      <w:r>
        <w:instrText>id</w:instrText>
      </w:r>
      <w:r w:rsidRPr="001D4467">
        <w:rPr>
          <w:lang w:val="el-GR"/>
        </w:rPr>
        <w:instrText>=</w:instrText>
      </w:r>
      <w:r>
        <w:instrText>com</w:instrText>
      </w:r>
      <w:r w:rsidRPr="001D4467">
        <w:rPr>
          <w:lang w:val="el-GR"/>
        </w:rPr>
        <w:instrText>.</w:instrText>
      </w:r>
      <w:r>
        <w:instrText>lidl</w:instrText>
      </w:r>
      <w:r w:rsidRPr="001D4467">
        <w:rPr>
          <w:lang w:val="el-GR"/>
        </w:rPr>
        <w:instrText>.</w:instrText>
      </w:r>
      <w:r>
        <w:instrText>eci</w:instrText>
      </w:r>
      <w:r w:rsidRPr="001D4467">
        <w:rPr>
          <w:lang w:val="el-GR"/>
        </w:rPr>
        <w:instrText>.</w:instrText>
      </w:r>
      <w:r>
        <w:instrText>lidlplus</w:instrText>
      </w:r>
      <w:r w:rsidRPr="001D4467">
        <w:rPr>
          <w:lang w:val="el-GR"/>
        </w:rPr>
        <w:instrText>&amp;</w:instrText>
      </w:r>
      <w:r>
        <w:instrText>hl</w:instrText>
      </w:r>
      <w:r w:rsidRPr="001D4467">
        <w:rPr>
          <w:lang w:val="el-GR"/>
        </w:rPr>
        <w:instrText>=</w:instrText>
      </w:r>
      <w:r>
        <w:instrText>el</w:instrText>
      </w:r>
      <w:r w:rsidRPr="001D4467">
        <w:rPr>
          <w:lang w:val="el-GR"/>
        </w:rPr>
        <w:instrText>_419&amp;</w:instrText>
      </w:r>
      <w:r>
        <w:instrText>pli</w:instrText>
      </w:r>
      <w:r w:rsidRPr="001D4467">
        <w:rPr>
          <w:lang w:val="el-GR"/>
        </w:rPr>
        <w:instrText>=1" \</w:instrText>
      </w:r>
      <w:r>
        <w:instrText>t</w:instrText>
      </w:r>
      <w:r w:rsidRPr="001D4467">
        <w:rPr>
          <w:lang w:val="el-GR"/>
        </w:rPr>
        <w:instrText xml:space="preserve"> "_</w:instrText>
      </w:r>
      <w:r>
        <w:instrText>blank</w:instrText>
      </w:r>
      <w:r w:rsidRPr="001D4467">
        <w:rPr>
          <w:lang w:val="el-GR"/>
        </w:rPr>
        <w:instrText>"</w:instrText>
      </w:r>
      <w:r>
        <w:fldChar w:fldCharType="separate"/>
      </w:r>
      <w:r w:rsidRPr="004773EE">
        <w:rPr>
          <w:rStyle w:val="-"/>
          <w:rFonts w:ascii="Lidl Font Pro" w:eastAsia="Lidl Font Pro" w:hAnsi="Lidl Font Pro" w:cs="Lidl Font Pro"/>
          <w:lang w:val="el-GR"/>
        </w:rPr>
        <w:t>Google</w:t>
      </w:r>
      <w:proofErr w:type="spellEnd"/>
      <w:r w:rsidRPr="004773EE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4773EE">
        <w:rPr>
          <w:rStyle w:val="-"/>
          <w:rFonts w:ascii="Lidl Font Pro" w:eastAsia="Lidl Font Pro" w:hAnsi="Lidl Font Pro" w:cs="Lidl Font Pro"/>
          <w:lang w:val="el-GR"/>
        </w:rPr>
        <w:t>Play</w:t>
      </w:r>
      <w:proofErr w:type="spellEnd"/>
      <w:r>
        <w:rPr>
          <w:rStyle w:val="-"/>
          <w:rFonts w:ascii="Lidl Font Pro" w:eastAsia="Lidl Font Pro" w:hAnsi="Lidl Font Pro" w:cs="Lidl Font Pro"/>
          <w:lang w:val="el-GR"/>
        </w:rPr>
        <w:fldChar w:fldCharType="end"/>
      </w:r>
      <w:r w:rsidRPr="004773EE">
        <w:rPr>
          <w:rFonts w:ascii="Lidl Font Pro" w:eastAsia="Lidl Font Pro" w:hAnsi="Lidl Font Pro" w:cs="Lidl Font Pro"/>
          <w:lang w:val="el-GR"/>
        </w:rPr>
        <w:t> ή το </w:t>
      </w:r>
      <w:proofErr w:type="spellStart"/>
      <w:r>
        <w:fldChar w:fldCharType="begin"/>
      </w:r>
      <w:r>
        <w:instrText>HYPERLINK</w:instrText>
      </w:r>
      <w:r w:rsidRPr="001D4467">
        <w:rPr>
          <w:lang w:val="el-GR"/>
        </w:rPr>
        <w:instrText xml:space="preserve"> "</w:instrText>
      </w:r>
      <w:r>
        <w:instrText>https</w:instrText>
      </w:r>
      <w:r w:rsidRPr="001D4467">
        <w:rPr>
          <w:lang w:val="el-GR"/>
        </w:rPr>
        <w:instrText>://</w:instrText>
      </w:r>
      <w:r>
        <w:instrText>appgallery</w:instrText>
      </w:r>
      <w:r w:rsidRPr="001D4467">
        <w:rPr>
          <w:lang w:val="el-GR"/>
        </w:rPr>
        <w:instrText>.</w:instrText>
      </w:r>
      <w:r>
        <w:instrText>huawei</w:instrText>
      </w:r>
      <w:r w:rsidRPr="001D4467">
        <w:rPr>
          <w:lang w:val="el-GR"/>
        </w:rPr>
        <w:instrText>.</w:instrText>
      </w:r>
      <w:r>
        <w:instrText>com</w:instrText>
      </w:r>
      <w:r w:rsidRPr="001D4467">
        <w:rPr>
          <w:lang w:val="el-GR"/>
        </w:rPr>
        <w:instrText>/</w:instrText>
      </w:r>
      <w:r>
        <w:instrText>app</w:instrText>
      </w:r>
      <w:r w:rsidRPr="001D4467">
        <w:rPr>
          <w:lang w:val="el-GR"/>
        </w:rPr>
        <w:instrText>/</w:instrText>
      </w:r>
      <w:r>
        <w:instrText>C</w:instrText>
      </w:r>
      <w:r w:rsidRPr="001D4467">
        <w:rPr>
          <w:lang w:val="el-GR"/>
        </w:rPr>
        <w:instrText>102933829" \</w:instrText>
      </w:r>
      <w:r>
        <w:instrText>t</w:instrText>
      </w:r>
      <w:r w:rsidRPr="001D4467">
        <w:rPr>
          <w:lang w:val="el-GR"/>
        </w:rPr>
        <w:instrText xml:space="preserve"> "_</w:instrText>
      </w:r>
      <w:r>
        <w:instrText>blank</w:instrText>
      </w:r>
      <w:r w:rsidRPr="001D4467">
        <w:rPr>
          <w:lang w:val="el-GR"/>
        </w:rPr>
        <w:instrText>"</w:instrText>
      </w:r>
      <w:r>
        <w:fldChar w:fldCharType="separate"/>
      </w:r>
      <w:r w:rsidRPr="004773EE">
        <w:rPr>
          <w:rStyle w:val="-"/>
          <w:rFonts w:ascii="Lidl Font Pro" w:eastAsia="Lidl Font Pro" w:hAnsi="Lidl Font Pro" w:cs="Lidl Font Pro"/>
          <w:lang w:val="el-GR"/>
        </w:rPr>
        <w:t>Huawei</w:t>
      </w:r>
      <w:proofErr w:type="spellEnd"/>
      <w:r w:rsidRPr="004773EE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4773EE">
        <w:rPr>
          <w:rStyle w:val="-"/>
          <w:rFonts w:ascii="Lidl Font Pro" w:eastAsia="Lidl Font Pro" w:hAnsi="Lidl Font Pro" w:cs="Lidl Font Pro"/>
          <w:lang w:val="el-GR"/>
        </w:rPr>
        <w:t>AppGallery</w:t>
      </w:r>
      <w:proofErr w:type="spellEnd"/>
      <w:r>
        <w:rPr>
          <w:rStyle w:val="-"/>
          <w:rFonts w:ascii="Lidl Font Pro" w:eastAsia="Lidl Font Pro" w:hAnsi="Lidl Font Pro" w:cs="Lidl Font Pro"/>
          <w:lang w:val="el-GR"/>
        </w:rPr>
        <w:fldChar w:fldCharType="end"/>
      </w:r>
      <w:r w:rsidRPr="004773EE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 επετειακό </w:t>
      </w:r>
      <w:r>
        <w:rPr>
          <w:rFonts w:ascii="Lidl Font Pro" w:eastAsia="Lidl Font Pro" w:hAnsi="Lidl Font Pro" w:cs="Lidl Font Pro"/>
          <w:lang w:val="el-GR"/>
        </w:rPr>
        <w:fldChar w:fldCharType="begin"/>
      </w:r>
      <w:r w:rsidR="00260311">
        <w:rPr>
          <w:rFonts w:ascii="Lidl Font Pro" w:eastAsia="Lidl Font Pro" w:hAnsi="Lidl Font Pro" w:cs="Lidl Font Pro"/>
          <w:lang w:val="el-GR"/>
        </w:rPr>
        <w:instrText>HYPERLINK "https://www.lidl-hellas.gr/c/oroi-symmetochis-kai-plirofories-prostasias-dedomenon-diagonismoy-lidl-plus/s10059121"</w:instrText>
      </w:r>
      <w:r w:rsidR="00260311">
        <w:rPr>
          <w:rFonts w:ascii="Lidl Font Pro" w:eastAsia="Lidl Font Pro" w:hAnsi="Lidl Font Pro" w:cs="Lidl Font Pro"/>
          <w:lang w:val="el-GR"/>
        </w:rPr>
      </w:r>
      <w:r>
        <w:rPr>
          <w:rFonts w:ascii="Lidl Font Pro" w:eastAsia="Lidl Font Pro" w:hAnsi="Lidl Font Pro" w:cs="Lidl Font Pro"/>
          <w:lang w:val="el-GR"/>
        </w:rPr>
        <w:fldChar w:fldCharType="separate"/>
      </w:r>
      <w:r w:rsidRPr="00A14AA4">
        <w:rPr>
          <w:rStyle w:val="-"/>
          <w:rFonts w:ascii="Lidl Font Pro" w:eastAsia="Lidl Font Pro" w:hAnsi="Lidl Font Pro" w:cs="Lidl Font Pro"/>
          <w:lang w:val="el-GR"/>
        </w:rPr>
        <w:t>διαγωνισμό!</w:t>
      </w:r>
    </w:p>
    <w:p w14:paraId="5D544E4B" w14:textId="646A00A2" w:rsidR="000D44D0" w:rsidRPr="00D10E4A" w:rsidRDefault="00D10E4A" w:rsidP="00D10E4A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lang w:val="el-GR"/>
        </w:rPr>
        <w:fldChar w:fldCharType="end"/>
      </w:r>
      <w:r w:rsidR="000D44D0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="000D44D0" w:rsidRPr="00340366">
        <w:rPr>
          <w:rFonts w:ascii="Lidl Font Pro" w:hAnsi="Lidl Font Pro" w:cs="Calibri,Bold"/>
          <w:b/>
          <w:bCs/>
          <w:color w:val="1F497D"/>
        </w:rPr>
        <w:t>Lidl</w:t>
      </w:r>
      <w:r w:rsidR="000D44D0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6F42E2" w:rsidRDefault="0026031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8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3D972FF1" w14:textId="77777777" w:rsidR="000D44D0" w:rsidRPr="006F42E2" w:rsidRDefault="0026031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6C16F376" w14:textId="77777777" w:rsidR="000D44D0" w:rsidRPr="006F42E2" w:rsidRDefault="0026031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26031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41F2B182" w14:textId="77777777" w:rsidR="000D44D0" w:rsidRPr="006864F2" w:rsidRDefault="0026031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3"/>
      <w:footerReference w:type="default" r:id="rId1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311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0E4A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Hellas_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2914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3</cp:revision>
  <cp:lastPrinted>2017-09-18T08:53:00Z</cp:lastPrinted>
  <dcterms:created xsi:type="dcterms:W3CDTF">2024-11-18T08:47:00Z</dcterms:created>
  <dcterms:modified xsi:type="dcterms:W3CDTF">2024-11-18T09:42:00Z</dcterms:modified>
</cp:coreProperties>
</file>